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交通“信号”要知道</w:t>
      </w:r>
      <w:r>
        <w:rPr>
          <w:rFonts w:hint="eastAsia"/>
          <w:b/>
          <w:sz w:val="28"/>
          <w:szCs w:val="28"/>
        </w:rPr>
        <w:t>》学程拓展</w:t>
      </w:r>
      <w:bookmarkStart w:id="0" w:name="_GoBack"/>
      <w:bookmarkEnd w:id="0"/>
    </w:p>
    <w:p>
      <w:pPr>
        <w:jc w:val="both"/>
        <w:rPr>
          <w:rFonts w:hint="default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1.画一画。请你画一幅安全上学的图画吧。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114300" distR="114300">
            <wp:extent cx="5240655" cy="3789680"/>
            <wp:effectExtent l="0" t="0" r="17145" b="1270"/>
            <wp:docPr id="2" name="图片 2" descr="观察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观察pp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2.留意生活中不认识的交通“信号”，用自己喜欢的方式记录下来再问问爸爸妈妈。</w:t>
      </w:r>
    </w:p>
    <w:p>
      <w:pPr>
        <w:jc w:val="both"/>
        <w:rPr>
          <w:rFonts w:hint="default"/>
          <w:lang w:val="en-US" w:eastAsia="zh-CN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114300" distR="114300">
            <wp:extent cx="5240655" cy="3352800"/>
            <wp:effectExtent l="0" t="0" r="4445" b="0"/>
            <wp:docPr id="1" name="图片 1" descr="观察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观察pp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22168"/>
    <w:rsid w:val="12922C74"/>
    <w:rsid w:val="14396CF9"/>
    <w:rsid w:val="184246B9"/>
    <w:rsid w:val="363E0369"/>
    <w:rsid w:val="3B922168"/>
    <w:rsid w:val="3D6403FF"/>
    <w:rsid w:val="406E6F50"/>
    <w:rsid w:val="43CA4869"/>
    <w:rsid w:val="45441DE2"/>
    <w:rsid w:val="4A7B6814"/>
    <w:rsid w:val="4B7B238D"/>
    <w:rsid w:val="575F423D"/>
    <w:rsid w:val="6ED0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2020-07-22T13:37:00Z</dcterms:created>
  <dc:creator>梦歆馨</dc:creator>
  <cp:lastModifiedBy>冯婷</cp:lastModifiedBy>
  <dcterms:modified xsi:type="dcterms:W3CDTF">2020-08-29T12:39:28Z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