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bCs/>
          <w:sz w:val="24"/>
          <w:szCs w:val="24"/>
        </w:rPr>
      </w:pPr>
      <w:r>
        <w:rPr>
          <w:rFonts w:hint="eastAsia" w:ascii="Times New Roman" w:hAnsi="Times New Roman"/>
          <w:b/>
          <w:bCs/>
          <w:sz w:val="24"/>
          <w:szCs w:val="24"/>
        </w:rPr>
        <w:t>高三年级(上)英语第</w:t>
      </w:r>
      <w:r>
        <w:rPr>
          <w:rFonts w:hint="eastAsia" w:ascii="Times New Roman" w:hAnsi="Times New Roman"/>
          <w:b/>
          <w:bCs/>
          <w:sz w:val="24"/>
          <w:szCs w:val="24"/>
          <w:lang w:val="en-US" w:eastAsia="zh-CN"/>
        </w:rPr>
        <w:t>5</w:t>
      </w:r>
      <w:r>
        <w:rPr>
          <w:rFonts w:hint="eastAsia" w:ascii="Times New Roman" w:hAnsi="Times New Roman"/>
          <w:b/>
          <w:bCs/>
          <w:sz w:val="24"/>
          <w:szCs w:val="24"/>
        </w:rPr>
        <w:t>课时(第</w:t>
      </w:r>
      <w:r>
        <w:rPr>
          <w:rFonts w:hint="eastAsia" w:ascii="Times New Roman" w:hAnsi="Times New Roman"/>
          <w:b/>
          <w:bCs/>
          <w:sz w:val="24"/>
          <w:szCs w:val="24"/>
          <w:lang w:val="en-US" w:eastAsia="zh-CN"/>
        </w:rPr>
        <w:t>2</w:t>
      </w:r>
      <w:r>
        <w:rPr>
          <w:rFonts w:hint="eastAsia" w:ascii="Times New Roman" w:hAnsi="Times New Roman"/>
          <w:b/>
          <w:bCs/>
          <w:sz w:val="24"/>
          <w:szCs w:val="24"/>
        </w:rPr>
        <w:t>周) 学习指南：M8U</w:t>
      </w:r>
      <w:r>
        <w:rPr>
          <w:rFonts w:hint="eastAsia" w:ascii="Times New Roman" w:hAnsi="Times New Roman"/>
          <w:b/>
          <w:bCs/>
          <w:sz w:val="24"/>
          <w:szCs w:val="24"/>
          <w:lang w:val="en-US" w:eastAsia="zh-CN"/>
        </w:rPr>
        <w:t>2</w:t>
      </w:r>
      <w:r>
        <w:rPr>
          <w:rFonts w:hint="eastAsia" w:ascii="Times New Roman" w:hAnsi="Times New Roman"/>
          <w:b/>
          <w:bCs/>
          <w:sz w:val="24"/>
          <w:szCs w:val="24"/>
        </w:rPr>
        <w:t xml:space="preserve"> 听说</w:t>
      </w:r>
    </w:p>
    <w:p>
      <w:pPr>
        <w:rPr>
          <w:rFonts w:hint="eastAsia" w:ascii="Times New Roman" w:hAnsi="Times New Roman"/>
          <w:sz w:val="24"/>
          <w:szCs w:val="24"/>
        </w:rPr>
      </w:pPr>
    </w:p>
    <w:p>
      <w:pPr>
        <w:rPr>
          <w:rFonts w:ascii="Times New Roman" w:hAnsi="Times New Roman"/>
          <w:sz w:val="24"/>
          <w:szCs w:val="24"/>
        </w:rPr>
      </w:pPr>
      <w:r>
        <w:rPr>
          <w:rFonts w:hint="eastAsia" w:ascii="Times New Roman" w:hAnsi="Times New Roman"/>
          <w:sz w:val="24"/>
          <w:szCs w:val="24"/>
        </w:rPr>
        <w:t>目标与建议：</w:t>
      </w:r>
    </w:p>
    <w:p>
      <w:pPr>
        <w:rPr>
          <w:rFonts w:ascii="Times New Roman" w:hAnsi="Times New Roman"/>
          <w:sz w:val="24"/>
          <w:szCs w:val="24"/>
        </w:rPr>
      </w:pPr>
      <w:r>
        <w:rPr>
          <w:rFonts w:hint="eastAsia" w:ascii="Times New Roman" w:hAnsi="Times New Roman"/>
          <w:sz w:val="24"/>
          <w:szCs w:val="24"/>
        </w:rPr>
        <w:t>听录音回答问题，</w:t>
      </w:r>
      <w:r>
        <w:rPr>
          <w:rFonts w:hint="eastAsia" w:ascii="Times New Roman" w:hAnsi="Times New Roman"/>
          <w:sz w:val="24"/>
          <w:szCs w:val="24"/>
          <w:lang w:val="en-US" w:eastAsia="zh-CN"/>
        </w:rPr>
        <w:t>掌握文章信息，了解动物克隆的优势和弊端，并提取Mary和Xiao Qing的观点</w:t>
      </w:r>
      <w:r>
        <w:rPr>
          <w:rFonts w:hint="eastAsia" w:ascii="Times New Roman" w:hAnsi="Times New Roman"/>
          <w:sz w:val="24"/>
          <w:szCs w:val="24"/>
        </w:rPr>
        <w:t>，整理有用表达，学习如何使用</w:t>
      </w:r>
      <w:r>
        <w:rPr>
          <w:rFonts w:hint="eastAsia" w:ascii="Times New Roman" w:hAnsi="Times New Roman"/>
          <w:sz w:val="24"/>
          <w:szCs w:val="24"/>
          <w:lang w:val="en-US" w:eastAsia="zh-CN"/>
        </w:rPr>
        <w:t>短语或举行来</w:t>
      </w:r>
      <w:r>
        <w:rPr>
          <w:rFonts w:hint="eastAsia" w:ascii="Times New Roman" w:hAnsi="Times New Roman"/>
          <w:sz w:val="24"/>
          <w:szCs w:val="24"/>
        </w:rPr>
        <w:t>表达</w:t>
      </w:r>
      <w:r>
        <w:rPr>
          <w:rFonts w:hint="eastAsia" w:ascii="Times New Roman" w:hAnsi="Times New Roman"/>
          <w:sz w:val="24"/>
          <w:szCs w:val="24"/>
          <w:lang w:val="en-US" w:eastAsia="zh-CN"/>
        </w:rPr>
        <w:t>对他人的观点表示赞同或反驳，</w:t>
      </w:r>
      <w:r>
        <w:rPr>
          <w:rFonts w:hint="eastAsia" w:ascii="Times New Roman" w:hAnsi="Times New Roman"/>
          <w:sz w:val="24"/>
          <w:szCs w:val="24"/>
        </w:rPr>
        <w:t>并完成一段对话练习。</w:t>
      </w:r>
    </w:p>
    <w:p>
      <w:pPr>
        <w:rPr>
          <w:rFonts w:ascii="Times New Roman" w:hAnsi="Times New Roman"/>
          <w:sz w:val="24"/>
          <w:szCs w:val="24"/>
        </w:rPr>
      </w:pPr>
    </w:p>
    <w:p>
      <w:pPr>
        <w:rPr>
          <w:rFonts w:hint="eastAsia" w:ascii="Times New Roman" w:hAnsi="Times New Roman"/>
          <w:sz w:val="24"/>
          <w:szCs w:val="24"/>
        </w:rPr>
      </w:pPr>
      <w:r>
        <w:rPr>
          <w:rFonts w:hint="eastAsia" w:ascii="Times New Roman" w:hAnsi="Times New Roman"/>
          <w:sz w:val="24"/>
          <w:szCs w:val="24"/>
        </w:rPr>
        <w:t>Task 1. Listen to a dialogue between Mary Brown and Xiao Qing. Answer the following questions.</w:t>
      </w:r>
    </w:p>
    <w:p>
      <w:pPr>
        <w:numPr>
          <w:ilvl w:val="0"/>
          <w:numId w:val="1"/>
        </w:numPr>
        <w:rPr>
          <w:rFonts w:hint="eastAsia" w:ascii="Times New Roman" w:hAnsi="Times New Roman"/>
          <w:sz w:val="24"/>
          <w:szCs w:val="24"/>
        </w:rPr>
      </w:pPr>
      <w:r>
        <w:rPr>
          <w:rFonts w:hint="eastAsia" w:ascii="Times New Roman" w:hAnsi="Times New Roman"/>
          <w:sz w:val="24"/>
          <w:szCs w:val="24"/>
        </w:rPr>
        <w:t>What are they talking about?</w:t>
      </w:r>
    </w:p>
    <w:p>
      <w:pPr>
        <w:rPr>
          <w:rFonts w:hint="eastAsia" w:ascii="Times New Roman" w:hAnsi="Times New Roman"/>
          <w:sz w:val="24"/>
          <w:szCs w:val="24"/>
        </w:rPr>
      </w:pPr>
      <w:r>
        <w:rPr>
          <w:rFonts w:hint="eastAsia" w:ascii="Times New Roman" w:hAnsi="Times New Roman"/>
          <w:sz w:val="24"/>
          <w:szCs w:val="24"/>
          <w:lang w:val="en-US" w:eastAsia="zh-CN"/>
        </w:rPr>
        <w:t xml:space="preserve">2. </w:t>
      </w:r>
      <w:r>
        <w:rPr>
          <w:rFonts w:hint="eastAsia" w:ascii="Times New Roman" w:hAnsi="Times New Roman"/>
          <w:sz w:val="24"/>
          <w:szCs w:val="24"/>
        </w:rPr>
        <w:t>What are their opinions?</w:t>
      </w:r>
    </w:p>
    <w:p>
      <w:pPr>
        <w:rPr>
          <w:rFonts w:hint="eastAsia" w:ascii="Times New Roman" w:hAnsi="Times New Roman"/>
          <w:sz w:val="24"/>
          <w:szCs w:val="24"/>
          <w:u w:val="single"/>
        </w:rPr>
      </w:pPr>
    </w:p>
    <w:p>
      <w:pPr>
        <w:rPr>
          <w:rFonts w:hint="eastAsia" w:ascii="Times New Roman" w:hAnsi="Times New Roman"/>
          <w:sz w:val="24"/>
          <w:szCs w:val="24"/>
        </w:rPr>
      </w:pPr>
      <w:r>
        <w:rPr>
          <w:rFonts w:hint="eastAsia" w:ascii="Times New Roman" w:hAnsi="Times New Roman"/>
          <w:sz w:val="24"/>
          <w:szCs w:val="24"/>
        </w:rPr>
        <w:t xml:space="preserve">Task 2.  Read these statements. After listening again, mark “T” or “F” and correct the wrong ones. </w:t>
      </w:r>
    </w:p>
    <w:p>
      <w:pPr>
        <w:rPr>
          <w:rFonts w:hint="eastAsia" w:ascii="Times New Roman" w:hAnsi="Times New Roman"/>
          <w:sz w:val="24"/>
          <w:szCs w:val="24"/>
        </w:rPr>
      </w:pPr>
      <w:r>
        <w:rPr>
          <w:rFonts w:hint="eastAsia" w:ascii="Times New Roman" w:hAnsi="Times New Roman"/>
          <w:sz w:val="24"/>
          <w:szCs w:val="24"/>
        </w:rPr>
        <w:t>1. Cloning will bring dead pets back to life.</w:t>
      </w:r>
    </w:p>
    <w:p>
      <w:pPr>
        <w:rPr>
          <w:rFonts w:hint="eastAsia" w:ascii="Times New Roman" w:hAnsi="Times New Roman"/>
          <w:sz w:val="24"/>
          <w:szCs w:val="24"/>
        </w:rPr>
      </w:pPr>
      <w:r>
        <w:rPr>
          <w:rFonts w:hint="eastAsia" w:ascii="Times New Roman" w:hAnsi="Times New Roman"/>
          <w:sz w:val="24"/>
          <w:szCs w:val="24"/>
        </w:rPr>
        <w:t>2. There were 627 experiments before Dolly was successfully cloned.</w:t>
      </w:r>
    </w:p>
    <w:p>
      <w:pPr>
        <w:rPr>
          <w:rFonts w:hint="eastAsia" w:ascii="Times New Roman" w:hAnsi="Times New Roman"/>
          <w:sz w:val="24"/>
          <w:szCs w:val="24"/>
        </w:rPr>
      </w:pPr>
      <w:r>
        <w:rPr>
          <w:rFonts w:hint="eastAsia" w:ascii="Times New Roman" w:hAnsi="Times New Roman"/>
          <w:sz w:val="24"/>
          <w:szCs w:val="24"/>
        </w:rPr>
        <w:t>3. Cloning may help cure serious illness.</w:t>
      </w:r>
    </w:p>
    <w:p>
      <w:pPr>
        <w:rPr>
          <w:rFonts w:hint="eastAsia" w:ascii="Times New Roman" w:hAnsi="Times New Roman"/>
          <w:sz w:val="24"/>
          <w:szCs w:val="24"/>
        </w:rPr>
      </w:pPr>
      <w:r>
        <w:rPr>
          <w:rFonts w:hint="eastAsia" w:ascii="Times New Roman" w:hAnsi="Times New Roman"/>
          <w:sz w:val="24"/>
          <w:szCs w:val="24"/>
        </w:rPr>
        <w:t>4. One cow can be made to give birth to a bison.</w:t>
      </w:r>
    </w:p>
    <w:p>
      <w:pPr>
        <w:rPr>
          <w:rFonts w:hint="eastAsia" w:ascii="Times New Roman" w:hAnsi="Times New Roman"/>
          <w:sz w:val="24"/>
          <w:szCs w:val="24"/>
        </w:rPr>
      </w:pPr>
      <w:r>
        <w:rPr>
          <w:rFonts w:hint="eastAsia" w:ascii="Times New Roman" w:hAnsi="Times New Roman"/>
          <w:sz w:val="24"/>
          <w:szCs w:val="24"/>
        </w:rPr>
        <w:t>5. Only some people are against cloning.</w:t>
      </w:r>
    </w:p>
    <w:p>
      <w:pPr>
        <w:rPr>
          <w:rFonts w:hint="eastAsia" w:ascii="Times New Roman" w:hAnsi="Times New Roman"/>
          <w:sz w:val="24"/>
          <w:szCs w:val="24"/>
        </w:rPr>
      </w:pPr>
      <w:r>
        <w:rPr>
          <w:rFonts w:hint="eastAsia" w:ascii="Times New Roman" w:hAnsi="Times New Roman"/>
          <w:sz w:val="24"/>
          <w:szCs w:val="24"/>
        </w:rPr>
        <w:t>6. The grandmother would be able to start her life all over again and live much longer.</w:t>
      </w:r>
    </w:p>
    <w:p>
      <w:pPr>
        <w:rPr>
          <w:rFonts w:hint="eastAsia" w:ascii="Times New Roman" w:hAnsi="Times New Roman"/>
          <w:sz w:val="24"/>
          <w:szCs w:val="24"/>
        </w:rPr>
      </w:pPr>
    </w:p>
    <w:p>
      <w:pPr>
        <w:rPr>
          <w:rFonts w:hint="eastAsia" w:ascii="Times New Roman" w:hAnsi="Times New Roman"/>
          <w:sz w:val="24"/>
          <w:szCs w:val="24"/>
        </w:rPr>
      </w:pPr>
      <w:r>
        <w:rPr>
          <w:rFonts w:hint="eastAsia" w:ascii="Times New Roman" w:hAnsi="Times New Roman"/>
          <w:sz w:val="24"/>
          <w:szCs w:val="24"/>
        </w:rPr>
        <w:t xml:space="preserve">Task 3. </w:t>
      </w:r>
      <w:r>
        <w:rPr>
          <w:rFonts w:hint="eastAsia" w:ascii="Times New Roman" w:hAnsi="Times New Roman"/>
          <w:sz w:val="24"/>
          <w:szCs w:val="24"/>
          <w:lang w:val="en-US" w:eastAsia="zh-CN"/>
        </w:rPr>
        <w:t xml:space="preserve"> </w:t>
      </w:r>
      <w:r>
        <w:rPr>
          <w:rFonts w:hint="eastAsia" w:ascii="Times New Roman" w:hAnsi="Times New Roman"/>
          <w:sz w:val="24"/>
          <w:szCs w:val="24"/>
        </w:rPr>
        <w:t>Listen again and fill in the chart.</w:t>
      </w:r>
    </w:p>
    <w:p>
      <w:pPr>
        <w:rPr>
          <w:rFonts w:hint="eastAsia" w:ascii="Times New Roman" w:hAnsi="Times New Roman"/>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61" w:type="dxa"/>
          </w:tcPr>
          <w:p>
            <w:pPr>
              <w:jc w:val="center"/>
              <w:rPr>
                <w:rFonts w:hint="default" w:ascii="Times New Roman" w:hAnsi="Times New Roman" w:eastAsia="宋体"/>
                <w:b/>
                <w:bCs/>
                <w:sz w:val="24"/>
                <w:szCs w:val="24"/>
                <w:vertAlign w:val="baseline"/>
                <w:lang w:val="en-US" w:eastAsia="zh-CN"/>
              </w:rPr>
            </w:pPr>
            <w:r>
              <w:rPr>
                <w:rFonts w:hint="eastAsia" w:ascii="Times New Roman" w:hAnsi="Times New Roman"/>
                <w:b/>
                <w:bCs/>
                <w:sz w:val="24"/>
                <w:szCs w:val="24"/>
                <w:vertAlign w:val="baseline"/>
                <w:lang w:val="en-US" w:eastAsia="zh-CN"/>
              </w:rPr>
              <w:t>Mary</w:t>
            </w:r>
            <w:r>
              <w:rPr>
                <w:rFonts w:hint="default" w:ascii="Times New Roman" w:hAnsi="Times New Roman"/>
                <w:b/>
                <w:bCs/>
                <w:sz w:val="24"/>
                <w:szCs w:val="24"/>
                <w:vertAlign w:val="baseline"/>
                <w:lang w:val="en-US" w:eastAsia="zh-CN"/>
              </w:rPr>
              <w:t>’</w:t>
            </w:r>
            <w:r>
              <w:rPr>
                <w:rFonts w:hint="eastAsia" w:ascii="Times New Roman" w:hAnsi="Times New Roman"/>
                <w:b/>
                <w:bCs/>
                <w:sz w:val="24"/>
                <w:szCs w:val="24"/>
                <w:vertAlign w:val="baseline"/>
                <w:lang w:val="en-US" w:eastAsia="zh-CN"/>
              </w:rPr>
              <w:t>s ideas</w:t>
            </w:r>
          </w:p>
        </w:tc>
        <w:tc>
          <w:tcPr>
            <w:tcW w:w="4261" w:type="dxa"/>
          </w:tcPr>
          <w:p>
            <w:pPr>
              <w:jc w:val="center"/>
              <w:rPr>
                <w:rFonts w:hint="default" w:ascii="Times New Roman" w:hAnsi="Times New Roman" w:eastAsia="宋体"/>
                <w:b/>
                <w:bCs/>
                <w:sz w:val="24"/>
                <w:szCs w:val="24"/>
                <w:vertAlign w:val="baseline"/>
                <w:lang w:val="en-US" w:eastAsia="zh-CN"/>
              </w:rPr>
            </w:pPr>
            <w:r>
              <w:rPr>
                <w:rFonts w:hint="eastAsia" w:ascii="Times New Roman" w:hAnsi="Times New Roman"/>
                <w:b/>
                <w:bCs/>
                <w:sz w:val="24"/>
                <w:szCs w:val="24"/>
                <w:vertAlign w:val="baseline"/>
                <w:lang w:val="en-US" w:eastAsia="zh-CN"/>
              </w:rPr>
              <w:t>Xiao Qing</w:t>
            </w:r>
            <w:r>
              <w:rPr>
                <w:rFonts w:hint="default" w:ascii="Times New Roman" w:hAnsi="Times New Roman"/>
                <w:b/>
                <w:bCs/>
                <w:sz w:val="24"/>
                <w:szCs w:val="24"/>
                <w:vertAlign w:val="baseline"/>
                <w:lang w:val="en-US" w:eastAsia="zh-CN"/>
              </w:rPr>
              <w:t>’</w:t>
            </w:r>
            <w:r>
              <w:rPr>
                <w:rFonts w:hint="eastAsia" w:ascii="Times New Roman" w:hAnsi="Times New Roman"/>
                <w:b/>
                <w:bCs/>
                <w:sz w:val="24"/>
                <w:szCs w:val="24"/>
                <w:vertAlign w:val="baseline"/>
                <w:lang w:val="en-US" w:eastAsia="zh-CN"/>
              </w:rPr>
              <w:t>s ideas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61" w:type="dxa"/>
          </w:tcPr>
          <w:p>
            <w:pPr>
              <w:rPr>
                <w:rFonts w:hint="eastAsia" w:ascii="Times New Roman" w:hAnsi="Times New Roman"/>
                <w:sz w:val="24"/>
                <w:szCs w:val="24"/>
                <w:vertAlign w:val="baseline"/>
              </w:rPr>
            </w:pPr>
          </w:p>
        </w:tc>
        <w:tc>
          <w:tcPr>
            <w:tcW w:w="4261" w:type="dxa"/>
          </w:tcPr>
          <w:p>
            <w:pPr>
              <w:rPr>
                <w:rFonts w:hint="eastAsia"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61" w:type="dxa"/>
          </w:tcPr>
          <w:p>
            <w:pPr>
              <w:rPr>
                <w:rFonts w:hint="eastAsia" w:ascii="Times New Roman" w:hAnsi="Times New Roman"/>
                <w:sz w:val="24"/>
                <w:szCs w:val="24"/>
                <w:vertAlign w:val="baseline"/>
              </w:rPr>
            </w:pPr>
          </w:p>
        </w:tc>
        <w:tc>
          <w:tcPr>
            <w:tcW w:w="4261" w:type="dxa"/>
          </w:tcPr>
          <w:p>
            <w:pPr>
              <w:rPr>
                <w:rFonts w:hint="eastAsia"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61" w:type="dxa"/>
          </w:tcPr>
          <w:p>
            <w:pPr>
              <w:rPr>
                <w:rFonts w:hint="eastAsia" w:ascii="Times New Roman" w:hAnsi="Times New Roman"/>
                <w:sz w:val="24"/>
                <w:szCs w:val="24"/>
                <w:vertAlign w:val="baseline"/>
              </w:rPr>
            </w:pPr>
          </w:p>
        </w:tc>
        <w:tc>
          <w:tcPr>
            <w:tcW w:w="4261" w:type="dxa"/>
          </w:tcPr>
          <w:p>
            <w:pPr>
              <w:rPr>
                <w:rFonts w:hint="eastAsia"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261" w:type="dxa"/>
          </w:tcPr>
          <w:p>
            <w:pPr>
              <w:rPr>
                <w:rFonts w:hint="eastAsia" w:ascii="Times New Roman" w:hAnsi="Times New Roman"/>
                <w:sz w:val="24"/>
                <w:szCs w:val="24"/>
                <w:vertAlign w:val="baseline"/>
              </w:rPr>
            </w:pPr>
          </w:p>
        </w:tc>
        <w:tc>
          <w:tcPr>
            <w:tcW w:w="4261" w:type="dxa"/>
          </w:tcPr>
          <w:p>
            <w:pPr>
              <w:rPr>
                <w:rFonts w:hint="eastAsia" w:ascii="Times New Roman" w:hAnsi="Times New Roman"/>
                <w:sz w:val="24"/>
                <w:szCs w:val="24"/>
                <w:vertAlign w:val="baseline"/>
              </w:rPr>
            </w:pPr>
          </w:p>
        </w:tc>
      </w:tr>
    </w:tbl>
    <w:p>
      <w:pPr>
        <w:rPr>
          <w:rFonts w:hint="eastAsia" w:ascii="Times New Roman" w:hAnsi="Times New Roman"/>
          <w:sz w:val="24"/>
          <w:szCs w:val="24"/>
        </w:rPr>
      </w:pPr>
    </w:p>
    <w:p>
      <w:pPr>
        <w:rPr>
          <w:rFonts w:hint="eastAsia" w:ascii="Times New Roman" w:hAnsi="Times New Roman"/>
          <w:sz w:val="24"/>
          <w:szCs w:val="24"/>
        </w:rPr>
      </w:pPr>
      <w:r>
        <w:rPr>
          <w:rFonts w:hint="eastAsia" w:ascii="Times New Roman" w:hAnsi="Times New Roman"/>
          <w:sz w:val="24"/>
          <w:szCs w:val="24"/>
        </w:rPr>
        <w:t xml:space="preserve">Task 4. Whose ideas do you agree with? Get ready to have an online discussion with your classmates. Think about the reasons for your point of view. Use your own ideas as well as those in the text. The expressions below may be helpful to you. </w:t>
      </w:r>
    </w:p>
    <w:p>
      <w:pPr>
        <w:rPr>
          <w:rFonts w:hint="eastAsia" w:ascii="Times New Roman" w:hAnsi="Times New Roman"/>
          <w:sz w:val="24"/>
          <w:szCs w:val="24"/>
        </w:rPr>
      </w:pPr>
    </w:p>
    <w:p>
      <w:pP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A sample online discussion</w:t>
      </w:r>
    </w:p>
    <w:p>
      <w:pPr>
        <w:rPr>
          <w:rFonts w:hint="eastAsia" w:ascii="Times New Roman" w:hAnsi="Times New Roman"/>
          <w:sz w:val="24"/>
          <w:szCs w:val="24"/>
        </w:rPr>
      </w:pPr>
      <w:r>
        <w:rPr>
          <w:rFonts w:hint="eastAsia" w:ascii="Times New Roman" w:hAnsi="Times New Roman"/>
          <w:sz w:val="24"/>
          <w:szCs w:val="24"/>
        </w:rPr>
        <w:t>XIAO: Personally, I stand on the side of Xiao Qing. I think we human beings must be safe so animals are needed to test things first.</w:t>
      </w:r>
    </w:p>
    <w:p>
      <w:pPr>
        <w:rPr>
          <w:rFonts w:hint="eastAsia" w:ascii="Times New Roman" w:hAnsi="Times New Roman"/>
          <w:sz w:val="24"/>
          <w:szCs w:val="24"/>
        </w:rPr>
      </w:pPr>
      <w:r>
        <w:rPr>
          <w:rFonts w:hint="eastAsia" w:ascii="Times New Roman" w:hAnsi="Times New Roman"/>
          <w:sz w:val="24"/>
          <w:szCs w:val="24"/>
        </w:rPr>
        <w:t>LEI: Your ideas are not reasonable because animals are alive too. Don't they deserve a good life?</w:t>
      </w:r>
    </w:p>
    <w:p>
      <w:pPr>
        <w:rPr>
          <w:rFonts w:hint="eastAsia" w:ascii="Times New Roman" w:hAnsi="Times New Roman"/>
          <w:sz w:val="24"/>
          <w:szCs w:val="24"/>
        </w:rPr>
      </w:pPr>
      <w:r>
        <w:rPr>
          <w:rFonts w:hint="eastAsia" w:ascii="Times New Roman" w:hAnsi="Times New Roman"/>
          <w:sz w:val="24"/>
          <w:szCs w:val="24"/>
        </w:rPr>
        <w:t>DAVE: I am totally</w:t>
      </w:r>
      <w:r>
        <w:rPr>
          <w:rFonts w:hint="eastAsia" w:ascii="Times New Roman" w:hAnsi="Times New Roman"/>
          <w:sz w:val="24"/>
          <w:szCs w:val="24"/>
          <w:lang w:val="en-US" w:eastAsia="zh-CN"/>
        </w:rPr>
        <w:t xml:space="preserve"> </w:t>
      </w:r>
      <w:r>
        <w:rPr>
          <w:rFonts w:hint="eastAsia" w:ascii="Times New Roman" w:hAnsi="Times New Roman"/>
          <w:sz w:val="24"/>
          <w:szCs w:val="24"/>
        </w:rPr>
        <w:t>in favor of Xiao's idea because we won't know if cloning is safe for humans unless we try it on animals first.</w:t>
      </w:r>
    </w:p>
    <w:p>
      <w:pPr>
        <w:rPr>
          <w:rFonts w:hint="eastAsia" w:ascii="Times New Roman" w:hAnsi="Times New Roman"/>
          <w:sz w:val="24"/>
          <w:szCs w:val="24"/>
        </w:rPr>
      </w:pPr>
      <w:r>
        <w:rPr>
          <w:rFonts w:hint="eastAsia" w:ascii="Times New Roman" w:hAnsi="Times New Roman"/>
          <w:sz w:val="24"/>
          <w:szCs w:val="24"/>
        </w:rPr>
        <w:t>LILY: How can you believe that? Lei's argument is correct. If we make animals live unnatural lives and do unnatural things, then it won't be good for them or us.</w:t>
      </w:r>
    </w:p>
    <w:p>
      <w:pPr>
        <w:rPr>
          <w:rFonts w:hint="eastAsia" w:ascii="Times New Roman" w:hAnsi="Times New Roman"/>
          <w:sz w:val="24"/>
          <w:szCs w:val="24"/>
        </w:rPr>
      </w:pPr>
      <w:r>
        <w:rPr>
          <w:rFonts w:hint="eastAsia" w:ascii="Times New Roman" w:hAnsi="Times New Roman"/>
          <w:sz w:val="24"/>
          <w:szCs w:val="24"/>
        </w:rPr>
        <w:t>XIAO: But the scie</w:t>
      </w:r>
      <w:r>
        <w:rPr>
          <w:rFonts w:hint="eastAsia" w:ascii="Times New Roman" w:hAnsi="Times New Roman"/>
          <w:sz w:val="24"/>
          <w:szCs w:val="24"/>
          <w:lang w:val="en-US" w:eastAsia="zh-CN"/>
        </w:rPr>
        <w:t>n</w:t>
      </w:r>
      <w:r>
        <w:rPr>
          <w:rFonts w:hint="eastAsia" w:ascii="Times New Roman" w:hAnsi="Times New Roman"/>
          <w:sz w:val="24"/>
          <w:szCs w:val="24"/>
        </w:rPr>
        <w:t>tists are trying their best to make things better for the animals. They want them to have as natural a life as possible. Your ideas are not reasonable. Unless we try things out on animals, clo</w:t>
      </w:r>
      <w:r>
        <w:rPr>
          <w:rFonts w:hint="eastAsia" w:ascii="Times New Roman" w:hAnsi="Times New Roman"/>
          <w:sz w:val="24"/>
          <w:szCs w:val="24"/>
          <w:lang w:val="en-US" w:eastAsia="zh-CN"/>
        </w:rPr>
        <w:t>n</w:t>
      </w:r>
      <w:r>
        <w:rPr>
          <w:rFonts w:hint="eastAsia" w:ascii="Times New Roman" w:hAnsi="Times New Roman"/>
          <w:sz w:val="24"/>
          <w:szCs w:val="24"/>
        </w:rPr>
        <w:t>ing may not be safe for human beings.</w:t>
      </w:r>
    </w:p>
    <w:p>
      <w:pPr>
        <w:rPr>
          <w:rFonts w:hint="eastAsia" w:ascii="Times New Roman" w:hAnsi="Times New Roman"/>
          <w:sz w:val="24"/>
          <w:szCs w:val="24"/>
        </w:rPr>
      </w:pPr>
      <w:r>
        <w:rPr>
          <w:rFonts w:hint="eastAsia" w:ascii="Times New Roman" w:hAnsi="Times New Roman"/>
          <w:sz w:val="24"/>
          <w:szCs w:val="24"/>
        </w:rPr>
        <w:t>DAVE: Your arguments have convinced me. Xiao, I vote with you.</w:t>
      </w:r>
    </w:p>
    <w:p>
      <w:pPr>
        <w:rPr>
          <w:rFonts w:hint="eastAsia" w:ascii="Times New Roman" w:hAnsi="Times New Roman"/>
          <w:sz w:val="24"/>
          <w:szCs w:val="24"/>
        </w:rPr>
      </w:pPr>
      <w:r>
        <w:rPr>
          <w:rFonts w:hint="eastAsia" w:ascii="Times New Roman" w:hAnsi="Times New Roman"/>
          <w:sz w:val="24"/>
          <w:szCs w:val="24"/>
        </w:rPr>
        <w:t>LILY: Lei's arguments sound more encouraging to me. I support a better life for animals usd in cloning experiments.</w:t>
      </w:r>
    </w:p>
    <w:p>
      <w:pPr>
        <w:rPr>
          <w:rFonts w:hint="eastAsia" w:ascii="Times New Roman" w:hAnsi="Times New Roman"/>
          <w:sz w:val="24"/>
          <w:szCs w:val="24"/>
        </w:rPr>
      </w:pPr>
    </w:p>
    <w:p>
      <w:pPr>
        <w:rPr>
          <w:rFonts w:hint="eastAsia" w:ascii="Times New Roman" w:hAnsi="Times New Roman"/>
          <w:sz w:val="24"/>
          <w:szCs w:val="24"/>
          <w:u w:val="single"/>
        </w:rPr>
      </w:pPr>
    </w:p>
    <w:p>
      <w:pPr>
        <w:rPr>
          <w:rFonts w:ascii="Times New Roman" w:hAnsi="Times New Roman"/>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20A36"/>
    <w:multiLevelType w:val="singleLevel"/>
    <w:tmpl w:val="2B520A3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76"/>
    <w:rsid w:val="00151871"/>
    <w:rsid w:val="00700276"/>
    <w:rsid w:val="00F80C19"/>
    <w:rsid w:val="00FC58BB"/>
    <w:rsid w:val="0A0908B6"/>
    <w:rsid w:val="0BDB495A"/>
    <w:rsid w:val="228E126C"/>
    <w:rsid w:val="2B455E10"/>
    <w:rsid w:val="32C8108C"/>
    <w:rsid w:val="385604AC"/>
    <w:rsid w:val="38CE7794"/>
    <w:rsid w:val="4AC57BDF"/>
    <w:rsid w:val="53AF76E8"/>
    <w:rsid w:val="552A310A"/>
    <w:rsid w:val="62475C61"/>
    <w:rsid w:val="65B1607B"/>
    <w:rsid w:val="699D62D7"/>
    <w:rsid w:val="6AB125CC"/>
    <w:rsid w:val="6CD17848"/>
    <w:rsid w:val="6F273D0A"/>
    <w:rsid w:val="70C53BBD"/>
    <w:rsid w:val="79C93EE3"/>
    <w:rsid w:val="7DD73803"/>
    <w:rsid w:val="7E28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rPr>
      <w:sz w:val="24"/>
    </w:r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516</Words>
  <Characters>2944</Characters>
  <Lines>24</Lines>
  <Paragraphs>6</Paragraphs>
  <TotalTime>23</TotalTime>
  <ScaleCrop>false</ScaleCrop>
  <LinksUpToDate>false</LinksUpToDate>
  <CharactersWithSpaces>3454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2020-07-07T12:42:00Z</dcterms:created>
  <dc:creator>user</dc:creator>
  <cp:lastModifiedBy>admin</cp:lastModifiedBy>
  <dcterms:modified xsi:type="dcterms:W3CDTF">2020-08-10T10:14:43Z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