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  竖（二） 》学习指南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学习目标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1、技术目标;</w:t>
      </w:r>
      <w:r>
        <w:rPr>
          <w:rFonts w:hint="eastAsia" w:ascii="宋体" w:hAnsi="宋体" w:eastAsia="宋体" w:cs="宋体"/>
          <w:kern w:val="0"/>
          <w:sz w:val="24"/>
          <w:szCs w:val="24"/>
        </w:rPr>
        <w:t>掌握悬针竖的写法；练习写悬针竖时起笔、行笔和收笔的运笔方法；</w:t>
      </w:r>
    </w:p>
    <w:p>
      <w:pPr>
        <w:spacing w:line="360" w:lineRule="auto"/>
        <w:ind w:left="1440" w:hanging="1440" w:hangingChars="6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2、艺术目标;了解欧体《九成宫》楷书的特点及书写方法；</w:t>
      </w:r>
      <w:r>
        <w:rPr>
          <w:rFonts w:hint="eastAsia" w:ascii="宋体" w:hAnsi="宋体" w:eastAsia="宋体" w:cs="宋体"/>
          <w:sz w:val="24"/>
          <w:szCs w:val="24"/>
        </w:rPr>
        <w:t>培养学生的书写兴趣，提高审美能力。</w:t>
      </w:r>
    </w:p>
    <w:p>
      <w:pPr>
        <w:spacing w:line="360" w:lineRule="auto"/>
        <w:ind w:left="1440" w:hanging="1440" w:hangingChars="600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3.文化目标：欣赏带有竖画的不同字，感受书法文化内涵，逐步激发学生对传统文化的热爱之情。</w:t>
      </w:r>
    </w:p>
    <w:p>
      <w:p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知识要点：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掌握观察悬针竖形态的方法和分析悬针竖写法的方法。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运用正确的“双姿”掌握</w:t>
      </w:r>
      <w:r>
        <w:rPr>
          <w:rFonts w:hint="eastAsia" w:ascii="宋体" w:hAnsi="宋体" w:eastAsia="宋体" w:cs="宋体"/>
          <w:kern w:val="0"/>
          <w:sz w:val="24"/>
          <w:szCs w:val="24"/>
        </w:rPr>
        <w:t>书写悬针竖时起笔和收笔时笔锋的调整方法。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相关内容链接：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看课本思考悬针竖的书写方法。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观看本节微课，跟老师一起学习。</w:t>
      </w:r>
    </w:p>
    <w:p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rPr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回忆《九成宫醴泉铭》中的 “下”字写法，复习垂露竖的写法以及带有竖的例字。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1、笔画我知道。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悬针竖和垂露竖的方向相同，起笔类似，收笔不同，收笔出锋。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 观察笔画形态。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我们以《九成宫醴泉铭》中的“千”字为例，来学习悬针竖的写法。</w:t>
      </w:r>
    </w:p>
    <w:p>
      <w:pPr>
        <w:widowControl/>
        <w:spacing w:line="360" w:lineRule="auto"/>
        <w:rPr>
          <w:rFonts w:cs="HYa1gj" w:asciiTheme="minorEastAsia" w:hAnsiTheme="minorEastAsia"/>
          <w:kern w:val="0"/>
          <w:sz w:val="28"/>
          <w:szCs w:val="28"/>
        </w:rPr>
      </w:pPr>
      <w:r>
        <w:rPr>
          <w:rFonts w:hint="eastAsia" w:cs="HYa1gj" w:asciiTheme="minorEastAsia" w:hAnsiTheme="minorEastAsia"/>
          <w:kern w:val="0"/>
          <w:sz w:val="28"/>
          <w:szCs w:val="28"/>
        </w:rPr>
        <w:t xml:space="preserve">         </w:t>
      </w:r>
      <w:r>
        <w:rPr>
          <w:rFonts w:cs="HYa1gj" w:asciiTheme="minorEastAsia" w:hAnsiTheme="minorEastAsia"/>
          <w:kern w:val="0"/>
          <w:sz w:val="28"/>
          <w:szCs w:val="28"/>
        </w:rPr>
        <w:drawing>
          <wp:inline distT="0" distB="0" distL="0" distR="0">
            <wp:extent cx="958215" cy="958215"/>
            <wp:effectExtent l="0" t="0" r="6985" b="6985"/>
            <wp:docPr id="1" name="图片 1" descr="E:\附小文件\0书法有关的东西\书法教案\2016-2017第一学期书法教案\三年级\第4课\课件\3.4-2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附小文件\0书法有关的东西\书法教案\2016-2017第一学期书法教案\三年级\第4课\课件\3.4-2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HYa1gj" w:asciiTheme="minorEastAsia" w:hAnsiTheme="minorEastAsia"/>
          <w:kern w:val="0"/>
          <w:sz w:val="28"/>
          <w:szCs w:val="28"/>
        </w:rPr>
        <w:t xml:space="preserve">   </w:t>
      </w:r>
      <w:r>
        <w:rPr>
          <w:rFonts w:cs="HYa1gj" w:asciiTheme="minorEastAsia" w:hAnsiTheme="minorEastAsia"/>
          <w:kern w:val="0"/>
          <w:sz w:val="28"/>
          <w:szCs w:val="28"/>
        </w:rPr>
        <w:drawing>
          <wp:inline distT="0" distB="0" distL="0" distR="0">
            <wp:extent cx="953135" cy="948690"/>
            <wp:effectExtent l="0" t="0" r="12065" b="3810"/>
            <wp:docPr id="2" name="图片 2" descr="E:\附小文件\0书法有关的东西\书法教案\2016-2017第一学期书法教案\三年级\第4课\课件\3.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附小文件\0书法有关的东西\书法教案\2016-2017第一学期书法教案\三年级\第4课\课件\3.4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cs="HYa1gj" w:asciiTheme="minorEastAsia" w:hAnsiTheme="minorEastAsia"/>
          <w:kern w:val="0"/>
          <w:sz w:val="28"/>
          <w:szCs w:val="28"/>
        </w:rPr>
      </w:pP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悬针竖末端较尖，中间部分笔画饱满，形态像悬挂的针。</w:t>
      </w: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1. 分析笔画写法。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从米字格的横中线上方位置起笔。毛笔逆锋斜入纸，向右下斜按笔。顺势慢慢提笔出锋。笔画长短和弧度，及收笔的形态和角度。</w:t>
      </w: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cs="HYa1gj" w:asciiTheme="minorEastAsia" w:hAnsiTheme="minorEastAsia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1894840</wp:posOffset>
            </wp:positionH>
            <wp:positionV relativeFrom="paragraph">
              <wp:posOffset>288925</wp:posOffset>
            </wp:positionV>
            <wp:extent cx="1038860" cy="1038860"/>
            <wp:effectExtent l="0" t="0" r="2540" b="2540"/>
            <wp:wrapSquare wrapText="bothSides"/>
            <wp:docPr id="3" name="图片 3" descr="E:\附小文件\0书法有关的东西\书法教案\2016-2017第一学期书法教案\三年级\第4课\课件\3.4-1悬针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附小文件\0书法有关的东西\书法教案\2016-2017第一学期书法教案\三年级\第4课\课件\3.4-1悬针竖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rPr>
          <w:rFonts w:eastAsia="宋体" w:asciiTheme="minorEastAsia" w:hAnsiTheme="minorEastAsia" w:cstheme="minorEastAsia"/>
          <w:sz w:val="24"/>
          <w:szCs w:val="24"/>
        </w:rPr>
      </w:pPr>
    </w:p>
    <w:p>
      <w:pPr>
        <w:pStyle w:val="10"/>
        <w:ind w:firstLine="0" w:firstLineChars="0"/>
        <w:rPr>
          <w:rFonts w:eastAsia="宋体"/>
          <w:sz w:val="24"/>
          <w:szCs w:val="24"/>
        </w:rPr>
      </w:pPr>
    </w:p>
    <w:p>
      <w:pPr>
        <w:pStyle w:val="10"/>
        <w:ind w:firstLine="0" w:firstLineChars="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2.分析千字的写法</w:t>
      </w:r>
    </w:p>
    <w:p>
      <w:pPr>
        <w:pStyle w:val="10"/>
        <w:ind w:firstLine="0" w:firstLineChars="0"/>
        <w:rPr>
          <w:rFonts w:eastAsia="宋体"/>
          <w:sz w:val="24"/>
          <w:szCs w:val="24"/>
        </w:rPr>
      </w:pPr>
      <w:r>
        <w:rPr>
          <w:rFonts w:hint="eastAsia"/>
        </w:rPr>
        <w:t xml:space="preserve">          </w:t>
      </w:r>
      <w:r>
        <w:drawing>
          <wp:inline distT="0" distB="0" distL="114300" distR="114300">
            <wp:extent cx="3601720" cy="1859280"/>
            <wp:effectExtent l="0" t="0" r="508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ind w:firstLine="0" w:firstLineChars="0"/>
        <w:rPr>
          <w:rFonts w:eastAsia="宋体"/>
          <w:sz w:val="24"/>
          <w:szCs w:val="24"/>
        </w:rPr>
      </w:pPr>
    </w:p>
    <w:p>
      <w:pPr>
        <w:pStyle w:val="10"/>
        <w:ind w:firstLine="0" w:firstLineChars="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活动三：</w:t>
      </w:r>
    </w:p>
    <w:p>
      <w:pPr>
        <w:pStyle w:val="10"/>
        <w:ind w:firstLine="240" w:firstLineChars="1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我会运用：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先观察课本中的“年”“祥”三个例字中悬针竖的形态，再分析它们的写法，做到心中有数，最后再拿起毛笔，尝试描红。描红时要认真观察发现例字中悬针竖形态的不同之处。</w:t>
      </w:r>
    </w:p>
    <w:p>
      <w:r>
        <w:rPr>
          <w:rFonts w:cs="HYa1gj" w:asciiTheme="minorEastAsia" w:hAnsiTheme="minorEastAsia"/>
          <w:kern w:val="0"/>
          <w:sz w:val="28"/>
          <w:szCs w:val="28"/>
        </w:rPr>
        <w:drawing>
          <wp:inline distT="0" distB="0" distL="0" distR="0">
            <wp:extent cx="892810" cy="892810"/>
            <wp:effectExtent l="0" t="0" r="8890" b="8890"/>
            <wp:docPr id="5" name="图片 5" descr="E:\附小文件\0书法有关的东西\书法教案\2016-2017第一学期书法教案\三年级\第4课\课件\3.4-3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附小文件\0书法有关的东西\书法教案\2016-2017第一学期书法教案\三年级\第4课\课件\3.4-3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HYa1gj" w:asciiTheme="minorEastAsia" w:hAnsiTheme="minorEastAsia"/>
          <w:kern w:val="0"/>
          <w:sz w:val="28"/>
          <w:szCs w:val="28"/>
        </w:rPr>
        <w:t xml:space="preserve"> </w:t>
      </w:r>
      <w:r>
        <w:rPr>
          <w:rFonts w:cs="HYa1gj" w:asciiTheme="minorEastAsia" w:hAnsiTheme="minorEastAsia"/>
          <w:kern w:val="0"/>
          <w:sz w:val="28"/>
          <w:szCs w:val="28"/>
        </w:rPr>
        <w:drawing>
          <wp:inline distT="0" distB="0" distL="0" distR="0">
            <wp:extent cx="887730" cy="887730"/>
            <wp:effectExtent l="0" t="0" r="1270" b="1270"/>
            <wp:docPr id="7" name="图片 7" descr="E:\附小文件\0书法有关的东西\书法教案\2016-2017第一学期书法教案\三年级\第4课\课件\3.4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附小文件\0书法有关的东西\书法教案\2016-2017第一学期书法教案\三年级\第4课\课件\3.4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HYa1gj" w:asciiTheme="minorEastAsia" w:hAnsiTheme="minorEastAsia"/>
          <w:kern w:val="0"/>
          <w:sz w:val="28"/>
          <w:szCs w:val="28"/>
        </w:rPr>
        <w:t xml:space="preserve">        </w:t>
      </w:r>
      <w:r>
        <w:rPr>
          <w:rFonts w:cs="HYa1gj" w:asciiTheme="minorEastAsia" w:hAnsiTheme="minorEastAsia"/>
          <w:kern w:val="0"/>
          <w:sz w:val="28"/>
          <w:szCs w:val="28"/>
        </w:rPr>
        <w:drawing>
          <wp:inline distT="0" distB="0" distL="0" distR="0">
            <wp:extent cx="897255" cy="897255"/>
            <wp:effectExtent l="0" t="0" r="4445" b="4445"/>
            <wp:docPr id="6" name="图片 6" descr="E:\附小文件\0书法有关的东西\书法教案\2016-2017第一学期书法教案\三年级\第4课\课件\3.4-4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附小文件\0书法有关的东西\书法教案\2016-2017第一学期书法教案\三年级\第4课\课件\3.4-4祥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HYa1gj" w:asciiTheme="minorEastAsia" w:hAnsiTheme="minorEastAsia"/>
          <w:kern w:val="0"/>
          <w:sz w:val="28"/>
          <w:szCs w:val="28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873125" cy="873125"/>
            <wp:effectExtent l="0" t="0" r="3175" b="3175"/>
            <wp:docPr id="10" name="图片 10" descr="3.4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.4-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宋体"/>
          <w:sz w:val="22"/>
        </w:rPr>
      </w:pPr>
    </w:p>
    <w:p>
      <w:pPr>
        <w:rPr>
          <w:rFonts w:eastAsia="宋体"/>
          <w:sz w:val="24"/>
          <w:szCs w:val="24"/>
        </w:rPr>
      </w:pPr>
      <w:r>
        <w:rPr>
          <w:rFonts w:hint="eastAsia" w:eastAsia="宋体"/>
          <w:sz w:val="22"/>
        </w:rPr>
        <w:t>活动</w:t>
      </w:r>
      <w:r>
        <w:rPr>
          <w:rFonts w:hint="eastAsia" w:eastAsia="宋体"/>
          <w:sz w:val="24"/>
          <w:szCs w:val="24"/>
        </w:rPr>
        <w:t>四</w:t>
      </w:r>
      <w:r>
        <w:rPr>
          <w:rFonts w:hint="eastAsia" w:eastAsia="宋体"/>
          <w:sz w:val="28"/>
          <w:szCs w:val="28"/>
        </w:rPr>
        <w:t>：</w:t>
      </w:r>
      <w:r>
        <w:rPr>
          <w:rFonts w:hint="eastAsia" w:eastAsia="宋体"/>
          <w:sz w:val="24"/>
          <w:szCs w:val="24"/>
        </w:rPr>
        <w:t>我会实践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color w:val="26262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62626"/>
          <w:kern w:val="0"/>
          <w:sz w:val="24"/>
          <w:szCs w:val="24"/>
        </w:rPr>
        <w:t>1、读碑赏帖：欧阳询《九成宫醴泉铭》，了解相关知识。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b/>
          <w:sz w:val="24"/>
          <w:szCs w:val="24"/>
        </w:rPr>
        <w:drawing>
          <wp:inline distT="0" distB="0" distL="114300" distR="114300">
            <wp:extent cx="786130" cy="1934845"/>
            <wp:effectExtent l="0" t="0" r="1270" b="8255"/>
            <wp:docPr id="9" name="图片 9" descr="九成宫醴泉铭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九成宫醴泉铭碑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b/>
          <w:sz w:val="24"/>
          <w:szCs w:val="24"/>
        </w:rPr>
        <w:drawing>
          <wp:inline distT="0" distB="0" distL="114300" distR="114300">
            <wp:extent cx="1068705" cy="1278890"/>
            <wp:effectExtent l="0" t="0" r="10795" b="3810"/>
            <wp:docPr id="8" name="图片 8" descr="九成宫醴泉铭碑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九成宫醴泉铭碑额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【课后活动】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在《九成宫醴泉铭》中寻找一下，还有哪些字有悬针竖，这些字都有哪些特点。选择出自己认为有最好字形的例字，并和同学们分享自己的发现。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7AA8B1"/>
    <w:multiLevelType w:val="singleLevel"/>
    <w:tmpl w:val="F77AA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44C"/>
    <w:rsid w:val="000B3880"/>
    <w:rsid w:val="00105E1D"/>
    <w:rsid w:val="00111198"/>
    <w:rsid w:val="00125D15"/>
    <w:rsid w:val="001A10AF"/>
    <w:rsid w:val="001A34A3"/>
    <w:rsid w:val="001C727E"/>
    <w:rsid w:val="001E0E45"/>
    <w:rsid w:val="003C0E50"/>
    <w:rsid w:val="003E4CD6"/>
    <w:rsid w:val="00441E05"/>
    <w:rsid w:val="00452000"/>
    <w:rsid w:val="00480F63"/>
    <w:rsid w:val="005349E3"/>
    <w:rsid w:val="00576B1F"/>
    <w:rsid w:val="0067368F"/>
    <w:rsid w:val="00680F9A"/>
    <w:rsid w:val="006A080E"/>
    <w:rsid w:val="007F1420"/>
    <w:rsid w:val="00806F99"/>
    <w:rsid w:val="0082244C"/>
    <w:rsid w:val="008E1F5D"/>
    <w:rsid w:val="008F2F76"/>
    <w:rsid w:val="009F0A43"/>
    <w:rsid w:val="00C2748A"/>
    <w:rsid w:val="00CE179F"/>
    <w:rsid w:val="00DE5EFC"/>
    <w:rsid w:val="00F15381"/>
    <w:rsid w:val="00F5783B"/>
    <w:rsid w:val="00F97FAF"/>
    <w:rsid w:val="00FF5D3D"/>
    <w:rsid w:val="09C316E1"/>
    <w:rsid w:val="0C4950C3"/>
    <w:rsid w:val="12950B9A"/>
    <w:rsid w:val="1648674D"/>
    <w:rsid w:val="18EE234B"/>
    <w:rsid w:val="21B428BA"/>
    <w:rsid w:val="27FB6A0C"/>
    <w:rsid w:val="30624520"/>
    <w:rsid w:val="32BA61BF"/>
    <w:rsid w:val="38306EA1"/>
    <w:rsid w:val="3D195FC5"/>
    <w:rsid w:val="40CA6164"/>
    <w:rsid w:val="42093438"/>
    <w:rsid w:val="46101BC5"/>
    <w:rsid w:val="46F2392B"/>
    <w:rsid w:val="49431876"/>
    <w:rsid w:val="4B30248A"/>
    <w:rsid w:val="542868C3"/>
    <w:rsid w:val="55807F08"/>
    <w:rsid w:val="56C90F4A"/>
    <w:rsid w:val="6497531B"/>
    <w:rsid w:val="676377B5"/>
    <w:rsid w:val="6F36219E"/>
    <w:rsid w:val="75A65B6E"/>
    <w:rsid w:val="7C3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788</Characters>
  <Lines>6</Lines>
  <Paragraphs>1</Paragraphs>
  <TotalTime>1</TotalTime>
  <ScaleCrop>false</ScaleCrop>
  <LinksUpToDate>false</LinksUpToDate>
  <CharactersWithSpaces>925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2020-02-01T04:59:00Z</dcterms:created>
  <dc:creator> </dc:creator>
  <cp:lastModifiedBy>無爲齋主人</cp:lastModifiedBy>
  <dcterms:modified xsi:type="dcterms:W3CDTF">2020-08-13T09:57:53Z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