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《右耳旁—写郡字》学习指南</w:t>
      </w:r>
    </w:p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学习目标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技术目标;学生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通过摹临复合法的运用</w:t>
      </w:r>
      <w:r>
        <w:rPr>
          <w:rFonts w:hint="eastAsia" w:ascii="宋体" w:hAnsi="宋体" w:eastAsia="宋体" w:cs="宋体"/>
          <w:sz w:val="24"/>
          <w:szCs w:val="24"/>
        </w:rPr>
        <w:t>，了解右耳旁的字形特点，培养学生的“双姿”书写习惯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；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艺术目标：学生通过欧体九成宫的右偏旁的学习，了解欧体《九成宫醴泉铭》楷书的特点及书写方法；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文化目标：了解不同</w:t>
      </w:r>
      <w:r>
        <w:rPr>
          <w:rFonts w:hint="eastAsia" w:ascii="宋体" w:hAnsi="宋体" w:eastAsia="宋体" w:cs="宋体"/>
          <w:sz w:val="24"/>
          <w:szCs w:val="24"/>
        </w:rPr>
        <w:t>右耳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旁范字的形态及写法，提升学生欣赏和书写欧体楷书的能力，感受书法文化内涵，逐步激发学生对中华传统文化的热爱之情。</w:t>
      </w:r>
    </w:p>
    <w:p>
      <w:pPr>
        <w:spacing w:line="360" w:lineRule="auto"/>
        <w:jc w:val="left"/>
        <w:rPr>
          <w:rFonts w:ascii="宋体" w:hAnsi="宋体" w:eastAsia="宋体" w:cs="宋体"/>
          <w:bCs/>
          <w:color w:val="000000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知识要点：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理解</w:t>
      </w:r>
      <w:r>
        <w:rPr>
          <w:rFonts w:hint="eastAsia" w:ascii="宋体" w:hAnsi="宋体" w:eastAsia="宋体" w:cs="宋体"/>
          <w:sz w:val="24"/>
          <w:szCs w:val="24"/>
        </w:rPr>
        <w:t>右耳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旁和“郡”字的结构特点；运用正确的“双姿”掌握“郡”字的写法。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000000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相关内容链接：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看课本思考“郡”字的笔画、结构、占格，做好预习。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观看本节微课，跟老师一起学习。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</w:p>
    <w:p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翻看课本中带</w:t>
      </w:r>
      <w:r>
        <w:rPr>
          <w:rFonts w:hint="eastAsia" w:ascii="宋体" w:hAnsi="宋体" w:eastAsia="宋体" w:cs="宋体"/>
          <w:sz w:val="24"/>
          <w:szCs w:val="24"/>
        </w:rPr>
        <w:t>右耳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旁的字，找一找他们的异同点。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</w:t>
      </w:r>
    </w:p>
    <w:p>
      <w:pPr>
        <w:widowControl/>
        <w:spacing w:line="360" w:lineRule="auto"/>
        <w:ind w:firstLine="480" w:firstLineChars="200"/>
        <w:rPr>
          <w:rFonts w:eastAsia="宋体" w:asciiTheme="minorEastAsia" w:hAnsiTheme="minorEastAsia" w:cstheme="minorEastAsia"/>
          <w:sz w:val="24"/>
          <w:szCs w:val="24"/>
        </w:rPr>
      </w:pPr>
      <w:r>
        <w:rPr>
          <w:rFonts w:hint="eastAsia" w:eastAsia="宋体" w:asciiTheme="minorEastAsia" w:hAnsiTheme="minorEastAsia" w:cstheme="minorEastAsia"/>
          <w:sz w:val="24"/>
          <w:szCs w:val="24"/>
        </w:rPr>
        <w:t>我会认：通过连线的方式认识“郡”字的五种字体，感受中国汉字的魅力，进而了解“郡”字知晓其含义。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活动二：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  <w:r>
        <w:drawing>
          <wp:inline distT="0" distB="0" distL="0" distR="0">
            <wp:extent cx="768350" cy="7683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eastAsia="宋体" w:asciiTheme="minorEastAsia" w:hAnsiTheme="minorEastAsia" w:cstheme="minorEastAsia"/>
          <w:sz w:val="24"/>
          <w:szCs w:val="24"/>
        </w:rPr>
      </w:pPr>
      <w:r>
        <w:rPr>
          <w:rFonts w:hint="eastAsia" w:eastAsia="宋体" w:asciiTheme="minorEastAsia" w:hAnsiTheme="minorEastAsia" w:cstheme="minorEastAsia"/>
          <w:sz w:val="24"/>
          <w:szCs w:val="24"/>
        </w:rPr>
        <w:t xml:space="preserve">   我来分析：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右耳旁的特点：</w:t>
      </w:r>
    </w:p>
    <w:p>
      <w:pPr>
        <w:numPr>
          <w:ilvl w:val="0"/>
          <w:numId w:val="3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整体呈倒梯形。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（2）行笔至转折处，向左下出尖，顺势 由细到重，向左上出尖收笔。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（3）竖画顿笔入笔，垂直向下书写，出锋收笔。</w:t>
      </w:r>
    </w:p>
    <w:p>
      <w:pPr>
        <w:pStyle w:val="10"/>
        <w:ind w:firstLine="0" w:firstLineChars="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活动三：</w:t>
      </w:r>
    </w:p>
    <w:p>
      <w:pPr>
        <w:pStyle w:val="10"/>
        <w:ind w:firstLine="240" w:firstLineChars="1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我会运用：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我们从字形、结构，笔画、关系，占格、位置 三方面来分析。</w:t>
      </w:r>
    </w:p>
    <w:p>
      <w:pPr>
        <w:rPr>
          <w:rFonts w:eastAsia="宋体"/>
        </w:rPr>
      </w:pPr>
      <w:r>
        <w:rPr>
          <w:rFonts w:eastAsia="宋体"/>
        </w:rPr>
        <w:drawing>
          <wp:inline distT="0" distB="0" distL="0" distR="0">
            <wp:extent cx="5274310" cy="2486025"/>
            <wp:effectExtent l="0" t="0" r="2540" b="9525"/>
            <wp:docPr id="7" name="图片 7" descr="C:\Users\suer\AppData\Local\Temp\159606967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suer\AppData\Local\Temp\1596069671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宋体"/>
        </w:rPr>
      </w:pPr>
      <w:r>
        <w:rPr>
          <w:rFonts w:eastAsia="宋体"/>
        </w:rPr>
        <w:drawing>
          <wp:inline distT="0" distB="0" distL="0" distR="0">
            <wp:extent cx="5274310" cy="2198370"/>
            <wp:effectExtent l="0" t="0" r="2540" b="0"/>
            <wp:docPr id="8" name="图片 8" descr="C:\Users\suer\AppData\Local\Temp\159606972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suer\AppData\Local\Temp\1596069725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宋体"/>
        </w:rPr>
      </w:pPr>
      <w:r>
        <w:rPr>
          <w:rFonts w:eastAsia="宋体"/>
        </w:rPr>
        <w:drawing>
          <wp:inline distT="0" distB="0" distL="0" distR="0">
            <wp:extent cx="5274310" cy="2332990"/>
            <wp:effectExtent l="0" t="0" r="2540" b="0"/>
            <wp:docPr id="9" name="图片 9" descr="C:\Users\suer\AppData\Local\Temp\159606975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suer\AppData\Local\Temp\1596069755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宋体"/>
          <w:sz w:val="24"/>
          <w:szCs w:val="24"/>
        </w:rPr>
      </w:pPr>
      <w:r>
        <w:rPr>
          <w:rFonts w:hint="eastAsia" w:eastAsia="宋体"/>
          <w:sz w:val="22"/>
        </w:rPr>
        <w:t>活动</w:t>
      </w:r>
      <w:r>
        <w:rPr>
          <w:rFonts w:hint="eastAsia" w:eastAsia="宋体"/>
          <w:sz w:val="24"/>
          <w:szCs w:val="24"/>
        </w:rPr>
        <w:t>四</w:t>
      </w:r>
      <w:r>
        <w:rPr>
          <w:rFonts w:hint="eastAsia" w:eastAsia="宋体"/>
          <w:sz w:val="28"/>
          <w:szCs w:val="28"/>
        </w:rPr>
        <w:t>：</w:t>
      </w:r>
      <w:r>
        <w:rPr>
          <w:rFonts w:hint="eastAsia" w:eastAsia="宋体"/>
          <w:sz w:val="24"/>
          <w:szCs w:val="24"/>
        </w:rPr>
        <w:t>我会实践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【课后活动】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drawing>
          <wp:inline distT="0" distB="0" distL="0" distR="0">
            <wp:extent cx="5274310" cy="2752725"/>
            <wp:effectExtent l="0" t="0" r="2540" b="9525"/>
            <wp:docPr id="10" name="图片 10" descr="C:\Users\suer\AppData\Local\Temp\159606979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suer\AppData\Local\Temp\1596069790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color w:val="FF0000"/>
          <w:sz w:val="24"/>
          <w:szCs w:val="24"/>
        </w:rPr>
      </w:pPr>
    </w:p>
    <w:p>
      <w:pPr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A21FBD"/>
    <w:multiLevelType w:val="singleLevel"/>
    <w:tmpl w:val="DAA21FB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77AA8B1"/>
    <w:multiLevelType w:val="singleLevel"/>
    <w:tmpl w:val="F77AA8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CED38C3"/>
    <w:multiLevelType w:val="singleLevel"/>
    <w:tmpl w:val="6CED38C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4C"/>
    <w:rsid w:val="000B3880"/>
    <w:rsid w:val="00105E1D"/>
    <w:rsid w:val="001A10AF"/>
    <w:rsid w:val="001A34A3"/>
    <w:rsid w:val="001C727E"/>
    <w:rsid w:val="001E0E45"/>
    <w:rsid w:val="002D1C6B"/>
    <w:rsid w:val="003C0E50"/>
    <w:rsid w:val="003E4CD6"/>
    <w:rsid w:val="00441E05"/>
    <w:rsid w:val="00452000"/>
    <w:rsid w:val="00480F63"/>
    <w:rsid w:val="00505DA7"/>
    <w:rsid w:val="005349E3"/>
    <w:rsid w:val="00576B1F"/>
    <w:rsid w:val="005871E9"/>
    <w:rsid w:val="005C61E8"/>
    <w:rsid w:val="0067368F"/>
    <w:rsid w:val="00680F9A"/>
    <w:rsid w:val="006A080E"/>
    <w:rsid w:val="007F1420"/>
    <w:rsid w:val="00806F99"/>
    <w:rsid w:val="0082244C"/>
    <w:rsid w:val="008E1F5D"/>
    <w:rsid w:val="008F2F76"/>
    <w:rsid w:val="009F0A43"/>
    <w:rsid w:val="00B66054"/>
    <w:rsid w:val="00CD444A"/>
    <w:rsid w:val="00CE179F"/>
    <w:rsid w:val="00DE5EFC"/>
    <w:rsid w:val="00DF7451"/>
    <w:rsid w:val="00F15381"/>
    <w:rsid w:val="00F5783B"/>
    <w:rsid w:val="00F60093"/>
    <w:rsid w:val="00F97FAF"/>
    <w:rsid w:val="09C316E1"/>
    <w:rsid w:val="0C4950C3"/>
    <w:rsid w:val="16455DD1"/>
    <w:rsid w:val="1648674D"/>
    <w:rsid w:val="18EE234B"/>
    <w:rsid w:val="1CCE610A"/>
    <w:rsid w:val="21B428BA"/>
    <w:rsid w:val="30624520"/>
    <w:rsid w:val="32BA61BF"/>
    <w:rsid w:val="38306EA1"/>
    <w:rsid w:val="40CA6164"/>
    <w:rsid w:val="46101BC5"/>
    <w:rsid w:val="4B30248A"/>
    <w:rsid w:val="56C90F4A"/>
    <w:rsid w:val="5BB420BE"/>
    <w:rsid w:val="676377B5"/>
    <w:rsid w:val="75A65B6E"/>
    <w:rsid w:val="7A8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5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</Words>
  <Characters>442</Characters>
  <Lines>3</Lines>
  <Paragraphs>1</Paragraphs>
  <TotalTime>35</TotalTime>
  <ScaleCrop>false</ScaleCrop>
  <LinksUpToDate>false</LinksUpToDate>
  <CharactersWithSpaces>518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2020-02-01T04:59:00Z</dcterms:created>
  <dc:creator> </dc:creator>
  <cp:lastModifiedBy>任梅瑕</cp:lastModifiedBy>
  <dcterms:modified xsi:type="dcterms:W3CDTF">2020-08-06T02:38:38Z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