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  竖（一） 》学习指南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1.技术目标;掌握垂露竖的写法。练习写竖时起笔、行笔和收笔的运笔方法。</w:t>
      </w:r>
    </w:p>
    <w:p>
      <w:pPr>
        <w:spacing w:line="360" w:lineRule="auto"/>
        <w:ind w:left="1440" w:hanging="1440" w:hangingChars="6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2.艺术目标：了解欧体《九成宫》楷书的特点及书写方法；</w:t>
      </w:r>
      <w:r>
        <w:rPr>
          <w:rFonts w:hint="eastAsia" w:ascii="宋体" w:hAnsi="宋体" w:eastAsia="宋体" w:cs="宋体"/>
          <w:sz w:val="24"/>
          <w:szCs w:val="24"/>
        </w:rPr>
        <w:t>培养学生的书写兴趣，</w:t>
      </w:r>
    </w:p>
    <w:p>
      <w:pPr>
        <w:spacing w:line="360" w:lineRule="auto"/>
        <w:ind w:left="1437" w:leftChars="570" w:hanging="240" w:hanging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提高审美能力。</w:t>
      </w:r>
    </w:p>
    <w:p>
      <w:pPr>
        <w:spacing w:line="360" w:lineRule="auto"/>
        <w:ind w:left="1200" w:hanging="1200" w:hangingChars="5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3.文化目标：欣赏带有竖画的不同字，感受书法文化内涵，逐步激发学生对传统文化的热爱之情。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</w:p>
    <w:p>
      <w:p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掌握观察垂露竖形态的方法和分析垂露竖写法的方法。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运用正确的“双姿”</w:t>
      </w:r>
      <w:r>
        <w:rPr>
          <w:rFonts w:hint="eastAsia" w:ascii="宋体" w:hAnsi="宋体" w:eastAsia="宋体" w:cs="宋体"/>
          <w:sz w:val="24"/>
          <w:szCs w:val="24"/>
        </w:rPr>
        <w:t>书写垂露竖时藏头护尾的笔法。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看课本思考垂露竖的书写方法。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回忆《九成宫醴泉铭》中的 “上”字写法，复习横的写法以及带有横的例字。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1、笔画我知道。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竖是上下伸展的笔画，楷书中的竖可分为垂露竖和悬针竖两类。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 观察笔画形态。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我们以《九成宫醴泉铭》中的“下”字为例，来学习垂露竖的写法。</w:t>
      </w:r>
    </w:p>
    <w:p>
      <w:pPr>
        <w:autoSpaceDE w:val="0"/>
        <w:autoSpaceDN w:val="0"/>
        <w:adjustRightInd w:val="0"/>
        <w:spacing w:line="360" w:lineRule="auto"/>
        <w:ind w:firstLine="280" w:firstLineChars="100"/>
        <w:jc w:val="left"/>
        <w:rPr>
          <w:rFonts w:cs="HYa1gj" w:asciiTheme="minorEastAsia" w:hAnsiTheme="minorEastAsia"/>
          <w:kern w:val="0"/>
          <w:sz w:val="28"/>
          <w:szCs w:val="28"/>
        </w:rPr>
      </w:pPr>
      <w:r>
        <w:rPr>
          <w:rFonts w:hint="eastAsia" w:ascii="宋体" w:hAnsi="宋体" w:cs="HYa1gj"/>
          <w:kern w:val="0"/>
          <w:sz w:val="28"/>
          <w:szCs w:val="28"/>
        </w:rPr>
        <w:t xml:space="preserve">            </w:t>
      </w:r>
      <w:r>
        <w:rPr>
          <w:rFonts w:ascii="宋体" w:hAnsi="宋体" w:cs="HYa1gj"/>
          <w:kern w:val="0"/>
          <w:sz w:val="28"/>
          <w:szCs w:val="28"/>
        </w:rPr>
        <w:drawing>
          <wp:inline distT="0" distB="0" distL="0" distR="0">
            <wp:extent cx="826770" cy="826770"/>
            <wp:effectExtent l="0" t="0" r="11430" b="11430"/>
            <wp:docPr id="2" name="图片 2" descr="E:\附小文件\0书法有关的东西\书法教案\2016-2017第一学期书法教案\三年级\第3课\课件\3.3-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附小文件\0书法有关的东西\书法教案\2016-2017第一学期书法教案\三年级\第3课\课件\3.3-2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HYa1gj"/>
          <w:kern w:val="0"/>
          <w:sz w:val="28"/>
          <w:szCs w:val="28"/>
        </w:rPr>
        <w:t xml:space="preserve">    </w:t>
      </w:r>
      <w:r>
        <w:rPr>
          <w:rFonts w:hint="eastAsia" w:eastAsia="宋体"/>
          <w:sz w:val="24"/>
          <w:szCs w:val="24"/>
        </w:rPr>
        <w:drawing>
          <wp:inline distT="0" distB="0" distL="114300" distR="114300">
            <wp:extent cx="832485" cy="832485"/>
            <wp:effectExtent l="0" t="0" r="5715" b="5715"/>
            <wp:docPr id="4" name="图片 4" descr="3.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3-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垂露竖末端比较圆，形态像下垂的露珠。起笔偏向左侧，两端略粗。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分析笔画写法。从米字格的中上方起笔。毛笔顺锋轻轻入纸。起笔后向右略顿，收笔时回锋。笔画长短、弧度及起收笔的形态和角度。</w:t>
      </w:r>
    </w:p>
    <w:p>
      <w:pPr>
        <w:widowControl/>
        <w:spacing w:line="360" w:lineRule="auto"/>
        <w:rPr>
          <w:rFonts w:ascii="宋体" w:hAnsi="宋体" w:cs="HYa1gj"/>
          <w:kern w:val="0"/>
          <w:sz w:val="28"/>
          <w:szCs w:val="28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                      </w:t>
      </w:r>
      <w:r>
        <w:rPr>
          <w:rFonts w:ascii="宋体" w:hAnsi="宋体" w:cs="HYa1gj"/>
          <w:kern w:val="0"/>
          <w:sz w:val="28"/>
          <w:szCs w:val="28"/>
        </w:rPr>
        <w:drawing>
          <wp:inline distT="0" distB="0" distL="0" distR="0">
            <wp:extent cx="1094740" cy="106616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eastAsia="宋体"/>
          <w:sz w:val="24"/>
          <w:szCs w:val="24"/>
        </w:rPr>
      </w:pPr>
    </w:p>
    <w:p>
      <w:pPr>
        <w:widowControl/>
        <w:spacing w:line="360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分析下字</w:t>
      </w:r>
    </w:p>
    <w:p>
      <w:pPr>
        <w:widowControl/>
        <w:spacing w:line="360" w:lineRule="auto"/>
        <w:rPr>
          <w:rFonts w:eastAsia="宋体"/>
          <w:sz w:val="24"/>
          <w:szCs w:val="24"/>
        </w:rPr>
      </w:pPr>
      <w:r>
        <w:rPr>
          <w:rFonts w:hint="eastAsia"/>
        </w:rPr>
        <w:t xml:space="preserve">                  </w:t>
      </w:r>
      <w:r>
        <w:drawing>
          <wp:inline distT="0" distB="0" distL="114300" distR="114300">
            <wp:extent cx="3657600" cy="1954530"/>
            <wp:effectExtent l="0" t="0" r="0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eastAsia="宋体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活动三：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观察“中”“作”三个例字中垂露竖的形态，再分析它们的写法，做到心中有数，最后再拿起毛笔，尝试描红。</w:t>
      </w:r>
    </w:p>
    <w:p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         </w:t>
      </w:r>
      <w:r>
        <w:rPr>
          <w:rFonts w:cs="HYa1gj" w:asciiTheme="minorEastAsia" w:hAnsiTheme="minorEastAsia"/>
          <w:kern w:val="0"/>
          <w:sz w:val="28"/>
          <w:szCs w:val="28"/>
        </w:rPr>
        <w:drawing>
          <wp:inline distT="0" distB="0" distL="0" distR="0">
            <wp:extent cx="932815" cy="932815"/>
            <wp:effectExtent l="0" t="0" r="6985" b="6985"/>
            <wp:docPr id="5" name="图片 5" descr="E:\附小文件\0书法有关的东西\书法教案\2016-2017第一学期书法教案\三年级\第3课\课件\3.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附小文件\0书法有关的东西\书法教案\2016-2017第一学期书法教案\三年级\第3课\课件\3.3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HYa1gj" w:asciiTheme="minorEastAsia" w:hAnsiTheme="minorEastAsia"/>
          <w:kern w:val="0"/>
          <w:sz w:val="28"/>
          <w:szCs w:val="28"/>
        </w:rPr>
        <w:t xml:space="preserve">       </w:t>
      </w:r>
      <w:r>
        <w:rPr>
          <w:rFonts w:ascii="宋体" w:hAnsi="宋体" w:cs="HYa1gj"/>
          <w:kern w:val="0"/>
          <w:sz w:val="28"/>
          <w:szCs w:val="28"/>
        </w:rPr>
        <w:drawing>
          <wp:inline distT="0" distB="0" distL="0" distR="0">
            <wp:extent cx="940435" cy="940435"/>
            <wp:effectExtent l="0" t="0" r="12065" b="12065"/>
            <wp:docPr id="6" name="图片 6" descr="E:\附小文件\0书法有关的东西\书法教案\2016-2017第一学期书法教案\三年级\第3课\课件\3.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附小文件\0书法有关的东西\书法教案\2016-2017第一学期书法教案\三年级\第3课\课件\3.3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请同学们在《九成宫醴泉铭》的碑帖中寻找一下，还有哪些字有垂露竖，这些字都有哪些特点。选出自己认为字形最好的例字，和同学分享自己的发现。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44C"/>
    <w:rsid w:val="000B3880"/>
    <w:rsid w:val="00105E1D"/>
    <w:rsid w:val="001A10AF"/>
    <w:rsid w:val="001A34A3"/>
    <w:rsid w:val="001C727E"/>
    <w:rsid w:val="001E0E45"/>
    <w:rsid w:val="00210102"/>
    <w:rsid w:val="003C0E50"/>
    <w:rsid w:val="003E4CD6"/>
    <w:rsid w:val="00420E27"/>
    <w:rsid w:val="00441E05"/>
    <w:rsid w:val="00452000"/>
    <w:rsid w:val="00480F63"/>
    <w:rsid w:val="005349E3"/>
    <w:rsid w:val="00576B1F"/>
    <w:rsid w:val="0066016F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E5EFC"/>
    <w:rsid w:val="00F15381"/>
    <w:rsid w:val="00F5783B"/>
    <w:rsid w:val="00F97FAF"/>
    <w:rsid w:val="05A53719"/>
    <w:rsid w:val="09C316E1"/>
    <w:rsid w:val="0C4950C3"/>
    <w:rsid w:val="1648674D"/>
    <w:rsid w:val="18EE234B"/>
    <w:rsid w:val="21B428BA"/>
    <w:rsid w:val="2B793520"/>
    <w:rsid w:val="30624520"/>
    <w:rsid w:val="32BA61BF"/>
    <w:rsid w:val="32E71CB2"/>
    <w:rsid w:val="38306EA1"/>
    <w:rsid w:val="3B8416D1"/>
    <w:rsid w:val="40CA6164"/>
    <w:rsid w:val="42093438"/>
    <w:rsid w:val="46101BC5"/>
    <w:rsid w:val="466547DC"/>
    <w:rsid w:val="4B30248A"/>
    <w:rsid w:val="56C90F4A"/>
    <w:rsid w:val="5BD03BE1"/>
    <w:rsid w:val="5F8F1394"/>
    <w:rsid w:val="636A6298"/>
    <w:rsid w:val="676377B5"/>
    <w:rsid w:val="6A912C1F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2</TotalTime>
  <ScaleCrop>false</ScaleCrop>
  <LinksUpToDate>false</LinksUpToDate>
  <CharactersWithSpaces>946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孙河乡</cp:lastModifiedBy>
  <dcterms:modified xsi:type="dcterms:W3CDTF">2020-08-06T14:12:14Z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