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</w:t>
      </w:r>
      <w:r>
        <w:rPr>
          <w:rFonts w:hint="eastAsia" w:asciiTheme="minorEastAsia" w:hAnsiTheme="minorEastAsia"/>
          <w:b/>
          <w:sz w:val="28"/>
          <w:szCs w:val="28"/>
        </w:rPr>
        <w:t>4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》学程拓展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eastAsia="zh-CN"/>
        </w:rPr>
        <w:t xml:space="preserve">1. </w:t>
      </w:r>
      <w:r>
        <w:rPr>
          <w:rFonts w:hint="eastAsia" w:asciiTheme="minorEastAsia" w:hAnsiTheme="minorEastAsia"/>
          <w:sz w:val="24"/>
          <w:szCs w:val="24"/>
        </w:rPr>
        <w:t>羚羊每小时可以奔跑72千米，猎豹奔跑的速度是羚羊的1.6倍。猎豹每小时比羚羊多跑多少千米？（请画出图，并用两种方法解决）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</w:pPr>
      <w:r>
        <w:rPr>
          <w:rFonts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2421255</wp:posOffset>
            </wp:positionH>
            <wp:positionV relativeFrom="margin">
              <wp:posOffset>5389245</wp:posOffset>
            </wp:positionV>
            <wp:extent cx="3171825" cy="2533650"/>
            <wp:effectExtent l="0" t="0" r="9525" b="0"/>
            <wp:wrapSquare wrapText="bothSides"/>
            <wp:docPr id="3" name="图片 3" descr="C:\Users\pc\AppData\Local\Temp\WeChat Files\807dfecf39c7a23d84fea8845862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pc\AppData\Local\Temp\WeChat Files\807dfecf39c7a23d84fea88458627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" t="31211" b="24555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31718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2. </w:t>
      </w:r>
      <w:r>
        <w:rPr>
          <w:rFonts w:hint="eastAsia" w:asciiTheme="minorEastAsia" w:hAnsiTheme="minorEastAsia" w:cstheme="minorEastAsia"/>
          <w:sz w:val="24"/>
          <w:szCs w:val="24"/>
        </w:rPr>
        <w:t>某品牌洗发水有大瓶、中瓶、小瓶三种不同的包装，买哪种包装的洗发水最合算？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microsoft.com/office/2007/relationships/hdphoto" Target="media/image1.tif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2020-07-27T17:18:00Z</dcterms:created>
  <dc:creator>user</dc:creator>
  <cp:lastModifiedBy>“pc”的 iPhone (2)</cp:lastModifiedBy>
  <cp:lastPrinted>2020-07-27T13:54:00Z</cp:lastPrinted>
  <dcterms:modified xsi:type="dcterms:W3CDTF">2020-07-31T18:36:12Z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2052-10.13.1</vt:lpwstr>
  </property>
</Properties>
</file>