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5BF0" w14:textId="77777777"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B35DB">
        <w:rPr>
          <w:rFonts w:asciiTheme="minorEastAsia" w:hAnsiTheme="minorEastAsia" w:hint="eastAsia"/>
          <w:b/>
          <w:sz w:val="32"/>
          <w:szCs w:val="32"/>
        </w:rPr>
        <w:t>认识反复记号</w:t>
      </w:r>
    </w:p>
    <w:p w14:paraId="7B63D888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076CB26" w14:textId="77777777"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285C4075" w14:textId="2834420F" w:rsidR="008F3BD3" w:rsidRPr="00780231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</w:t>
      </w:r>
      <w:bookmarkStart w:id="0" w:name="_GoBack"/>
      <w:bookmarkEnd w:id="0"/>
      <w:r w:rsidRPr="00C93DD2">
        <w:rPr>
          <w:rFonts w:asciiTheme="minorEastAsia" w:hAnsiTheme="minorEastAsia" w:hint="eastAsia"/>
          <w:sz w:val="28"/>
          <w:szCs w:val="28"/>
        </w:rPr>
        <w:t>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444C20" w:rsidRPr="00444C20">
        <w:rPr>
          <w:rFonts w:asciiTheme="minorEastAsia" w:hAnsiTheme="minorEastAsia" w:hint="eastAsia"/>
          <w:sz w:val="28"/>
          <w:szCs w:val="28"/>
        </w:rPr>
        <w:t>认识</w:t>
      </w:r>
      <w:r w:rsidR="001042CC">
        <w:rPr>
          <w:rFonts w:asciiTheme="minorEastAsia" w:hAnsiTheme="minorEastAsia" w:hint="eastAsia"/>
          <w:sz w:val="28"/>
          <w:szCs w:val="28"/>
        </w:rPr>
        <w:t>反复</w:t>
      </w:r>
      <w:r w:rsidR="002B35DB">
        <w:rPr>
          <w:rFonts w:asciiTheme="minorEastAsia" w:hAnsiTheme="minorEastAsia" w:hint="eastAsia"/>
          <w:sz w:val="28"/>
          <w:szCs w:val="28"/>
        </w:rPr>
        <w:t>记号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 w:rsidR="002B35DB">
        <w:rPr>
          <w:rFonts w:asciiTheme="minorEastAsia" w:hAnsiTheme="minorEastAsia" w:hint="eastAsia"/>
          <w:sz w:val="28"/>
          <w:szCs w:val="28"/>
        </w:rPr>
        <w:t>学唱歌曲《快乐的音乐会</w:t>
      </w:r>
      <w:r w:rsidR="00780231">
        <w:rPr>
          <w:rFonts w:asciiTheme="minorEastAsia" w:hAnsiTheme="minorEastAsia"/>
          <w:sz w:val="28"/>
          <w:szCs w:val="28"/>
        </w:rPr>
        <w:t>》</w:t>
      </w:r>
      <w:r w:rsidR="00AA51FC" w:rsidRPr="00780231">
        <w:rPr>
          <w:rFonts w:asciiTheme="minorEastAsia" w:hAnsiTheme="minorEastAsia" w:hint="eastAsia"/>
          <w:sz w:val="28"/>
          <w:szCs w:val="28"/>
        </w:rPr>
        <w:t>，</w:t>
      </w:r>
      <w:r w:rsidR="00BA31C7" w:rsidRPr="00BA31C7">
        <w:rPr>
          <w:rFonts w:asciiTheme="minorEastAsia" w:hAnsiTheme="minorEastAsia" w:hint="eastAsia"/>
          <w:sz w:val="28"/>
          <w:szCs w:val="28"/>
        </w:rPr>
        <w:t>感受歌曲欢快幽默的情绪特点，掌握休止符节奏和两段歌词中象声词的不同节奏</w:t>
      </w:r>
      <w:r w:rsidR="00E22F26">
        <w:rPr>
          <w:rFonts w:asciiTheme="minorEastAsia" w:hAnsiTheme="minorEastAsia" w:hint="eastAsia"/>
          <w:sz w:val="28"/>
          <w:szCs w:val="28"/>
        </w:rPr>
        <w:t>，学会正确使用反复</w:t>
      </w:r>
      <w:r w:rsidR="00BA31C7">
        <w:rPr>
          <w:rFonts w:asciiTheme="minorEastAsia" w:hAnsiTheme="minorEastAsia" w:hint="eastAsia"/>
          <w:sz w:val="28"/>
          <w:szCs w:val="28"/>
        </w:rPr>
        <w:t>记号。</w:t>
      </w:r>
    </w:p>
    <w:p w14:paraId="76217F33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7E19B84A" w14:textId="77777777" w:rsidR="008F3BD3" w:rsidRPr="00B23DF0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3BBFFD52" w14:textId="77777777"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BA31C7">
        <w:rPr>
          <w:rFonts w:asciiTheme="minorEastAsia" w:hAnsiTheme="minorEastAsia" w:hint="eastAsia"/>
          <w:sz w:val="28"/>
          <w:szCs w:val="28"/>
        </w:rPr>
        <w:t>准确拍击节奏。</w:t>
      </w:r>
      <w:r w:rsidR="00BA31C7" w:rsidRPr="00783066">
        <w:rPr>
          <w:rFonts w:asciiTheme="minorEastAsia" w:hAnsiTheme="minorEastAsia"/>
          <w:sz w:val="28"/>
          <w:szCs w:val="28"/>
        </w:rPr>
        <w:t xml:space="preserve"> </w:t>
      </w:r>
    </w:p>
    <w:p w14:paraId="4F66182B" w14:textId="77777777"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BA31C7">
        <w:rPr>
          <w:rFonts w:asciiTheme="minorEastAsia" w:hAnsiTheme="minorEastAsia" w:hint="eastAsia"/>
          <w:sz w:val="28"/>
          <w:szCs w:val="28"/>
        </w:rPr>
        <w:t>初听歌曲第一段，关注歌曲中出现的乐器</w:t>
      </w:r>
      <w:r w:rsidR="00A8109E">
        <w:rPr>
          <w:rFonts w:asciiTheme="minorEastAsia" w:hAnsiTheme="minorEastAsia" w:hint="eastAsia"/>
          <w:sz w:val="28"/>
          <w:szCs w:val="28"/>
        </w:rPr>
        <w:t>的声音</w:t>
      </w:r>
      <w:r w:rsidR="00BA31C7">
        <w:rPr>
          <w:rFonts w:asciiTheme="minorEastAsia" w:hAnsiTheme="minorEastAsia" w:hint="eastAsia"/>
          <w:sz w:val="28"/>
          <w:szCs w:val="28"/>
        </w:rPr>
        <w:t>。</w:t>
      </w:r>
      <w:r w:rsidR="00BA31C7" w:rsidRPr="00783066">
        <w:rPr>
          <w:rFonts w:asciiTheme="minorEastAsia" w:hAnsiTheme="minorEastAsia"/>
          <w:sz w:val="28"/>
          <w:szCs w:val="28"/>
        </w:rPr>
        <w:t xml:space="preserve"> </w:t>
      </w:r>
    </w:p>
    <w:p w14:paraId="1AB9FA3F" w14:textId="187BFB18"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C44AD6">
        <w:rPr>
          <w:rFonts w:asciiTheme="minorEastAsia" w:hAnsiTheme="minorEastAsia" w:hint="eastAsia"/>
          <w:sz w:val="28"/>
          <w:szCs w:val="28"/>
        </w:rPr>
        <w:t>将小胡琴的声音“嗞</w:t>
      </w:r>
      <w:r w:rsidR="00BA31C7">
        <w:rPr>
          <w:rFonts w:asciiTheme="minorEastAsia" w:hAnsiTheme="minorEastAsia" w:hint="eastAsia"/>
          <w:sz w:val="28"/>
          <w:szCs w:val="28"/>
        </w:rPr>
        <w:t xml:space="preserve"> 扭扭 </w:t>
      </w:r>
      <w:r w:rsidR="00587962">
        <w:rPr>
          <w:rFonts w:asciiTheme="minorEastAsia" w:hAnsiTheme="minorEastAsia" w:hint="eastAsia"/>
          <w:sz w:val="28"/>
          <w:szCs w:val="28"/>
        </w:rPr>
        <w:t>吱</w:t>
      </w:r>
      <w:r w:rsidR="00BA31C7">
        <w:rPr>
          <w:rFonts w:asciiTheme="minorEastAsia" w:hAnsiTheme="minorEastAsia" w:hint="eastAsia"/>
          <w:sz w:val="28"/>
          <w:szCs w:val="28"/>
        </w:rPr>
        <w:t xml:space="preserve">扭 扭扭 </w:t>
      </w:r>
      <w:r w:rsidR="00587962">
        <w:rPr>
          <w:rFonts w:asciiTheme="minorEastAsia" w:hAnsiTheme="minorEastAsia" w:hint="eastAsia"/>
          <w:sz w:val="28"/>
          <w:szCs w:val="28"/>
        </w:rPr>
        <w:t>嘚</w:t>
      </w:r>
      <w:r w:rsidR="00BA31C7">
        <w:rPr>
          <w:rFonts w:asciiTheme="minorEastAsia" w:hAnsiTheme="minorEastAsia" w:hint="eastAsia"/>
          <w:sz w:val="28"/>
          <w:szCs w:val="28"/>
        </w:rPr>
        <w:t>儿喂”带入到节奏中进行练习</w:t>
      </w:r>
      <w:r w:rsidR="00B77F5F">
        <w:rPr>
          <w:rFonts w:asciiTheme="minorEastAsia" w:hAnsiTheme="minorEastAsia" w:hint="eastAsia"/>
          <w:sz w:val="28"/>
          <w:szCs w:val="28"/>
        </w:rPr>
        <w:t>，熟练后加入模仿小胡琴演奏是的动作</w:t>
      </w:r>
      <w:r w:rsidR="00BA31C7">
        <w:rPr>
          <w:rFonts w:asciiTheme="minorEastAsia" w:hAnsiTheme="minorEastAsia" w:hint="eastAsia"/>
          <w:sz w:val="28"/>
          <w:szCs w:val="28"/>
        </w:rPr>
        <w:t>。</w:t>
      </w:r>
      <w:r w:rsidR="00BA31C7">
        <w:rPr>
          <w:rFonts w:asciiTheme="minorEastAsia" w:hAnsiTheme="minorEastAsia"/>
          <w:sz w:val="28"/>
          <w:szCs w:val="28"/>
        </w:rPr>
        <w:t xml:space="preserve"> </w:t>
      </w:r>
    </w:p>
    <w:p w14:paraId="6BC20772" w14:textId="77777777" w:rsidR="00BA31C7" w:rsidRDefault="00D146AA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BA31C7" w:rsidRPr="00BA31C7">
        <w:rPr>
          <w:rFonts w:asciiTheme="minorEastAsia" w:hAnsiTheme="minorEastAsia" w:hint="eastAsia"/>
          <w:sz w:val="28"/>
          <w:szCs w:val="28"/>
        </w:rPr>
        <w:t>将小喇叭和小铜鼓的</w:t>
      </w:r>
      <w:r w:rsidR="00BA31C7">
        <w:rPr>
          <w:rFonts w:asciiTheme="minorEastAsia" w:hAnsiTheme="minorEastAsia" w:hint="eastAsia"/>
          <w:sz w:val="28"/>
          <w:szCs w:val="28"/>
        </w:rPr>
        <w:t>声音带入到节奏中</w:t>
      </w:r>
      <w:r w:rsidR="00B77F5F">
        <w:rPr>
          <w:rFonts w:asciiTheme="minorEastAsia" w:hAnsiTheme="minorEastAsia" w:hint="eastAsia"/>
          <w:sz w:val="28"/>
          <w:szCs w:val="28"/>
        </w:rPr>
        <w:t>加入动作模仿</w:t>
      </w:r>
      <w:r w:rsidR="00BA31C7">
        <w:rPr>
          <w:rFonts w:asciiTheme="minorEastAsia" w:hAnsiTheme="minorEastAsia" w:hint="eastAsia"/>
          <w:sz w:val="28"/>
          <w:szCs w:val="28"/>
        </w:rPr>
        <w:t>进行巩固练习。</w:t>
      </w:r>
    </w:p>
    <w:p w14:paraId="0DA481F9" w14:textId="77777777"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BA31C7">
        <w:rPr>
          <w:rFonts w:asciiTheme="minorEastAsia" w:hAnsiTheme="minorEastAsia" w:hint="eastAsia"/>
          <w:sz w:val="28"/>
          <w:szCs w:val="28"/>
        </w:rPr>
        <w:t>完整聆听歌曲，在听到三种乐器声音时加入适当的动作，并且观察演唱的</w:t>
      </w:r>
      <w:r w:rsidR="00B77F5F">
        <w:rPr>
          <w:rFonts w:asciiTheme="minorEastAsia" w:hAnsiTheme="minorEastAsia" w:hint="eastAsia"/>
          <w:sz w:val="28"/>
          <w:szCs w:val="28"/>
        </w:rPr>
        <w:t>顺序。</w:t>
      </w:r>
      <w:r w:rsidR="00BA31C7">
        <w:rPr>
          <w:rFonts w:asciiTheme="minorEastAsia" w:hAnsiTheme="minorEastAsia"/>
          <w:sz w:val="28"/>
          <w:szCs w:val="28"/>
        </w:rPr>
        <w:t xml:space="preserve"> </w:t>
      </w:r>
    </w:p>
    <w:p w14:paraId="7B1AF41C" w14:textId="77777777" w:rsidR="002A0065" w:rsidRDefault="002A0065" w:rsidP="002A006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</w:t>
      </w:r>
      <w:r w:rsidR="00E22F26">
        <w:rPr>
          <w:rFonts w:asciiTheme="minorEastAsia" w:hAnsiTheme="minorEastAsia" w:hint="eastAsia"/>
          <w:sz w:val="28"/>
          <w:szCs w:val="28"/>
        </w:rPr>
        <w:t>：介绍歌谱中出现的反复</w:t>
      </w:r>
      <w:r w:rsidR="00B77F5F">
        <w:rPr>
          <w:rFonts w:asciiTheme="minorEastAsia" w:hAnsiTheme="minorEastAsia" w:hint="eastAsia"/>
          <w:sz w:val="28"/>
          <w:szCs w:val="28"/>
        </w:rPr>
        <w:t>记号的使用方法</w:t>
      </w:r>
      <w:r>
        <w:rPr>
          <w:rFonts w:asciiTheme="minorEastAsia" w:hAnsiTheme="minorEastAsia"/>
          <w:sz w:val="28"/>
          <w:szCs w:val="28"/>
        </w:rPr>
        <w:t>。</w:t>
      </w:r>
    </w:p>
    <w:p w14:paraId="5413E163" w14:textId="2668F5F3" w:rsidR="008F3BD3" w:rsidRDefault="00B77F5F" w:rsidP="006A7863">
      <w:pPr>
        <w:ind w:firstLine="585"/>
        <w:rPr>
          <w:rFonts w:asciiTheme="minorEastAsia" w:hAnsiTheme="minorEastAsia"/>
          <w:sz w:val="28"/>
          <w:szCs w:val="28"/>
        </w:rPr>
      </w:pPr>
      <w:r w:rsidRPr="00B77F5F">
        <w:rPr>
          <w:rFonts w:asciiTheme="minorEastAsia" w:hAnsiTheme="minorEastAsia" w:hint="eastAsia"/>
          <w:sz w:val="28"/>
          <w:szCs w:val="28"/>
        </w:rPr>
        <w:t>活动7：</w:t>
      </w:r>
      <w:r>
        <w:rPr>
          <w:rFonts w:asciiTheme="minorEastAsia" w:hAnsiTheme="minorEastAsia" w:hint="eastAsia"/>
          <w:sz w:val="28"/>
          <w:szCs w:val="28"/>
        </w:rPr>
        <w:t>按顺序</w:t>
      </w:r>
      <w:r w:rsidRPr="00B77F5F">
        <w:rPr>
          <w:rFonts w:asciiTheme="minorEastAsia" w:hAnsiTheme="minorEastAsia" w:hint="eastAsia"/>
          <w:sz w:val="28"/>
          <w:szCs w:val="28"/>
        </w:rPr>
        <w:t>完整演唱歌曲</w:t>
      </w:r>
      <w:r>
        <w:rPr>
          <w:rFonts w:asciiTheme="minorEastAsia" w:hAnsiTheme="minorEastAsia" w:hint="eastAsia"/>
          <w:sz w:val="28"/>
          <w:szCs w:val="28"/>
        </w:rPr>
        <w:t>，加入适当的乐器演奏动作。</w:t>
      </w:r>
    </w:p>
    <w:p w14:paraId="4B2004E7" w14:textId="77777777" w:rsidR="006A7863" w:rsidRPr="006A7863" w:rsidRDefault="006A7863" w:rsidP="006A7863">
      <w:pPr>
        <w:ind w:firstLine="585"/>
        <w:rPr>
          <w:rFonts w:asciiTheme="minorEastAsia" w:hAnsiTheme="minorEastAsia"/>
          <w:sz w:val="28"/>
          <w:szCs w:val="28"/>
        </w:rPr>
      </w:pPr>
    </w:p>
    <w:p w14:paraId="19BA7FB0" w14:textId="082CBD28" w:rsidR="00137FDC" w:rsidRPr="00326041" w:rsidRDefault="00326041" w:rsidP="00326041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326041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22C14BEB" w14:textId="77777777" w:rsidR="00660476" w:rsidRDefault="00356512" w:rsidP="00B23DF0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="00B77F5F">
        <w:rPr>
          <w:rFonts w:asciiTheme="minorEastAsia" w:hAnsiTheme="minorEastAsia" w:hint="eastAsia"/>
          <w:b/>
          <w:sz w:val="28"/>
          <w:szCs w:val="28"/>
        </w:rPr>
        <w:t>胡琴</w:t>
      </w:r>
    </w:p>
    <w:p w14:paraId="6C8A4D10" w14:textId="77777777" w:rsidR="00356512" w:rsidRDefault="00B77F5F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3C0B9565" wp14:editId="236F294C">
            <wp:extent cx="857250" cy="904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9ac882afcf4f8fe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3EB9" w14:textId="3F14CFC3" w:rsidR="00B77F5F" w:rsidRDefault="00B77F5F" w:rsidP="00B77F5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77F5F">
        <w:rPr>
          <w:rFonts w:asciiTheme="minorEastAsia" w:hAnsiTheme="minorEastAsia" w:hint="eastAsia"/>
          <w:b/>
          <w:sz w:val="28"/>
          <w:szCs w:val="28"/>
        </w:rPr>
        <w:t>胡琴，属琴类一种，因为来源于北方少数民族，古代汉人称谓北方少数民族为"胡"，从北方传过来的琴，因此而得名。蒙古族弓拉弦鸣乐器。古称胡尔。蒙古族俗称西纳干胡尔，意为勺子琴，简称西胡。</w:t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B77F5F">
        <w:rPr>
          <w:rFonts w:asciiTheme="minorEastAsia" w:hAnsiTheme="minorEastAsia" w:hint="eastAsia"/>
          <w:b/>
          <w:sz w:val="28"/>
          <w:szCs w:val="28"/>
        </w:rPr>
        <w:t>元代文献称其为胡琴。汉语直译为勺形胡琴，也称马尾胡琴。历史悠久，形制独特，音色柔和浑厚，富有草原风味。可用于独奏、合奏或伴奏。流行于内蒙古自治区各地，尤以东部科尔沁、昭乌达盟一带最为盛行。</w:t>
      </w:r>
    </w:p>
    <w:p w14:paraId="1C73381F" w14:textId="77777777" w:rsidR="00326041" w:rsidRDefault="00326041" w:rsidP="00B77F5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14:paraId="7A6205DC" w14:textId="77777777" w:rsidR="000F3C27" w:rsidRDefault="00B77F5F" w:rsidP="000F3C27">
      <w:pPr>
        <w:ind w:firstLineChars="200" w:firstLine="562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2．反复记号</w:t>
      </w:r>
      <w:r w:rsidR="000F3C27">
        <w:rPr>
          <w:rFonts w:asciiTheme="minorEastAsia" w:hAnsiTheme="minorEastAsia" w:hint="eastAsia"/>
          <w:b/>
          <w:noProof/>
          <w:sz w:val="28"/>
          <w:szCs w:val="28"/>
        </w:rPr>
        <w:t xml:space="preserve">   </w:t>
      </w:r>
    </w:p>
    <w:p w14:paraId="1D87D424" w14:textId="77777777" w:rsidR="00660476" w:rsidRDefault="000F3C27" w:rsidP="000F3C2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A9007C5" wp14:editId="0287157E">
            <wp:extent cx="2829356" cy="1517734"/>
            <wp:effectExtent l="0" t="0" r="952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35" cy="151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22F6F" w14:textId="77777777" w:rsidR="002B3F28" w:rsidRPr="00660476" w:rsidRDefault="002B3F28" w:rsidP="000F3C2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14:paraId="4642A4AB" w14:textId="77777777" w:rsidR="002B3F28" w:rsidRPr="002B3F28" w:rsidRDefault="002B3F28" w:rsidP="002B3F28">
      <w:pPr>
        <w:rPr>
          <w:rFonts w:ascii="华文新魏" w:eastAsia="华文新魏" w:hAnsi="华文仿宋"/>
          <w:b/>
          <w:sz w:val="32"/>
          <w:szCs w:val="32"/>
        </w:rPr>
      </w:pPr>
      <w:r w:rsidRPr="002B3F28">
        <w:rPr>
          <w:rFonts w:ascii="华文新魏" w:eastAsia="华文新魏" w:hAnsi="华文仿宋" w:hint="eastAsia"/>
          <w:b/>
          <w:sz w:val="32"/>
          <w:szCs w:val="32"/>
        </w:rPr>
        <w:t>《中小学音乐教育词典》中关于“反复记号”的解释</w:t>
      </w:r>
    </w:p>
    <w:p w14:paraId="05B40AF8" w14:textId="77777777" w:rsidR="00B52BF5" w:rsidRPr="002B3F28" w:rsidRDefault="002B3F28" w:rsidP="00303E09">
      <w:pPr>
        <w:rPr>
          <w:rFonts w:ascii="华文新魏" w:eastAsia="华文新魏" w:hAnsi="华文仿宋"/>
          <w:sz w:val="28"/>
          <w:szCs w:val="28"/>
        </w:rPr>
      </w:pPr>
      <w:r w:rsidRPr="002B3F28">
        <w:rPr>
          <w:rFonts w:ascii="华文新魏" w:eastAsia="华文新魏" w:hAnsi="华文仿宋" w:hint="eastAsia"/>
          <w:sz w:val="28"/>
          <w:szCs w:val="28"/>
        </w:rPr>
        <w:t>标记为反纵线左侧记两个圆点（</w:t>
      </w:r>
      <w:r w:rsidRPr="002B3F28">
        <w:rPr>
          <w:rFonts w:ascii="华文新魏" w:eastAsia="华文新魏" w:hAnsi="华文仿宋" w:hint="eastAsia"/>
          <w:noProof/>
          <w:sz w:val="28"/>
          <w:szCs w:val="28"/>
        </w:rPr>
        <w:drawing>
          <wp:inline distT="0" distB="0" distL="0" distR="0" wp14:anchorId="13503F3E" wp14:editId="0896F769">
            <wp:extent cx="107950" cy="228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F28">
        <w:rPr>
          <w:rFonts w:ascii="华文新魏" w:eastAsia="华文新魏" w:hAnsi="华文仿宋" w:hint="eastAsia"/>
          <w:sz w:val="28"/>
          <w:szCs w:val="28"/>
        </w:rPr>
        <w:t>），表示标记之内的部分，从头反复演唱。</w:t>
      </w:r>
    </w:p>
    <w:p w14:paraId="253BBA64" w14:textId="77777777" w:rsidR="00326041" w:rsidRDefault="00326041" w:rsidP="00AC68B9">
      <w:pPr>
        <w:rPr>
          <w:rFonts w:asciiTheme="minorEastAsia" w:hAnsiTheme="minorEastAsia"/>
          <w:b/>
          <w:sz w:val="28"/>
          <w:szCs w:val="28"/>
        </w:rPr>
      </w:pPr>
    </w:p>
    <w:p w14:paraId="67156D36" w14:textId="1C67D06C" w:rsidR="00B52BF5" w:rsidRDefault="00326041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665625">
        <w:rPr>
          <w:rFonts w:asciiTheme="minorEastAsia" w:hAnsiTheme="minorEastAsia" w:hint="eastAsia"/>
          <w:b/>
          <w:sz w:val="28"/>
          <w:szCs w:val="28"/>
        </w:rPr>
        <w:t>《快乐的音乐会》歌片</w:t>
      </w:r>
    </w:p>
    <w:p w14:paraId="7D71F98B" w14:textId="52E80C11" w:rsidR="00326041" w:rsidRPr="00B52BF5" w:rsidRDefault="00326041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23C204" wp14:editId="1F8B53A6">
            <wp:extent cx="5010381" cy="2818263"/>
            <wp:effectExtent l="0" t="0" r="0" b="1270"/>
            <wp:docPr id="2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43DB45-9A98-499E-BCC3-B93D1E2448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43DB45-9A98-499E-BCC3-B93D1E2448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2759" cy="283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041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7A47" w14:textId="77777777" w:rsidR="00AE1CEB" w:rsidRDefault="00AE1CEB" w:rsidP="00B3093A">
      <w:r>
        <w:separator/>
      </w:r>
    </w:p>
  </w:endnote>
  <w:endnote w:type="continuationSeparator" w:id="0">
    <w:p w14:paraId="28846A9F" w14:textId="77777777" w:rsidR="00AE1CEB" w:rsidRDefault="00AE1CEB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669C7" w14:textId="77777777" w:rsidR="00AE1CEB" w:rsidRDefault="00AE1CEB" w:rsidP="00B3093A">
      <w:r>
        <w:separator/>
      </w:r>
    </w:p>
  </w:footnote>
  <w:footnote w:type="continuationSeparator" w:id="0">
    <w:p w14:paraId="3A66AE81" w14:textId="77777777" w:rsidR="00AE1CEB" w:rsidRDefault="00AE1CEB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0F3C27"/>
    <w:rsid w:val="001042CC"/>
    <w:rsid w:val="00107B9F"/>
    <w:rsid w:val="0011335B"/>
    <w:rsid w:val="00137FDC"/>
    <w:rsid w:val="001C0EE7"/>
    <w:rsid w:val="001C6AE2"/>
    <w:rsid w:val="001E711D"/>
    <w:rsid w:val="00287391"/>
    <w:rsid w:val="002957BE"/>
    <w:rsid w:val="002A0065"/>
    <w:rsid w:val="002B35DB"/>
    <w:rsid w:val="002B3F28"/>
    <w:rsid w:val="002B6B6A"/>
    <w:rsid w:val="002D05F2"/>
    <w:rsid w:val="002F155F"/>
    <w:rsid w:val="00303E09"/>
    <w:rsid w:val="00326041"/>
    <w:rsid w:val="00335AA3"/>
    <w:rsid w:val="00356512"/>
    <w:rsid w:val="003719EB"/>
    <w:rsid w:val="003D10AA"/>
    <w:rsid w:val="003D17EF"/>
    <w:rsid w:val="004129AB"/>
    <w:rsid w:val="00435AF9"/>
    <w:rsid w:val="00444C20"/>
    <w:rsid w:val="00447CA1"/>
    <w:rsid w:val="00496CCF"/>
    <w:rsid w:val="004A2A10"/>
    <w:rsid w:val="00544D60"/>
    <w:rsid w:val="00545489"/>
    <w:rsid w:val="0056115A"/>
    <w:rsid w:val="00570B43"/>
    <w:rsid w:val="005767F3"/>
    <w:rsid w:val="00587962"/>
    <w:rsid w:val="005F7682"/>
    <w:rsid w:val="006117A3"/>
    <w:rsid w:val="00660476"/>
    <w:rsid w:val="00665625"/>
    <w:rsid w:val="00670F5D"/>
    <w:rsid w:val="0069111E"/>
    <w:rsid w:val="0069418A"/>
    <w:rsid w:val="006A7863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9F59F8"/>
    <w:rsid w:val="00A07713"/>
    <w:rsid w:val="00A61C2C"/>
    <w:rsid w:val="00A8109E"/>
    <w:rsid w:val="00AA51FC"/>
    <w:rsid w:val="00AC68B9"/>
    <w:rsid w:val="00AE1CEB"/>
    <w:rsid w:val="00B23DF0"/>
    <w:rsid w:val="00B3093A"/>
    <w:rsid w:val="00B41326"/>
    <w:rsid w:val="00B52BF5"/>
    <w:rsid w:val="00B768F0"/>
    <w:rsid w:val="00B77F5F"/>
    <w:rsid w:val="00BA31C7"/>
    <w:rsid w:val="00BC42E6"/>
    <w:rsid w:val="00C371EE"/>
    <w:rsid w:val="00C44AD6"/>
    <w:rsid w:val="00C55D3D"/>
    <w:rsid w:val="00C64E84"/>
    <w:rsid w:val="00C70C2A"/>
    <w:rsid w:val="00C86315"/>
    <w:rsid w:val="00C93DD2"/>
    <w:rsid w:val="00CA4E16"/>
    <w:rsid w:val="00CC2AB5"/>
    <w:rsid w:val="00CF226F"/>
    <w:rsid w:val="00D146AA"/>
    <w:rsid w:val="00D25830"/>
    <w:rsid w:val="00DB22F7"/>
    <w:rsid w:val="00DC074A"/>
    <w:rsid w:val="00DE3363"/>
    <w:rsid w:val="00DF1CE8"/>
    <w:rsid w:val="00E00EC4"/>
    <w:rsid w:val="00E2183F"/>
    <w:rsid w:val="00E22F26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0FD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D8F41"/>
  <w15:docId w15:val="{D96B490A-ADB3-4135-95D1-8FA63997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7F63-4F38-45A2-952B-727AD2E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20</cp:revision>
  <dcterms:created xsi:type="dcterms:W3CDTF">2020-07-17T00:05:00Z</dcterms:created>
  <dcterms:modified xsi:type="dcterms:W3CDTF">2020-08-23T16:28:00Z</dcterms:modified>
</cp:coreProperties>
</file>