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7CA1" w:rsidRPr="001C6AE2" w:rsidRDefault="008F3BD3" w:rsidP="008F3BD3">
      <w:pPr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 w:rsidRPr="008F3BD3">
        <w:rPr>
          <w:rFonts w:asciiTheme="minorEastAsia" w:hAnsiTheme="minorEastAsia" w:hint="eastAsia"/>
          <w:b/>
          <w:sz w:val="32"/>
          <w:szCs w:val="32"/>
        </w:rPr>
        <w:t>学习主题：</w:t>
      </w:r>
      <w:r w:rsidR="008B75DE" w:rsidRPr="00181B70">
        <w:rPr>
          <w:rFonts w:asciiTheme="minorEastAsia" w:hAnsiTheme="minorEastAsia" w:hint="eastAsia"/>
          <w:b/>
          <w:sz w:val="32"/>
          <w:szCs w:val="32"/>
        </w:rPr>
        <w:t>波尔卡</w:t>
      </w:r>
    </w:p>
    <w:p w:rsidR="00CA4E16" w:rsidRPr="008F3BD3" w:rsidRDefault="00CA4E16" w:rsidP="008F3BD3">
      <w:pPr>
        <w:jc w:val="center"/>
        <w:rPr>
          <w:rFonts w:asciiTheme="minorEastAsia" w:hAnsiTheme="minorEastAsia"/>
          <w:b/>
          <w:sz w:val="32"/>
          <w:szCs w:val="32"/>
        </w:rPr>
      </w:pPr>
    </w:p>
    <w:p w:rsidR="008F3BD3" w:rsidRPr="004129AB" w:rsidRDefault="008F3BD3" w:rsidP="00AA51FC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 w:rsidRPr="00AA51FC">
        <w:rPr>
          <w:rFonts w:asciiTheme="minorEastAsia" w:hAnsiTheme="minorEastAsia" w:hint="eastAsia"/>
          <w:b/>
          <w:sz w:val="28"/>
          <w:szCs w:val="28"/>
        </w:rPr>
        <w:t>学习目标</w:t>
      </w:r>
    </w:p>
    <w:p w:rsidR="008F3BD3" w:rsidRDefault="00AC2A41" w:rsidP="009F7338">
      <w:pPr>
        <w:ind w:firstLineChars="200" w:firstLine="560"/>
        <w:rPr>
          <w:rFonts w:ascii="MS Mincho" w:hAnsi="MS Mincho" w:cs="MS Mincho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 xml:space="preserve"> </w:t>
      </w:r>
      <w:r w:rsidR="008F3BD3" w:rsidRPr="00C93DD2">
        <w:rPr>
          <w:rFonts w:asciiTheme="minorEastAsia" w:hAnsiTheme="minorEastAsia" w:hint="eastAsia"/>
          <w:sz w:val="28"/>
          <w:szCs w:val="28"/>
        </w:rPr>
        <w:t>同学们，今天我们学习的主题是</w:t>
      </w:r>
      <w:r w:rsidR="00D02ECE">
        <w:rPr>
          <w:rFonts w:asciiTheme="minorEastAsia" w:hAnsiTheme="minorEastAsia" w:hint="eastAsia"/>
          <w:sz w:val="28"/>
          <w:szCs w:val="28"/>
        </w:rPr>
        <w:t>《波尔卡》</w:t>
      </w:r>
      <w:r w:rsidR="008F3BD3" w:rsidRPr="00C93DD2">
        <w:rPr>
          <w:rFonts w:asciiTheme="minorEastAsia" w:hAnsiTheme="minorEastAsia" w:hint="eastAsia"/>
          <w:sz w:val="28"/>
          <w:szCs w:val="28"/>
        </w:rPr>
        <w:t>，</w:t>
      </w:r>
      <w:r w:rsidR="008B75DE">
        <w:rPr>
          <w:rFonts w:asciiTheme="minorEastAsia" w:hAnsiTheme="minorEastAsia" w:hint="eastAsia"/>
          <w:sz w:val="28"/>
          <w:szCs w:val="28"/>
        </w:rPr>
        <w:t>这节课我们将欣赏乐曲《火车波尔卡》，</w:t>
      </w:r>
      <w:r w:rsidR="00BB14D0">
        <w:rPr>
          <w:rFonts w:asciiTheme="minorEastAsia" w:hAnsiTheme="minorEastAsia" w:hint="eastAsia"/>
          <w:sz w:val="28"/>
          <w:szCs w:val="28"/>
        </w:rPr>
        <w:t>感受音乐所描绘的火车从启动、慢跑、加速到有规律快速运行</w:t>
      </w:r>
      <w:r w:rsidR="0092714A">
        <w:rPr>
          <w:rFonts w:asciiTheme="minorEastAsia" w:hAnsiTheme="minorEastAsia" w:hint="eastAsia"/>
          <w:sz w:val="28"/>
          <w:szCs w:val="28"/>
        </w:rPr>
        <w:t>的鲜明形象和欢快的音乐情绪。</w:t>
      </w:r>
      <w:r w:rsidR="00BB14D0">
        <w:rPr>
          <w:rFonts w:asciiTheme="minorEastAsia" w:hAnsiTheme="minorEastAsia" w:hint="eastAsia"/>
          <w:sz w:val="28"/>
          <w:szCs w:val="28"/>
        </w:rPr>
        <w:t>知道</w:t>
      </w:r>
      <w:r w:rsidR="009F7338">
        <w:rPr>
          <w:rFonts w:asciiTheme="minorEastAsia" w:hAnsiTheme="minorEastAsia" w:hint="eastAsia"/>
          <w:sz w:val="28"/>
          <w:szCs w:val="28"/>
        </w:rPr>
        <w:t>波尔卡是一种捷克民间舞蹈,了解这首乐曲是奥地利作曲家爱德华</w:t>
      </w:r>
      <w:r w:rsidR="009F7338" w:rsidRPr="009F7338">
        <w:rPr>
          <w:rFonts w:ascii="MS Mincho" w:eastAsia="MS Mincho" w:hAnsi="MS Mincho" w:cs="MS Mincho" w:hint="eastAsia"/>
          <w:sz w:val="28"/>
          <w:szCs w:val="28"/>
        </w:rPr>
        <w:t>▪</w:t>
      </w:r>
      <w:r w:rsidR="009F7338">
        <w:rPr>
          <w:rFonts w:ascii="MS Mincho" w:hAnsi="MS Mincho" w:cs="MS Mincho" w:hint="eastAsia"/>
          <w:sz w:val="28"/>
          <w:szCs w:val="28"/>
        </w:rPr>
        <w:t>施特劳斯创作的。</w:t>
      </w:r>
    </w:p>
    <w:p w:rsidR="00732E2B" w:rsidRPr="009F7338" w:rsidRDefault="00732E2B" w:rsidP="009F7338">
      <w:pPr>
        <w:ind w:firstLineChars="200" w:firstLine="560"/>
        <w:rPr>
          <w:rFonts w:asciiTheme="minorEastAsia" w:hAnsiTheme="minorEastAsia"/>
          <w:sz w:val="28"/>
          <w:szCs w:val="28"/>
        </w:rPr>
      </w:pPr>
    </w:p>
    <w:p w:rsidR="008F3BD3" w:rsidRPr="00AA51FC" w:rsidRDefault="008F3BD3" w:rsidP="00AA51FC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 w:rsidRPr="00AA51FC">
        <w:rPr>
          <w:rFonts w:asciiTheme="minorEastAsia" w:hAnsiTheme="minorEastAsia" w:hint="eastAsia"/>
          <w:b/>
          <w:sz w:val="28"/>
          <w:szCs w:val="28"/>
        </w:rPr>
        <w:t>学习活动</w:t>
      </w:r>
    </w:p>
    <w:p w:rsidR="008F3BD3" w:rsidRPr="00783066" w:rsidRDefault="008F3BD3" w:rsidP="00783066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783066">
        <w:rPr>
          <w:rFonts w:asciiTheme="minorEastAsia" w:hAnsiTheme="minorEastAsia" w:hint="eastAsia"/>
          <w:sz w:val="28"/>
          <w:szCs w:val="28"/>
        </w:rPr>
        <w:t>活动1：</w:t>
      </w:r>
      <w:r w:rsidR="001A20D2">
        <w:rPr>
          <w:rFonts w:asciiTheme="minorEastAsia" w:hAnsiTheme="minorEastAsia" w:hint="eastAsia"/>
          <w:sz w:val="28"/>
          <w:szCs w:val="28"/>
        </w:rPr>
        <w:t>聆听乐曲引子和第一乐段，跟着音乐，分别拍出</w:t>
      </w:r>
      <w:r w:rsidR="00BB67C7">
        <w:rPr>
          <w:rFonts w:asciiTheme="minorEastAsia" w:hAnsiTheme="minorEastAsia" w:hint="eastAsia"/>
          <w:sz w:val="28"/>
          <w:szCs w:val="28"/>
        </w:rPr>
        <w:t>二分音符、四分音符和八分音符</w:t>
      </w:r>
      <w:r w:rsidR="001A20D2">
        <w:rPr>
          <w:rFonts w:asciiTheme="minorEastAsia" w:hAnsiTheme="minorEastAsia" w:hint="eastAsia"/>
          <w:sz w:val="28"/>
          <w:szCs w:val="28"/>
        </w:rPr>
        <w:t>恒拍，体会三种节奏的变化，感受音乐情绪。</w:t>
      </w:r>
    </w:p>
    <w:p w:rsidR="008F3BD3" w:rsidRPr="00AE0A3B" w:rsidRDefault="008F3BD3" w:rsidP="00C86315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8F3BD3">
        <w:rPr>
          <w:rFonts w:asciiTheme="minorEastAsia" w:hAnsiTheme="minorEastAsia" w:hint="eastAsia"/>
          <w:sz w:val="28"/>
          <w:szCs w:val="28"/>
        </w:rPr>
        <w:t>活动2：</w:t>
      </w:r>
      <w:r w:rsidR="001A20D2">
        <w:rPr>
          <w:rFonts w:asciiTheme="minorEastAsia" w:hAnsiTheme="minorEastAsia" w:hint="eastAsia"/>
          <w:sz w:val="28"/>
          <w:szCs w:val="28"/>
        </w:rPr>
        <w:t>聆听第二乐段音乐，发挥想象力，叙述音乐中看到的风景，</w:t>
      </w:r>
      <w:r w:rsidR="001A20D2" w:rsidRPr="00AE0A3B">
        <w:rPr>
          <w:rFonts w:asciiTheme="minorEastAsia" w:hAnsiTheme="minorEastAsia" w:hint="eastAsia"/>
          <w:sz w:val="28"/>
          <w:szCs w:val="28"/>
        </w:rPr>
        <w:t>体会</w:t>
      </w:r>
      <w:r w:rsidR="00D1055C" w:rsidRPr="00AE0A3B">
        <w:rPr>
          <w:rFonts w:asciiTheme="minorEastAsia" w:hAnsiTheme="minorEastAsia" w:hint="eastAsia"/>
          <w:sz w:val="28"/>
          <w:szCs w:val="28"/>
        </w:rPr>
        <w:t>两段旋律的不同</w:t>
      </w:r>
      <w:r w:rsidR="009B1FE4" w:rsidRPr="00AE0A3B">
        <w:rPr>
          <w:rFonts w:asciiTheme="minorEastAsia" w:hAnsiTheme="minorEastAsia" w:hint="eastAsia"/>
          <w:sz w:val="28"/>
          <w:szCs w:val="28"/>
        </w:rPr>
        <w:t>。</w:t>
      </w:r>
    </w:p>
    <w:p w:rsidR="00137FDC" w:rsidRDefault="00D146AA" w:rsidP="00D146AA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8F3BD3"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 w:hint="eastAsia"/>
          <w:sz w:val="28"/>
          <w:szCs w:val="28"/>
        </w:rPr>
        <w:t>3</w:t>
      </w:r>
      <w:r w:rsidRPr="008F3BD3">
        <w:rPr>
          <w:rFonts w:asciiTheme="minorEastAsia" w:hAnsiTheme="minorEastAsia" w:hint="eastAsia"/>
          <w:sz w:val="28"/>
          <w:szCs w:val="28"/>
        </w:rPr>
        <w:t>：</w:t>
      </w:r>
      <w:r w:rsidR="004158CC">
        <w:rPr>
          <w:rFonts w:asciiTheme="minorEastAsia" w:hAnsiTheme="minorEastAsia" w:hint="eastAsia"/>
          <w:sz w:val="28"/>
          <w:szCs w:val="28"/>
        </w:rPr>
        <w:t>聆听第二段音乐，跟随</w:t>
      </w:r>
      <w:r w:rsidR="00445821">
        <w:rPr>
          <w:rFonts w:asciiTheme="minorEastAsia" w:hAnsiTheme="minorEastAsia" w:hint="eastAsia"/>
          <w:sz w:val="28"/>
          <w:szCs w:val="28"/>
        </w:rPr>
        <w:t>老师“画”出来的音乐，</w:t>
      </w:r>
      <w:r w:rsidR="002A628B">
        <w:rPr>
          <w:rFonts w:asciiTheme="minorEastAsia" w:hAnsiTheme="minorEastAsia" w:hint="eastAsia"/>
          <w:sz w:val="28"/>
          <w:szCs w:val="28"/>
        </w:rPr>
        <w:t>通过动作感受</w:t>
      </w:r>
      <w:r w:rsidR="0096243C">
        <w:rPr>
          <w:rFonts w:asciiTheme="minorEastAsia" w:hAnsiTheme="minorEastAsia" w:hint="eastAsia"/>
          <w:sz w:val="28"/>
          <w:szCs w:val="28"/>
        </w:rPr>
        <w:t>音乐</w:t>
      </w:r>
      <w:r w:rsidR="00912909">
        <w:rPr>
          <w:rFonts w:asciiTheme="minorEastAsia" w:hAnsiTheme="minorEastAsia" w:hint="eastAsia"/>
          <w:sz w:val="28"/>
          <w:szCs w:val="28"/>
        </w:rPr>
        <w:t>特点。</w:t>
      </w:r>
    </w:p>
    <w:p w:rsidR="00912909" w:rsidRPr="00912909" w:rsidRDefault="00912909" w:rsidP="00D146AA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活动4：完整聆听音乐，</w:t>
      </w:r>
      <w:r w:rsidR="005C18D6">
        <w:rPr>
          <w:rFonts w:asciiTheme="minorEastAsia" w:hAnsiTheme="minorEastAsia" w:hint="eastAsia"/>
          <w:sz w:val="28"/>
          <w:szCs w:val="28"/>
        </w:rPr>
        <w:t>模仿老师动作，感受</w:t>
      </w:r>
      <w:r w:rsidR="0096243C">
        <w:rPr>
          <w:rFonts w:asciiTheme="minorEastAsia" w:hAnsiTheme="minorEastAsia" w:hint="eastAsia"/>
          <w:sz w:val="28"/>
          <w:szCs w:val="28"/>
        </w:rPr>
        <w:t>快速的二拍子</w:t>
      </w:r>
      <w:r w:rsidR="00C2784D">
        <w:rPr>
          <w:rFonts w:asciiTheme="minorEastAsia" w:hAnsiTheme="minorEastAsia" w:hint="eastAsia"/>
          <w:sz w:val="28"/>
          <w:szCs w:val="28"/>
        </w:rPr>
        <w:t>音乐</w:t>
      </w:r>
      <w:r w:rsidR="0096243C">
        <w:rPr>
          <w:rFonts w:asciiTheme="minorEastAsia" w:hAnsiTheme="minorEastAsia" w:hint="eastAsia"/>
          <w:sz w:val="28"/>
          <w:szCs w:val="28"/>
        </w:rPr>
        <w:t>，</w:t>
      </w:r>
      <w:bookmarkStart w:id="0" w:name="_GoBack"/>
      <w:bookmarkEnd w:id="0"/>
      <w:r w:rsidR="0096243C">
        <w:rPr>
          <w:rFonts w:asciiTheme="minorEastAsia" w:hAnsiTheme="minorEastAsia" w:hint="eastAsia"/>
          <w:sz w:val="28"/>
          <w:szCs w:val="28"/>
        </w:rPr>
        <w:t>体会乘火车旅行的快乐。</w:t>
      </w:r>
    </w:p>
    <w:p w:rsidR="008F3BD3" w:rsidRDefault="00D146AA" w:rsidP="009F7338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</w:t>
      </w:r>
      <w:r w:rsidR="00E17D1B">
        <w:rPr>
          <w:rFonts w:asciiTheme="minorEastAsia" w:hAnsiTheme="minorEastAsia" w:hint="eastAsia"/>
          <w:sz w:val="28"/>
          <w:szCs w:val="28"/>
        </w:rPr>
        <w:t>5</w:t>
      </w:r>
      <w:r>
        <w:rPr>
          <w:rFonts w:asciiTheme="minorEastAsia" w:hAnsiTheme="minorEastAsia" w:hint="eastAsia"/>
          <w:sz w:val="28"/>
          <w:szCs w:val="28"/>
        </w:rPr>
        <w:t>：</w:t>
      </w:r>
      <w:r w:rsidR="00A855B4">
        <w:rPr>
          <w:rFonts w:asciiTheme="minorEastAsia" w:hAnsiTheme="minorEastAsia" w:hint="eastAsia"/>
          <w:sz w:val="28"/>
          <w:szCs w:val="28"/>
        </w:rPr>
        <w:t>观看舞蹈视频，了解波尔卡舞蹈特点</w:t>
      </w:r>
      <w:r w:rsidR="005C18D6">
        <w:rPr>
          <w:rFonts w:asciiTheme="minorEastAsia" w:hAnsiTheme="minorEastAsia" w:hint="eastAsia"/>
          <w:sz w:val="28"/>
          <w:szCs w:val="28"/>
        </w:rPr>
        <w:t>。</w:t>
      </w:r>
    </w:p>
    <w:p w:rsidR="009C6393" w:rsidRDefault="009C6393" w:rsidP="009F7338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</w:t>
      </w:r>
      <w:r w:rsidR="00E17D1B">
        <w:rPr>
          <w:rFonts w:asciiTheme="minorEastAsia" w:hAnsiTheme="minorEastAsia" w:hint="eastAsia"/>
          <w:sz w:val="28"/>
          <w:szCs w:val="28"/>
        </w:rPr>
        <w:t>6</w:t>
      </w:r>
      <w:r>
        <w:rPr>
          <w:rFonts w:asciiTheme="minorEastAsia" w:hAnsiTheme="minorEastAsia" w:hint="eastAsia"/>
          <w:sz w:val="28"/>
          <w:szCs w:val="28"/>
        </w:rPr>
        <w:t>：观看管弦乐队演奏的这首作品，再次完整欣赏全曲。</w:t>
      </w:r>
    </w:p>
    <w:p w:rsidR="00732E2B" w:rsidRPr="009C6393" w:rsidRDefault="00732E2B" w:rsidP="009F7338">
      <w:pPr>
        <w:ind w:firstLineChars="200" w:firstLine="560"/>
        <w:rPr>
          <w:rFonts w:asciiTheme="minorEastAsia" w:hAnsiTheme="minorEastAsia"/>
          <w:sz w:val="28"/>
          <w:szCs w:val="28"/>
        </w:rPr>
      </w:pPr>
    </w:p>
    <w:p w:rsidR="009C6393" w:rsidRPr="00181B70" w:rsidRDefault="008F3BD3" w:rsidP="00730363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 w:rsidRPr="008F3BD3">
        <w:rPr>
          <w:rFonts w:asciiTheme="minorEastAsia" w:hAnsiTheme="minorEastAsia" w:hint="eastAsia"/>
          <w:b/>
          <w:sz w:val="28"/>
          <w:szCs w:val="28"/>
        </w:rPr>
        <w:t>学习资源</w:t>
      </w:r>
    </w:p>
    <w:p w:rsidR="00660476" w:rsidRDefault="00181B70" w:rsidP="00181B70">
      <w:pPr>
        <w:ind w:firstLineChars="150" w:firstLine="422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1.</w:t>
      </w:r>
      <w:r w:rsidR="004741D1" w:rsidRPr="00730363">
        <w:rPr>
          <w:rFonts w:asciiTheme="minorEastAsia" w:hAnsiTheme="minorEastAsia" w:hint="eastAsia"/>
          <w:b/>
          <w:sz w:val="28"/>
          <w:szCs w:val="28"/>
        </w:rPr>
        <w:t>波尔卡</w:t>
      </w:r>
    </w:p>
    <w:p w:rsidR="0092714A" w:rsidRDefault="0092714A" w:rsidP="00660476"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noProof/>
          <w:sz w:val="28"/>
          <w:szCs w:val="28"/>
        </w:rPr>
        <w:lastRenderedPageBreak/>
        <w:drawing>
          <wp:inline distT="0" distB="0" distL="0" distR="0">
            <wp:extent cx="5274310" cy="3006090"/>
            <wp:effectExtent l="19050" t="0" r="2540" b="0"/>
            <wp:docPr id="1" name="图片 0" descr="微信图片_202007151216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00715121621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06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714A" w:rsidRDefault="009C6393" w:rsidP="0092714A">
      <w:pPr>
        <w:ind w:firstLineChars="200" w:firstLine="560"/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</w:pPr>
      <w:r>
        <w:rPr>
          <w:rFonts w:asciiTheme="minorEastAsia" w:hAnsiTheme="minorEastAsia" w:hint="eastAsia"/>
          <w:sz w:val="28"/>
          <w:szCs w:val="28"/>
        </w:rPr>
        <w:t>波尔卡是一种</w:t>
      </w:r>
      <w:r w:rsidR="0092714A">
        <w:rPr>
          <w:rFonts w:asciiTheme="minorEastAsia" w:hAnsiTheme="minorEastAsia" w:hint="eastAsia"/>
          <w:sz w:val="28"/>
          <w:szCs w:val="28"/>
        </w:rPr>
        <w:t>捷克民间舞蹈</w:t>
      </w:r>
      <w:r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在捷克语中的意思是“快速的舞曲”，它是以脚步动作为主，基本步是由两个踏步和一个跳踏步组合而成，通常以男女队舞的形式来表演，在19世纪的欧洲非常流行。</w:t>
      </w:r>
    </w:p>
    <w:p w:rsidR="00181B70" w:rsidRPr="00C373B0" w:rsidRDefault="00181B70" w:rsidP="00C373B0">
      <w:pPr>
        <w:rPr>
          <w:rFonts w:asciiTheme="minorEastAsia" w:hAnsiTheme="minorEastAsia"/>
          <w:b/>
          <w:sz w:val="28"/>
          <w:szCs w:val="28"/>
        </w:rPr>
      </w:pPr>
      <w:r w:rsidRPr="00C373B0">
        <w:rPr>
          <w:rFonts w:asciiTheme="minorEastAsia" w:hAnsiTheme="minorEastAsia" w:cs="Arial" w:hint="eastAsia"/>
          <w:b/>
          <w:color w:val="333333"/>
          <w:sz w:val="28"/>
          <w:szCs w:val="28"/>
          <w:shd w:val="clear" w:color="auto" w:fill="FFFFFF"/>
        </w:rPr>
        <w:t>2.爱德华</w:t>
      </w:r>
      <w:r w:rsidRPr="00C373B0">
        <w:rPr>
          <w:rFonts w:ascii="MS Mincho" w:eastAsia="MS Mincho" w:hAnsi="MS Mincho" w:cs="MS Mincho" w:hint="eastAsia"/>
          <w:b/>
          <w:color w:val="333333"/>
          <w:sz w:val="28"/>
          <w:szCs w:val="28"/>
          <w:shd w:val="clear" w:color="auto" w:fill="FFFFFF"/>
        </w:rPr>
        <w:t>▪</w:t>
      </w:r>
      <w:r w:rsidRPr="00C373B0">
        <w:rPr>
          <w:rFonts w:ascii="MS Mincho" w:hAnsi="MS Mincho" w:cs="MS Mincho" w:hint="eastAsia"/>
          <w:b/>
          <w:color w:val="333333"/>
          <w:sz w:val="28"/>
          <w:szCs w:val="28"/>
          <w:shd w:val="clear" w:color="auto" w:fill="FFFFFF"/>
        </w:rPr>
        <w:t>施特劳斯</w:t>
      </w:r>
    </w:p>
    <w:p w:rsidR="00181B70" w:rsidRDefault="00181B70" w:rsidP="00660476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b/>
          <w:noProof/>
          <w:sz w:val="28"/>
          <w:szCs w:val="28"/>
        </w:rPr>
        <w:drawing>
          <wp:inline distT="0" distB="0" distL="0" distR="0">
            <wp:extent cx="1257300" cy="1878965"/>
            <wp:effectExtent l="19050" t="0" r="0" b="0"/>
            <wp:docPr id="2" name="图片 1" descr="爱德华施特劳斯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爱德华施特劳斯.gif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7300" cy="1878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0476" w:rsidRPr="00181B70" w:rsidRDefault="00181B70" w:rsidP="00181B70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181B70">
        <w:rPr>
          <w:rFonts w:asciiTheme="minorEastAsia" w:hAnsiTheme="minorEastAsia" w:hint="eastAsia"/>
          <w:sz w:val="28"/>
          <w:szCs w:val="28"/>
        </w:rPr>
        <w:t>奥地利作曲家、指挥家、小提琴家，出生在维也纳的一个音乐世家，创作了大量的圆舞曲和波尔卡。</w:t>
      </w:r>
    </w:p>
    <w:p w:rsidR="00181B70" w:rsidRPr="00181B70" w:rsidRDefault="00181B70" w:rsidP="00660476">
      <w:pPr>
        <w:rPr>
          <w:rFonts w:asciiTheme="minorEastAsia" w:hAnsiTheme="minorEastAsia"/>
          <w:sz w:val="28"/>
          <w:szCs w:val="28"/>
        </w:rPr>
      </w:pPr>
    </w:p>
    <w:p w:rsidR="008F3BD3" w:rsidRPr="002957BE" w:rsidRDefault="008F3BD3" w:rsidP="00545489">
      <w:pPr>
        <w:rPr>
          <w:rFonts w:asciiTheme="minorEastAsia" w:hAnsiTheme="minorEastAsia"/>
          <w:b/>
          <w:color w:val="FF0000"/>
          <w:sz w:val="32"/>
          <w:szCs w:val="32"/>
        </w:rPr>
      </w:pPr>
    </w:p>
    <w:p w:rsidR="00B52BF5" w:rsidRPr="00D1055C" w:rsidRDefault="00B52BF5" w:rsidP="00AC68B9">
      <w:pPr>
        <w:rPr>
          <w:rFonts w:asciiTheme="minorEastAsia" w:hAnsiTheme="minorEastAsia"/>
          <w:b/>
          <w:sz w:val="28"/>
          <w:szCs w:val="28"/>
        </w:rPr>
      </w:pPr>
    </w:p>
    <w:sectPr w:rsidR="00B52BF5" w:rsidRPr="00D1055C" w:rsidSect="00447C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41C4" w:rsidRDefault="005341C4" w:rsidP="00B3093A">
      <w:r>
        <w:separator/>
      </w:r>
    </w:p>
  </w:endnote>
  <w:endnote w:type="continuationSeparator" w:id="0">
    <w:p w:rsidR="005341C4" w:rsidRDefault="005341C4" w:rsidP="00B30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41C4" w:rsidRDefault="005341C4" w:rsidP="00B3093A">
      <w:r>
        <w:separator/>
      </w:r>
    </w:p>
  </w:footnote>
  <w:footnote w:type="continuationSeparator" w:id="0">
    <w:p w:rsidR="005341C4" w:rsidRDefault="005341C4" w:rsidP="00B30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CF3E46"/>
    <w:multiLevelType w:val="hybridMultilevel"/>
    <w:tmpl w:val="092C3A90"/>
    <w:lvl w:ilvl="0" w:tplc="4664EE48">
      <w:start w:val="1"/>
      <w:numFmt w:val="decimal"/>
      <w:lvlText w:val="%1．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87F14E6"/>
    <w:multiLevelType w:val="hybridMultilevel"/>
    <w:tmpl w:val="B8E83216"/>
    <w:lvl w:ilvl="0" w:tplc="41A6FE92">
      <w:start w:val="1"/>
      <w:numFmt w:val="decimal"/>
      <w:lvlText w:val="%1．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38B957E9"/>
    <w:multiLevelType w:val="hybridMultilevel"/>
    <w:tmpl w:val="1BE6B0C4"/>
    <w:lvl w:ilvl="0" w:tplc="CE0C353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4B485163"/>
    <w:multiLevelType w:val="hybridMultilevel"/>
    <w:tmpl w:val="69BCBFF6"/>
    <w:lvl w:ilvl="0" w:tplc="91F041FA">
      <w:start w:val="1"/>
      <w:numFmt w:val="japaneseCounting"/>
      <w:lvlText w:val="%1、"/>
      <w:lvlJc w:val="left"/>
      <w:pPr>
        <w:ind w:left="720" w:hanging="720"/>
      </w:pPr>
      <w:rPr>
        <w:rFonts w:hint="default"/>
        <w:color w:val="auto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72782C87"/>
    <w:multiLevelType w:val="hybridMultilevel"/>
    <w:tmpl w:val="FEBAE734"/>
    <w:lvl w:ilvl="0" w:tplc="C494F0D6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F3BD3"/>
    <w:rsid w:val="0002793C"/>
    <w:rsid w:val="00034472"/>
    <w:rsid w:val="00065489"/>
    <w:rsid w:val="000D697C"/>
    <w:rsid w:val="000E5F0F"/>
    <w:rsid w:val="0011335B"/>
    <w:rsid w:val="001215D8"/>
    <w:rsid w:val="00137FDC"/>
    <w:rsid w:val="00173A7D"/>
    <w:rsid w:val="00181B70"/>
    <w:rsid w:val="001A20D2"/>
    <w:rsid w:val="001B5C9C"/>
    <w:rsid w:val="001C6AE2"/>
    <w:rsid w:val="00287391"/>
    <w:rsid w:val="002957BE"/>
    <w:rsid w:val="002A628B"/>
    <w:rsid w:val="002B6B6A"/>
    <w:rsid w:val="002F155F"/>
    <w:rsid w:val="002F502F"/>
    <w:rsid w:val="00300DB0"/>
    <w:rsid w:val="00311E6A"/>
    <w:rsid w:val="00335105"/>
    <w:rsid w:val="00370FF1"/>
    <w:rsid w:val="003D10AA"/>
    <w:rsid w:val="004129AB"/>
    <w:rsid w:val="004158CC"/>
    <w:rsid w:val="00435AF9"/>
    <w:rsid w:val="00445821"/>
    <w:rsid w:val="00447CA1"/>
    <w:rsid w:val="004741D1"/>
    <w:rsid w:val="004A2A10"/>
    <w:rsid w:val="005341C4"/>
    <w:rsid w:val="00544D60"/>
    <w:rsid w:val="00545489"/>
    <w:rsid w:val="00570B43"/>
    <w:rsid w:val="005C18D6"/>
    <w:rsid w:val="005F7682"/>
    <w:rsid w:val="006117A3"/>
    <w:rsid w:val="00660476"/>
    <w:rsid w:val="00670F5D"/>
    <w:rsid w:val="0069111E"/>
    <w:rsid w:val="0069418A"/>
    <w:rsid w:val="00710AF7"/>
    <w:rsid w:val="00712E70"/>
    <w:rsid w:val="00730363"/>
    <w:rsid w:val="00732E2B"/>
    <w:rsid w:val="00753B1B"/>
    <w:rsid w:val="00755FAE"/>
    <w:rsid w:val="00756BB1"/>
    <w:rsid w:val="007725B9"/>
    <w:rsid w:val="00783066"/>
    <w:rsid w:val="00791646"/>
    <w:rsid w:val="007E0AB7"/>
    <w:rsid w:val="00803F16"/>
    <w:rsid w:val="008B75DE"/>
    <w:rsid w:val="008E2950"/>
    <w:rsid w:val="008F3BD3"/>
    <w:rsid w:val="00903FA6"/>
    <w:rsid w:val="00912909"/>
    <w:rsid w:val="0091407B"/>
    <w:rsid w:val="0092714A"/>
    <w:rsid w:val="00930F09"/>
    <w:rsid w:val="00943DA0"/>
    <w:rsid w:val="0096243C"/>
    <w:rsid w:val="009958F0"/>
    <w:rsid w:val="009A72B4"/>
    <w:rsid w:val="009B1FE4"/>
    <w:rsid w:val="009C6393"/>
    <w:rsid w:val="009E30DA"/>
    <w:rsid w:val="009F3CE0"/>
    <w:rsid w:val="009F7338"/>
    <w:rsid w:val="00A07713"/>
    <w:rsid w:val="00A4556C"/>
    <w:rsid w:val="00A61C2C"/>
    <w:rsid w:val="00A855B4"/>
    <w:rsid w:val="00AA51FC"/>
    <w:rsid w:val="00AC2A41"/>
    <w:rsid w:val="00AC68B9"/>
    <w:rsid w:val="00AE0A3B"/>
    <w:rsid w:val="00B3093A"/>
    <w:rsid w:val="00B52BF5"/>
    <w:rsid w:val="00B768F0"/>
    <w:rsid w:val="00BB14D0"/>
    <w:rsid w:val="00BB67C7"/>
    <w:rsid w:val="00BC42E6"/>
    <w:rsid w:val="00BF3909"/>
    <w:rsid w:val="00C04567"/>
    <w:rsid w:val="00C11963"/>
    <w:rsid w:val="00C2784D"/>
    <w:rsid w:val="00C373B0"/>
    <w:rsid w:val="00C55D3D"/>
    <w:rsid w:val="00C64E84"/>
    <w:rsid w:val="00C70C2A"/>
    <w:rsid w:val="00C86315"/>
    <w:rsid w:val="00C93DD2"/>
    <w:rsid w:val="00CA4E16"/>
    <w:rsid w:val="00CC2AB5"/>
    <w:rsid w:val="00D02ECE"/>
    <w:rsid w:val="00D1055C"/>
    <w:rsid w:val="00D146AA"/>
    <w:rsid w:val="00D25830"/>
    <w:rsid w:val="00DB3C83"/>
    <w:rsid w:val="00DC074A"/>
    <w:rsid w:val="00DF1CE8"/>
    <w:rsid w:val="00E00EC4"/>
    <w:rsid w:val="00E17D1B"/>
    <w:rsid w:val="00E23546"/>
    <w:rsid w:val="00E70C0F"/>
    <w:rsid w:val="00E9786B"/>
    <w:rsid w:val="00ED3988"/>
    <w:rsid w:val="00ED5B29"/>
    <w:rsid w:val="00EF14EA"/>
    <w:rsid w:val="00EF7348"/>
    <w:rsid w:val="00F23967"/>
    <w:rsid w:val="00F63E93"/>
    <w:rsid w:val="00F66C62"/>
    <w:rsid w:val="00FB27DA"/>
    <w:rsid w:val="00FD55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16A091A-767D-4CFE-824C-D417C02A2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68F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3B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B309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B3093A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B309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B3093A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EF7348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EF7348"/>
    <w:rPr>
      <w:sz w:val="18"/>
      <w:szCs w:val="18"/>
    </w:rPr>
  </w:style>
  <w:style w:type="character" w:styleId="a7">
    <w:name w:val="Hyperlink"/>
    <w:basedOn w:val="a0"/>
    <w:uiPriority w:val="99"/>
    <w:semiHidden/>
    <w:unhideWhenUsed/>
    <w:rsid w:val="0092714A"/>
    <w:rPr>
      <w:color w:val="0000FF"/>
      <w:u w:val="single"/>
    </w:rPr>
  </w:style>
  <w:style w:type="character" w:styleId="a8">
    <w:name w:val="annotation reference"/>
    <w:basedOn w:val="a0"/>
    <w:uiPriority w:val="99"/>
    <w:semiHidden/>
    <w:unhideWhenUsed/>
    <w:rsid w:val="00732E2B"/>
    <w:rPr>
      <w:sz w:val="21"/>
      <w:szCs w:val="21"/>
    </w:rPr>
  </w:style>
  <w:style w:type="paragraph" w:styleId="a9">
    <w:name w:val="annotation text"/>
    <w:basedOn w:val="a"/>
    <w:link w:val="Char2"/>
    <w:uiPriority w:val="99"/>
    <w:semiHidden/>
    <w:unhideWhenUsed/>
    <w:rsid w:val="00732E2B"/>
    <w:pPr>
      <w:jc w:val="left"/>
    </w:pPr>
  </w:style>
  <w:style w:type="character" w:customStyle="1" w:styleId="Char2">
    <w:name w:val="批注文字 Char"/>
    <w:basedOn w:val="a0"/>
    <w:link w:val="a9"/>
    <w:uiPriority w:val="99"/>
    <w:semiHidden/>
    <w:rsid w:val="00732E2B"/>
  </w:style>
  <w:style w:type="paragraph" w:styleId="aa">
    <w:name w:val="annotation subject"/>
    <w:basedOn w:val="a9"/>
    <w:next w:val="a9"/>
    <w:link w:val="Char3"/>
    <w:uiPriority w:val="99"/>
    <w:semiHidden/>
    <w:unhideWhenUsed/>
    <w:rsid w:val="00732E2B"/>
    <w:rPr>
      <w:b/>
      <w:bCs/>
    </w:rPr>
  </w:style>
  <w:style w:type="character" w:customStyle="1" w:styleId="Char3">
    <w:name w:val="批注主题 Char"/>
    <w:basedOn w:val="Char2"/>
    <w:link w:val="aa"/>
    <w:uiPriority w:val="99"/>
    <w:semiHidden/>
    <w:rsid w:val="00732E2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DF1581-6343-4F0F-AE6E-80760E4A8A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2</Pages>
  <Words>79</Words>
  <Characters>455</Characters>
  <Application>Microsoft Office Word</Application>
  <DocSecurity>0</DocSecurity>
  <Lines>3</Lines>
  <Paragraphs>1</Paragraphs>
  <ScaleCrop>false</ScaleCrop>
  <Company>china</Company>
  <LinksUpToDate>false</LinksUpToDate>
  <CharactersWithSpaces>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guli</cp:lastModifiedBy>
  <cp:revision>21</cp:revision>
  <dcterms:created xsi:type="dcterms:W3CDTF">2020-07-15T04:31:00Z</dcterms:created>
  <dcterms:modified xsi:type="dcterms:W3CDTF">2020-08-03T09:53:00Z</dcterms:modified>
</cp:coreProperties>
</file>