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飞舞着的音乐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b/>
          <w:sz w:val="28"/>
          <w:szCs w:val="28"/>
        </w:rPr>
        <w:t>请你找一找大自然中的“益虫”，想一想它们各自有什么本领，试着编成新的歌词唱一唱吧！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left="0" w:leftChars="0" w:firstLine="0" w:firstLineChars="0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6475"/>
    <w:rsid w:val="BFF618E9"/>
    <w:rsid w:val="DEEE5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2020-07-01T07:40:00Z</dcterms:created>
  <dc:creator>Administrator</dc:creator>
  <cp:lastModifiedBy>苗铀琳</cp:lastModifiedBy>
  <dcterms:modified xsi:type="dcterms:W3CDTF">2020-07-25T04:36:14Z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