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246" w:rsidRDefault="00C80D79">
      <w:pPr>
        <w:pStyle w:val="a7"/>
        <w:ind w:left="420" w:firstLineChars="0" w:firstLine="0"/>
        <w:jc w:val="center"/>
        <w:rPr>
          <w:rFonts w:asciiTheme="minorEastAsia" w:hAnsiTheme="minorEastAsia"/>
          <w:b/>
          <w:color w:val="FF0000"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学习主题：雨中之声</w:t>
      </w:r>
    </w:p>
    <w:p w:rsidR="00B71246" w:rsidRDefault="00C80D79">
      <w:pPr>
        <w:pStyle w:val="a7"/>
        <w:ind w:left="420" w:firstLineChars="0" w:firstLine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学程拓展</w:t>
      </w:r>
    </w:p>
    <w:p w:rsidR="00B71246" w:rsidRDefault="00C80D79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1.</w:t>
      </w:r>
      <w:r>
        <w:rPr>
          <w:rFonts w:asciiTheme="minorEastAsia" w:hAnsiTheme="minorEastAsia" w:hint="eastAsia"/>
          <w:b/>
          <w:sz w:val="28"/>
          <w:szCs w:val="28"/>
        </w:rPr>
        <w:t>推荐网上搜集约翰·施特劳斯的《春之声圆舞曲》，对比感受与波尔卡的不同。</w:t>
      </w:r>
    </w:p>
    <w:p w:rsidR="00C80D79" w:rsidRDefault="00C80D79">
      <w:pPr>
        <w:rPr>
          <w:rFonts w:ascii="MV Boli" w:hAnsi="MV Boli" w:cs="MV Boli" w:hint="eastAsia"/>
          <w:sz w:val="28"/>
          <w:szCs w:val="28"/>
        </w:rPr>
      </w:pPr>
      <w:bookmarkStart w:id="0" w:name="_GoBack"/>
      <w:bookmarkEnd w:id="0"/>
    </w:p>
    <w:p w:rsidR="00B71246" w:rsidRDefault="00C80D79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2.</w:t>
      </w:r>
      <w:r>
        <w:rPr>
          <w:rFonts w:asciiTheme="minorEastAsia" w:hAnsiTheme="minorEastAsia" w:hint="eastAsia"/>
          <w:b/>
          <w:sz w:val="28"/>
          <w:szCs w:val="28"/>
        </w:rPr>
        <w:t>尝试</w:t>
      </w:r>
      <w:r>
        <w:rPr>
          <w:rFonts w:asciiTheme="minorEastAsia" w:hAnsiTheme="minorEastAsia" w:hint="eastAsia"/>
          <w:b/>
          <w:sz w:val="28"/>
          <w:szCs w:val="28"/>
        </w:rPr>
        <w:t>用学习的乐器演奏</w:t>
      </w:r>
      <w:r>
        <w:rPr>
          <w:rFonts w:asciiTheme="minorEastAsia" w:hAnsiTheme="minorEastAsia" w:hint="eastAsia"/>
          <w:b/>
          <w:sz w:val="28"/>
          <w:szCs w:val="28"/>
        </w:rPr>
        <w:t>下面的</w:t>
      </w:r>
      <w:r>
        <w:rPr>
          <w:rFonts w:asciiTheme="minorEastAsia" w:hAnsiTheme="minorEastAsia" w:hint="eastAsia"/>
          <w:b/>
          <w:sz w:val="28"/>
          <w:szCs w:val="28"/>
        </w:rPr>
        <w:t>主题旋律。</w:t>
      </w:r>
    </w:p>
    <w:p w:rsidR="00B71246" w:rsidRDefault="00C80D79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/>
          <w:b/>
          <w:noProof/>
          <w:sz w:val="28"/>
          <w:szCs w:val="28"/>
        </w:rPr>
        <w:drawing>
          <wp:inline distT="0" distB="0" distL="0" distR="0">
            <wp:extent cx="5274310" cy="1341755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4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1246" w:rsidRDefault="00B71246">
      <w:pPr>
        <w:ind w:firstLineChars="98" w:firstLine="275"/>
        <w:rPr>
          <w:rFonts w:asciiTheme="minorEastAsia" w:hAnsiTheme="minorEastAsia"/>
          <w:b/>
          <w:sz w:val="28"/>
          <w:szCs w:val="28"/>
        </w:rPr>
      </w:pPr>
    </w:p>
    <w:p w:rsidR="00B71246" w:rsidRDefault="00B71246">
      <w:pPr>
        <w:ind w:firstLineChars="98" w:firstLine="275"/>
        <w:rPr>
          <w:rFonts w:asciiTheme="minorEastAsia" w:hAnsiTheme="minorEastAsia"/>
          <w:b/>
          <w:sz w:val="28"/>
          <w:szCs w:val="28"/>
        </w:rPr>
      </w:pPr>
    </w:p>
    <w:p w:rsidR="00B71246" w:rsidRDefault="00B71246">
      <w:pPr>
        <w:rPr>
          <w:color w:val="FF0000"/>
          <w:sz w:val="28"/>
          <w:szCs w:val="28"/>
        </w:rPr>
      </w:pPr>
    </w:p>
    <w:sectPr w:rsidR="00B712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83369"/>
    <w:rsid w:val="000823FC"/>
    <w:rsid w:val="000A0F01"/>
    <w:rsid w:val="000D7A3E"/>
    <w:rsid w:val="000E1284"/>
    <w:rsid w:val="000F7C88"/>
    <w:rsid w:val="001138C0"/>
    <w:rsid w:val="00137661"/>
    <w:rsid w:val="001F0002"/>
    <w:rsid w:val="002A0D7F"/>
    <w:rsid w:val="002C54BD"/>
    <w:rsid w:val="003041DB"/>
    <w:rsid w:val="00342A86"/>
    <w:rsid w:val="00351044"/>
    <w:rsid w:val="00391A6B"/>
    <w:rsid w:val="00437562"/>
    <w:rsid w:val="00447CA1"/>
    <w:rsid w:val="00450EFA"/>
    <w:rsid w:val="004E24D7"/>
    <w:rsid w:val="005367C8"/>
    <w:rsid w:val="0057776A"/>
    <w:rsid w:val="005F6667"/>
    <w:rsid w:val="006012DE"/>
    <w:rsid w:val="00694CC5"/>
    <w:rsid w:val="006A27DA"/>
    <w:rsid w:val="00783369"/>
    <w:rsid w:val="0079395C"/>
    <w:rsid w:val="007B653C"/>
    <w:rsid w:val="00802B58"/>
    <w:rsid w:val="00806914"/>
    <w:rsid w:val="00815819"/>
    <w:rsid w:val="00827B19"/>
    <w:rsid w:val="008C596B"/>
    <w:rsid w:val="008D0EF1"/>
    <w:rsid w:val="00934CF8"/>
    <w:rsid w:val="00957373"/>
    <w:rsid w:val="00964048"/>
    <w:rsid w:val="00964651"/>
    <w:rsid w:val="009C0A9D"/>
    <w:rsid w:val="009D4074"/>
    <w:rsid w:val="00A05C2B"/>
    <w:rsid w:val="00A6513A"/>
    <w:rsid w:val="00A83539"/>
    <w:rsid w:val="00B71246"/>
    <w:rsid w:val="00B97BC5"/>
    <w:rsid w:val="00BE6EDD"/>
    <w:rsid w:val="00C35BF6"/>
    <w:rsid w:val="00C625F2"/>
    <w:rsid w:val="00C80D79"/>
    <w:rsid w:val="00CC60AB"/>
    <w:rsid w:val="00D4289D"/>
    <w:rsid w:val="00DB51B7"/>
    <w:rsid w:val="00E42BF8"/>
    <w:rsid w:val="00E5356A"/>
    <w:rsid w:val="00E96C7F"/>
    <w:rsid w:val="00EC6CF2"/>
    <w:rsid w:val="00F27ABF"/>
    <w:rsid w:val="082A68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4B07CA9-198D-4A4B-9781-DDB69357A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</Words>
  <Characters>69</Characters>
  <Application>Microsoft Office Word</Application>
  <DocSecurity>0</DocSecurity>
  <Lines>1</Lines>
  <Paragraphs>1</Paragraphs>
  <ScaleCrop>false</ScaleCrop>
  <Company>china</Company>
  <LinksUpToDate>false</LinksUpToDate>
  <CharactersWithSpaces>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guli</cp:lastModifiedBy>
  <cp:revision>9</cp:revision>
  <dcterms:created xsi:type="dcterms:W3CDTF">2020-06-29T23:40:00Z</dcterms:created>
  <dcterms:modified xsi:type="dcterms:W3CDTF">2020-07-30T14:28:00Z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