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default" w:asciiTheme="minorEastAsia" w:hAnsiTheme="minorEastAsia"/>
          <w:b/>
          <w:sz w:val="32"/>
          <w:szCs w:val="32"/>
        </w:rPr>
        <w:t>快乐的粉刷匠</w:t>
      </w:r>
    </w:p>
    <w:p>
      <w:pPr>
        <w:pStyle w:val="8"/>
        <w:ind w:left="420" w:firstLine="0" w:firstLineChars="0"/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280" w:firstLineChars="100"/>
        <w:rPr>
          <w:rFonts w:hint="eastAsia" w:asciiTheme="minorEastAsia" w:hAnsiTheme="minorEastAsia"/>
          <w:b/>
          <w:sz w:val="28"/>
          <w:szCs w:val="28"/>
          <w:highlight w:val="green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  <w:lang w:val="en-US" w:eastAsia="zh-CN"/>
        </w:rPr>
        <w:t>请你看着乐谱，演唱歌曲旋律。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 w:val="0"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43815</wp:posOffset>
            </wp:positionV>
            <wp:extent cx="6483350" cy="3021330"/>
            <wp:effectExtent l="0" t="0" r="19050" b="1270"/>
            <wp:wrapNone/>
            <wp:docPr id="1" name="图片 1" descr="1081595055322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81595055322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4" w:firstLineChars="98"/>
        <w:rPr>
          <w:rFonts w:asciiTheme="minorEastAsia" w:hAnsiTheme="minorEastAsia"/>
          <w:b w:val="0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4FBD29CB"/>
    <w:rsid w:val="565E4EE4"/>
    <w:rsid w:val="5776FEF4"/>
    <w:rsid w:val="5D8BC99B"/>
    <w:rsid w:val="69F775E4"/>
    <w:rsid w:val="EA6F99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43</Characters>
  <Lines>1</Lines>
  <Paragraphs>1</Paragraphs>
  <ScaleCrop>false</ScaleCrop>
  <LinksUpToDate>false</LinksUpToDate>
  <CharactersWithSpaces>49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2020-07-01T07:40:00Z</dcterms:created>
  <dc:creator>Administrator</dc:creator>
  <cp:lastModifiedBy>wangyi</cp:lastModifiedBy>
  <dcterms:modified xsi:type="dcterms:W3CDTF">2020-07-18T14:57:20Z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