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6D" w:rsidRDefault="00783369" w:rsidP="00F57F7E">
      <w:pPr>
        <w:pStyle w:val="a3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439F5">
        <w:rPr>
          <w:rFonts w:asciiTheme="minorEastAsia" w:hAnsiTheme="minorEastAsia" w:hint="eastAsia"/>
          <w:b/>
          <w:sz w:val="32"/>
          <w:szCs w:val="32"/>
        </w:rPr>
        <w:t>走进变拍子</w:t>
      </w:r>
      <w:r w:rsidR="008D120C">
        <w:rPr>
          <w:rFonts w:asciiTheme="minorEastAsia" w:hAnsiTheme="minorEastAsia" w:hint="eastAsia"/>
          <w:b/>
          <w:sz w:val="32"/>
          <w:szCs w:val="32"/>
        </w:rPr>
        <w:t>（二</w:t>
      </w:r>
      <w:r w:rsidR="00F57F7E">
        <w:rPr>
          <w:rFonts w:asciiTheme="minorEastAsia" w:hAnsiTheme="minorEastAsia" w:hint="eastAsia"/>
          <w:b/>
          <w:sz w:val="32"/>
          <w:szCs w:val="32"/>
        </w:rPr>
        <w:t>）</w:t>
      </w:r>
    </w:p>
    <w:p w:rsidR="00AF5AFE" w:rsidRPr="00F57F7E" w:rsidRDefault="00AF5AFE" w:rsidP="00F57F7E">
      <w:pPr>
        <w:pStyle w:val="a3"/>
        <w:ind w:left="420" w:firstLineChars="0" w:firstLine="0"/>
        <w:jc w:val="center"/>
        <w:rPr>
          <w:rFonts w:asciiTheme="minorEastAsia" w:hAnsiTheme="minorEastAsia" w:hint="eastAsia"/>
          <w:b/>
          <w:color w:val="FF0000"/>
          <w:sz w:val="32"/>
          <w:szCs w:val="32"/>
        </w:rPr>
      </w:pPr>
    </w:p>
    <w:p w:rsidR="000E1E6D" w:rsidRPr="00B64605" w:rsidRDefault="00B97BC5" w:rsidP="00B64605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2C54BD" w:rsidRDefault="00902161" w:rsidP="00847C6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1.</w:t>
      </w:r>
      <w:r w:rsidR="009733EC">
        <w:rPr>
          <w:rFonts w:asciiTheme="minorEastAsia" w:hAnsiTheme="minorEastAsia" w:hint="eastAsia"/>
          <w:b/>
          <w:sz w:val="28"/>
          <w:szCs w:val="28"/>
        </w:rPr>
        <w:t>尝试用二拍和三拍的指挥手势指挥</w:t>
      </w:r>
      <w:r w:rsidR="00847C6D">
        <w:rPr>
          <w:rFonts w:asciiTheme="minorEastAsia" w:hAnsiTheme="minorEastAsia" w:hint="eastAsia"/>
          <w:b/>
          <w:sz w:val="28"/>
          <w:szCs w:val="28"/>
        </w:rPr>
        <w:t>二</w:t>
      </w:r>
      <w:r w:rsidR="008327B9">
        <w:rPr>
          <w:rFonts w:asciiTheme="minorEastAsia" w:hAnsiTheme="minorEastAsia" w:hint="eastAsia"/>
          <w:b/>
          <w:sz w:val="28"/>
          <w:szCs w:val="28"/>
        </w:rPr>
        <w:t>拍子</w:t>
      </w:r>
      <w:r w:rsidR="00847C6D">
        <w:rPr>
          <w:rFonts w:asciiTheme="minorEastAsia" w:hAnsiTheme="minorEastAsia" w:hint="eastAsia"/>
          <w:b/>
          <w:sz w:val="28"/>
          <w:szCs w:val="28"/>
        </w:rPr>
        <w:t>变三</w:t>
      </w:r>
      <w:r w:rsidR="008327B9">
        <w:rPr>
          <w:rFonts w:asciiTheme="minorEastAsia" w:hAnsiTheme="minorEastAsia" w:hint="eastAsia"/>
          <w:b/>
          <w:sz w:val="28"/>
          <w:szCs w:val="28"/>
        </w:rPr>
        <w:t>拍子</w:t>
      </w:r>
      <w:r w:rsidR="009733EC">
        <w:rPr>
          <w:rFonts w:asciiTheme="minorEastAsia" w:hAnsiTheme="minorEastAsia" w:hint="eastAsia"/>
          <w:b/>
          <w:sz w:val="28"/>
          <w:szCs w:val="28"/>
        </w:rPr>
        <w:t>或</w:t>
      </w:r>
      <w:r>
        <w:rPr>
          <w:rFonts w:asciiTheme="minorEastAsia" w:hAnsiTheme="minorEastAsia" w:hint="eastAsia"/>
          <w:b/>
          <w:sz w:val="28"/>
          <w:szCs w:val="28"/>
        </w:rPr>
        <w:t>三</w:t>
      </w:r>
      <w:r w:rsidR="008327B9">
        <w:rPr>
          <w:rFonts w:asciiTheme="minorEastAsia" w:hAnsiTheme="minorEastAsia" w:hint="eastAsia"/>
          <w:b/>
          <w:sz w:val="28"/>
          <w:szCs w:val="28"/>
        </w:rPr>
        <w:t>拍子</w:t>
      </w:r>
      <w:r>
        <w:rPr>
          <w:rFonts w:asciiTheme="minorEastAsia" w:hAnsiTheme="minorEastAsia" w:hint="eastAsia"/>
          <w:b/>
          <w:sz w:val="28"/>
          <w:szCs w:val="28"/>
        </w:rPr>
        <w:t>变二</w:t>
      </w:r>
      <w:r w:rsidR="008327B9">
        <w:rPr>
          <w:rFonts w:asciiTheme="minorEastAsia" w:hAnsiTheme="minorEastAsia" w:hint="eastAsia"/>
          <w:b/>
          <w:sz w:val="28"/>
          <w:szCs w:val="28"/>
        </w:rPr>
        <w:t>拍子</w:t>
      </w:r>
      <w:r w:rsidR="00847C6D">
        <w:rPr>
          <w:rFonts w:asciiTheme="minorEastAsia" w:hAnsiTheme="minorEastAsia" w:hint="eastAsia"/>
          <w:b/>
          <w:sz w:val="28"/>
          <w:szCs w:val="28"/>
        </w:rPr>
        <w:t>的</w:t>
      </w:r>
      <w:r w:rsidR="009733EC">
        <w:rPr>
          <w:rFonts w:asciiTheme="minorEastAsia" w:hAnsiTheme="minorEastAsia" w:hint="eastAsia"/>
          <w:b/>
          <w:sz w:val="28"/>
          <w:szCs w:val="28"/>
        </w:rPr>
        <w:t>变拍子</w:t>
      </w:r>
      <w:r w:rsidR="00847C6D">
        <w:rPr>
          <w:rFonts w:asciiTheme="minorEastAsia" w:hAnsiTheme="minorEastAsia" w:hint="eastAsia"/>
          <w:b/>
          <w:sz w:val="28"/>
          <w:szCs w:val="28"/>
        </w:rPr>
        <w:t>。</w:t>
      </w:r>
    </w:p>
    <w:p w:rsidR="008D120C" w:rsidRDefault="00CB042B" w:rsidP="00CB042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CB042B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876800" cy="2000250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42B" w:rsidRDefault="00CB042B" w:rsidP="00CB042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CB042B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4752975" cy="2324100"/>
            <wp:effectExtent l="19050" t="0" r="952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FF7" w:rsidRDefault="009F0FF7" w:rsidP="008D120C">
      <w:pPr>
        <w:rPr>
          <w:rFonts w:asciiTheme="minorEastAsia" w:hAnsiTheme="minorEastAsia"/>
          <w:b/>
          <w:sz w:val="28"/>
          <w:szCs w:val="28"/>
        </w:rPr>
      </w:pPr>
    </w:p>
    <w:p w:rsidR="008D120C" w:rsidRDefault="00902161" w:rsidP="008D120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464A8">
        <w:rPr>
          <w:rFonts w:asciiTheme="minorEastAsia" w:hAnsiTheme="minorEastAsia" w:hint="eastAsia"/>
          <w:b/>
          <w:sz w:val="28"/>
          <w:szCs w:val="28"/>
        </w:rPr>
        <w:t>2.</w:t>
      </w:r>
      <w:r w:rsidR="009A0304">
        <w:rPr>
          <w:rFonts w:asciiTheme="minorEastAsia" w:hAnsiTheme="minorEastAsia" w:hint="eastAsia"/>
          <w:b/>
          <w:sz w:val="28"/>
          <w:szCs w:val="28"/>
        </w:rPr>
        <w:t>用</w:t>
      </w:r>
      <w:r w:rsidR="009A0304" w:rsidRPr="009A0304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884465" cy="326571"/>
            <wp:effectExtent l="19050" t="0" r="0" b="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96" cy="32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0304">
        <w:rPr>
          <w:rFonts w:asciiTheme="minorEastAsia" w:hAnsiTheme="minorEastAsia" w:hint="eastAsia"/>
          <w:b/>
          <w:sz w:val="28"/>
          <w:szCs w:val="28"/>
        </w:rPr>
        <w:t>分别创编两条不一样的变拍子节奏。</w:t>
      </w:r>
    </w:p>
    <w:p w:rsidR="005551CD" w:rsidRDefault="005551CD" w:rsidP="008D120C">
      <w:pPr>
        <w:rPr>
          <w:rFonts w:asciiTheme="minorEastAsia" w:hAnsiTheme="minorEastAsia"/>
          <w:b/>
          <w:noProof/>
          <w:sz w:val="28"/>
          <w:szCs w:val="28"/>
        </w:rPr>
      </w:pPr>
    </w:p>
    <w:p w:rsidR="009A0304" w:rsidRDefault="009A0304" w:rsidP="009A0304">
      <w:pPr>
        <w:ind w:firstLineChars="49" w:firstLine="13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3.</w:t>
      </w:r>
      <w:r w:rsidR="00AF5AFE">
        <w:rPr>
          <w:rFonts w:asciiTheme="minorEastAsia" w:hAnsiTheme="minorEastAsia" w:hint="eastAsia"/>
          <w:b/>
          <w:noProof/>
          <w:sz w:val="28"/>
          <w:szCs w:val="28"/>
        </w:rPr>
        <w:t>请你</w:t>
      </w:r>
      <w:r>
        <w:rPr>
          <w:rFonts w:asciiTheme="minorEastAsia" w:hAnsiTheme="minorEastAsia" w:hint="eastAsia"/>
          <w:b/>
          <w:noProof/>
          <w:sz w:val="28"/>
          <w:szCs w:val="28"/>
        </w:rPr>
        <w:t>收集变拍子歌曲</w:t>
      </w:r>
      <w:r w:rsidR="00AF5AFE">
        <w:rPr>
          <w:rFonts w:asciiTheme="minorEastAsia" w:hAnsiTheme="minorEastAsia" w:hint="eastAsia"/>
          <w:b/>
          <w:noProof/>
          <w:sz w:val="28"/>
          <w:szCs w:val="28"/>
        </w:rPr>
        <w:t>，找一找它们拍号</w:t>
      </w:r>
      <w:r w:rsidR="00AF5AFE">
        <w:rPr>
          <w:rFonts w:asciiTheme="minorEastAsia" w:hAnsiTheme="minorEastAsia" w:hint="eastAsia"/>
          <w:b/>
          <w:noProof/>
          <w:sz w:val="28"/>
          <w:szCs w:val="28"/>
        </w:rPr>
        <w:t>的</w:t>
      </w:r>
      <w:r w:rsidR="00AF5AFE">
        <w:rPr>
          <w:rFonts w:asciiTheme="minorEastAsia" w:hAnsiTheme="minorEastAsia" w:hint="eastAsia"/>
          <w:b/>
          <w:noProof/>
          <w:sz w:val="28"/>
          <w:szCs w:val="28"/>
        </w:rPr>
        <w:t>位置</w:t>
      </w:r>
      <w:r>
        <w:rPr>
          <w:rFonts w:asciiTheme="minorEastAsia" w:hAnsiTheme="minorEastAsia" w:hint="eastAsia"/>
          <w:b/>
          <w:noProof/>
          <w:sz w:val="28"/>
          <w:szCs w:val="28"/>
        </w:rPr>
        <w:t>。</w:t>
      </w:r>
    </w:p>
    <w:p w:rsidR="005551CD" w:rsidRPr="00CB18BA" w:rsidRDefault="00FE6784" w:rsidP="00FE6784">
      <w:pPr>
        <w:ind w:firstLineChars="196" w:firstLine="55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bookmarkStart w:id="0" w:name="_GoBack"/>
      <w:bookmarkEnd w:id="0"/>
    </w:p>
    <w:sectPr w:rsidR="005551CD" w:rsidRPr="00CB18BA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4B" w:rsidRDefault="00C55A4B" w:rsidP="005367C8">
      <w:r>
        <w:separator/>
      </w:r>
    </w:p>
  </w:endnote>
  <w:endnote w:type="continuationSeparator" w:id="0">
    <w:p w:rsidR="00C55A4B" w:rsidRDefault="00C55A4B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4B" w:rsidRDefault="00C55A4B" w:rsidP="005367C8">
      <w:r>
        <w:separator/>
      </w:r>
    </w:p>
  </w:footnote>
  <w:footnote w:type="continuationSeparator" w:id="0">
    <w:p w:rsidR="00C55A4B" w:rsidRDefault="00C55A4B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203C5"/>
    <w:multiLevelType w:val="hybridMultilevel"/>
    <w:tmpl w:val="64CEC032"/>
    <w:lvl w:ilvl="0" w:tplc="FBF2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3C94109"/>
    <w:multiLevelType w:val="hybridMultilevel"/>
    <w:tmpl w:val="4E663704"/>
    <w:lvl w:ilvl="0" w:tplc="A0B26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41B40"/>
    <w:rsid w:val="001C122F"/>
    <w:rsid w:val="001E3CE4"/>
    <w:rsid w:val="001F0002"/>
    <w:rsid w:val="001F391A"/>
    <w:rsid w:val="002052F6"/>
    <w:rsid w:val="00243C69"/>
    <w:rsid w:val="002A0D7F"/>
    <w:rsid w:val="002C54BD"/>
    <w:rsid w:val="002E1952"/>
    <w:rsid w:val="00351044"/>
    <w:rsid w:val="00382196"/>
    <w:rsid w:val="00385F21"/>
    <w:rsid w:val="00391A6B"/>
    <w:rsid w:val="003B146B"/>
    <w:rsid w:val="00437562"/>
    <w:rsid w:val="00447CA1"/>
    <w:rsid w:val="00450EFA"/>
    <w:rsid w:val="00494728"/>
    <w:rsid w:val="004E24D7"/>
    <w:rsid w:val="00514613"/>
    <w:rsid w:val="00530E76"/>
    <w:rsid w:val="005367C8"/>
    <w:rsid w:val="00545CDE"/>
    <w:rsid w:val="005551CD"/>
    <w:rsid w:val="00594CDD"/>
    <w:rsid w:val="005C03AB"/>
    <w:rsid w:val="005C0548"/>
    <w:rsid w:val="005E13DE"/>
    <w:rsid w:val="005F3304"/>
    <w:rsid w:val="005F6667"/>
    <w:rsid w:val="006012DE"/>
    <w:rsid w:val="00625444"/>
    <w:rsid w:val="00656F29"/>
    <w:rsid w:val="00686F18"/>
    <w:rsid w:val="006A27DA"/>
    <w:rsid w:val="00723526"/>
    <w:rsid w:val="00735CC0"/>
    <w:rsid w:val="00783369"/>
    <w:rsid w:val="0079395C"/>
    <w:rsid w:val="007D255B"/>
    <w:rsid w:val="00802B58"/>
    <w:rsid w:val="00806914"/>
    <w:rsid w:val="00822621"/>
    <w:rsid w:val="00827B19"/>
    <w:rsid w:val="008327B9"/>
    <w:rsid w:val="0084080D"/>
    <w:rsid w:val="00847C6D"/>
    <w:rsid w:val="00857186"/>
    <w:rsid w:val="00870C6E"/>
    <w:rsid w:val="008806AF"/>
    <w:rsid w:val="008D0EF1"/>
    <w:rsid w:val="008D120C"/>
    <w:rsid w:val="00902161"/>
    <w:rsid w:val="009105F3"/>
    <w:rsid w:val="00934538"/>
    <w:rsid w:val="00957373"/>
    <w:rsid w:val="00964048"/>
    <w:rsid w:val="00964651"/>
    <w:rsid w:val="009733EC"/>
    <w:rsid w:val="0098245C"/>
    <w:rsid w:val="009A0304"/>
    <w:rsid w:val="009D4074"/>
    <w:rsid w:val="009F0FF7"/>
    <w:rsid w:val="00A05C2B"/>
    <w:rsid w:val="00A464A8"/>
    <w:rsid w:val="00A50477"/>
    <w:rsid w:val="00A6513A"/>
    <w:rsid w:val="00A83539"/>
    <w:rsid w:val="00AF5AFE"/>
    <w:rsid w:val="00B371C8"/>
    <w:rsid w:val="00B57EC9"/>
    <w:rsid w:val="00B64605"/>
    <w:rsid w:val="00B97BC5"/>
    <w:rsid w:val="00BE3747"/>
    <w:rsid w:val="00BE6EDD"/>
    <w:rsid w:val="00C36990"/>
    <w:rsid w:val="00C55A4B"/>
    <w:rsid w:val="00C625F2"/>
    <w:rsid w:val="00C71BFD"/>
    <w:rsid w:val="00C954E3"/>
    <w:rsid w:val="00CB042B"/>
    <w:rsid w:val="00CB18BA"/>
    <w:rsid w:val="00CC60AB"/>
    <w:rsid w:val="00D4289D"/>
    <w:rsid w:val="00D90F14"/>
    <w:rsid w:val="00DB51B7"/>
    <w:rsid w:val="00E152AA"/>
    <w:rsid w:val="00E42BF8"/>
    <w:rsid w:val="00E439F5"/>
    <w:rsid w:val="00E465E6"/>
    <w:rsid w:val="00E5356A"/>
    <w:rsid w:val="00E56C22"/>
    <w:rsid w:val="00E96C7F"/>
    <w:rsid w:val="00EC6CF2"/>
    <w:rsid w:val="00F11F4D"/>
    <w:rsid w:val="00F27ABF"/>
    <w:rsid w:val="00F57F7E"/>
    <w:rsid w:val="00F679F4"/>
    <w:rsid w:val="00FC12B8"/>
    <w:rsid w:val="00FE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AF6EA5-6C91-43AB-BBC6-A60D0232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42</cp:revision>
  <dcterms:created xsi:type="dcterms:W3CDTF">2020-07-12T05:18:00Z</dcterms:created>
  <dcterms:modified xsi:type="dcterms:W3CDTF">2020-08-02T11:26:00Z</dcterms:modified>
</cp:coreProperties>
</file>