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《跳绳——双摇跳》学习指南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1．学会选择适合自己的跳绳，掌握双摇跳的动作方法，通过反复练习能够完成至少一次双摇跳，发展肌肉力量，提高身体的协调能力。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2．不怕困难，不断挑战自我，树立坚强的意志品质，逐渐喜欢跳绳这项运动。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活动1：</w:t>
      </w:r>
      <w:r>
        <w:rPr>
          <w:rFonts w:hint="eastAsia" w:ascii="宋体" w:hAnsi="宋体" w:eastAsia="宋体" w:cs="宋体"/>
          <w:sz w:val="24"/>
          <w:szCs w:val="24"/>
        </w:rPr>
        <w:t>了解单人短绳相关知识（跳绳的材质、种类，本课推荐使用的跳绳类别）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按材质分为：棉绳、竹节绳、胶绳和钢丝绳； 按类别分为：有柄跳绳和无柄跳绳。本节课推荐使用：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有柄胶绳。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205740</wp:posOffset>
            </wp:positionV>
            <wp:extent cx="1463040" cy="1463040"/>
            <wp:effectExtent l="0" t="0" r="3810" b="381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243840</wp:posOffset>
            </wp:positionV>
            <wp:extent cx="1447800" cy="14478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807" w:firstLineChars="75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无柄 棉绳                               有柄 竹节绳     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68580</wp:posOffset>
            </wp:positionV>
            <wp:extent cx="1836420" cy="1350645"/>
            <wp:effectExtent l="0" t="0" r="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2" t="22543" r="13295" b="20809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68580</wp:posOffset>
            </wp:positionV>
            <wp:extent cx="1544955" cy="1310640"/>
            <wp:effectExtent l="0" t="0" r="0" b="381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4"/>
                    <a:stretch>
                      <a:fillRect/>
                    </a:stretch>
                  </pic:blipFill>
                  <pic:spPr>
                    <a:xfrm>
                      <a:off x="0" y="0"/>
                      <a:ext cx="1545081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有柄 胶绳                                 有柄 钢丝绳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活动2：</w:t>
      </w:r>
      <w:r>
        <w:rPr>
          <w:rFonts w:hint="eastAsia" w:ascii="宋体" w:hAnsi="宋体" w:eastAsia="宋体" w:cs="宋体"/>
          <w:sz w:val="24"/>
          <w:szCs w:val="24"/>
        </w:rPr>
        <w:t>跟随视频进行热身活动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（1）肩绕环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（2）扩胸振臂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（3）腹背运动      （3）活动踝腕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（5）原地纵跳      （6）抱膝跳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活动3：</w:t>
      </w:r>
      <w:r>
        <w:rPr>
          <w:rFonts w:hint="eastAsia" w:ascii="宋体" w:hAnsi="宋体" w:eastAsia="宋体" w:cs="宋体"/>
          <w:sz w:val="24"/>
          <w:szCs w:val="24"/>
        </w:rPr>
        <w:t>跟随视频中的教师示范分步进行练习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（1）动作示范、讲解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（2）跳跃练习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A.徒手跳  B.跳起快速拍腿两次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（3）摇绳练习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（4）摇跳结合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（5）不同难度等级的组合练习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A.初级组合：（2个单摇+1个双摇）*5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B.中级组合：（1个单摇+1个双摇）*5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C.高级组合：双摇*5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（6）教师进行花式双摇跳展示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活动4：</w:t>
      </w:r>
      <w:r>
        <w:rPr>
          <w:rFonts w:hint="eastAsia" w:ascii="宋体" w:hAnsi="宋体" w:eastAsia="宋体" w:cs="宋体"/>
          <w:sz w:val="24"/>
          <w:szCs w:val="24"/>
        </w:rPr>
        <w:t>跟随视频进行放松拉伸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（1）躯干拉伸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（2）腿后侧拉伸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（3）腿前侧拉伸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1.穿运动服和运动鞋，在家中或户外的平整场地上进行；如在家中练习不宜影响邻居休息。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2.充分热身，防止运动损伤。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3.做练习前要调整好绳子长度，双脚踩绳中间，拉直绳子，绳柄到胸部即可。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4.跳绳可以跟着音乐一起练习，可以提升节奏感，还不枯燥。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5.练习结束后要进行放松拉伸，防止肌肉过度疲劳。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51F5B"/>
    <w:rsid w:val="001817DF"/>
    <w:rsid w:val="00194021"/>
    <w:rsid w:val="001B06DD"/>
    <w:rsid w:val="00257B59"/>
    <w:rsid w:val="00372DD5"/>
    <w:rsid w:val="003A793E"/>
    <w:rsid w:val="00425C93"/>
    <w:rsid w:val="00440DAD"/>
    <w:rsid w:val="004F3211"/>
    <w:rsid w:val="00532825"/>
    <w:rsid w:val="00570D45"/>
    <w:rsid w:val="005D135E"/>
    <w:rsid w:val="0073785E"/>
    <w:rsid w:val="00744AA6"/>
    <w:rsid w:val="007603F8"/>
    <w:rsid w:val="007807FB"/>
    <w:rsid w:val="00786E07"/>
    <w:rsid w:val="00861EEC"/>
    <w:rsid w:val="00A13551"/>
    <w:rsid w:val="00A13731"/>
    <w:rsid w:val="00AB4C2D"/>
    <w:rsid w:val="00C01092"/>
    <w:rsid w:val="00CF51BC"/>
    <w:rsid w:val="00D07DF9"/>
    <w:rsid w:val="00D30868"/>
    <w:rsid w:val="00E90F77"/>
    <w:rsid w:val="00EE1438"/>
    <w:rsid w:val="00F20EE1"/>
    <w:rsid w:val="01E833CD"/>
    <w:rsid w:val="5BA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87C0B-D545-4469-B992-F8980A724C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然然！梦</cp:lastModifiedBy>
  <dcterms:modified xsi:type="dcterms:W3CDTF">2020-08-12T16:31:11Z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