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2C6D" w14:textId="551ED795" w:rsidR="00677B27" w:rsidRPr="00E76FF3" w:rsidRDefault="00677B27" w:rsidP="00D8750C">
      <w:pPr>
        <w:spacing w:line="360" w:lineRule="auto"/>
        <w:jc w:val="center"/>
        <w:rPr>
          <w:rFonts w:ascii="宋体" w:eastAsia="宋体" w:hAnsi="宋体"/>
          <w:b/>
          <w:sz w:val="30"/>
          <w:szCs w:val="30"/>
        </w:rPr>
      </w:pPr>
      <w:bookmarkStart w:id="0" w:name="_GoBack"/>
      <w:bookmarkEnd w:id="0"/>
      <w:r>
        <w:rPr>
          <w:rFonts w:ascii="宋体" w:eastAsia="宋体" w:hAnsi="宋体" w:hint="eastAsia"/>
          <w:b/>
          <w:sz w:val="30"/>
          <w:szCs w:val="30"/>
        </w:rPr>
        <w:t>高二年级</w:t>
      </w:r>
      <w:r w:rsidR="007F6797">
        <w:rPr>
          <w:rFonts w:ascii="宋体" w:eastAsia="宋体" w:hAnsi="宋体" w:hint="eastAsia"/>
          <w:b/>
          <w:sz w:val="30"/>
          <w:szCs w:val="30"/>
        </w:rPr>
        <w:t>音乐</w:t>
      </w:r>
      <w:r>
        <w:rPr>
          <w:rFonts w:ascii="宋体" w:eastAsia="宋体" w:hAnsi="宋体" w:hint="eastAsia"/>
          <w:b/>
          <w:sz w:val="30"/>
          <w:szCs w:val="30"/>
        </w:rPr>
        <w:t xml:space="preserve"> 《歌唱》 </w:t>
      </w:r>
      <w:r w:rsidRPr="00B86886">
        <w:rPr>
          <w:rFonts w:ascii="宋体" w:eastAsia="宋体" w:hAnsi="宋体" w:hint="eastAsia"/>
          <w:b/>
          <w:sz w:val="30"/>
          <w:szCs w:val="30"/>
        </w:rPr>
        <w:t>第</w:t>
      </w:r>
      <w:r>
        <w:rPr>
          <w:rFonts w:ascii="宋体" w:eastAsia="宋体" w:hAnsi="宋体"/>
          <w:b/>
          <w:sz w:val="30"/>
          <w:szCs w:val="30"/>
        </w:rPr>
        <w:t>1</w:t>
      </w:r>
      <w:r w:rsidRPr="00B86886">
        <w:rPr>
          <w:rFonts w:ascii="宋体" w:eastAsia="宋体" w:hAnsi="宋体" w:hint="eastAsia"/>
          <w:b/>
          <w:sz w:val="30"/>
          <w:szCs w:val="30"/>
        </w:rPr>
        <w:t>课时《</w:t>
      </w:r>
      <w:r w:rsidR="00BB3FA1">
        <w:rPr>
          <w:rFonts w:ascii="宋体" w:eastAsia="宋体" w:hAnsi="宋体" w:hint="eastAsia"/>
          <w:b/>
          <w:sz w:val="30"/>
          <w:szCs w:val="30"/>
        </w:rPr>
        <w:t>我的祖国</w:t>
      </w:r>
      <w:r w:rsidRPr="00B86886">
        <w:rPr>
          <w:rFonts w:ascii="宋体" w:eastAsia="宋体" w:hAnsi="宋体" w:hint="eastAsia"/>
          <w:b/>
          <w:sz w:val="30"/>
          <w:szCs w:val="30"/>
        </w:rPr>
        <w:t>》</w:t>
      </w:r>
      <w:r w:rsidRPr="00B86886">
        <w:rPr>
          <w:rFonts w:ascii="宋体" w:eastAsia="宋体" w:hAnsi="宋体"/>
          <w:b/>
          <w:sz w:val="30"/>
          <w:szCs w:val="30"/>
        </w:rPr>
        <w:t xml:space="preserve"> </w:t>
      </w:r>
      <w:r w:rsidR="00BB3FA1">
        <w:rPr>
          <w:rFonts w:ascii="宋体" w:eastAsia="宋体" w:hAnsi="宋体" w:hint="eastAsia"/>
          <w:b/>
          <w:sz w:val="30"/>
          <w:szCs w:val="30"/>
        </w:rPr>
        <w:t>拓展资源</w:t>
      </w:r>
    </w:p>
    <w:p w14:paraId="4D9CA6E4" w14:textId="77777777" w:rsidR="004D3E13" w:rsidRPr="00677B27" w:rsidRDefault="004D3E13" w:rsidP="00D8750C">
      <w:pPr>
        <w:pStyle w:val="1"/>
        <w:widowControl/>
        <w:shd w:val="clear" w:color="auto" w:fill="FFFFFF"/>
        <w:spacing w:beforeAutospacing="0" w:afterAutospacing="0" w:line="360" w:lineRule="auto"/>
        <w:ind w:firstLineChars="200" w:firstLine="482"/>
        <w:jc w:val="center"/>
        <w:rPr>
          <w:rFonts w:ascii="Lucida Sans Unicode" w:eastAsia="Lucida Sans Unicode" w:hAnsi="Lucida Sans Unicode" w:cs="Lucida Sans Unicode" w:hint="default"/>
          <w:color w:val="000000"/>
          <w:sz w:val="24"/>
          <w:szCs w:val="24"/>
        </w:rPr>
      </w:pPr>
    </w:p>
    <w:p w14:paraId="33AFF366" w14:textId="563D0C1E" w:rsidR="001A6C54" w:rsidRDefault="001A6C54" w:rsidP="00D8750C">
      <w:pPr>
        <w:spacing w:line="360" w:lineRule="auto"/>
        <w:ind w:firstLineChars="200" w:firstLine="480"/>
        <w:rPr>
          <w:rFonts w:asciiTheme="minorEastAsia" w:hAnsiTheme="minorEastAsia" w:cs="Arial"/>
          <w:color w:val="333333"/>
          <w:kern w:val="0"/>
          <w:sz w:val="24"/>
          <w:szCs w:val="24"/>
          <w:shd w:val="clear" w:color="auto" w:fill="FFFFFF"/>
        </w:rPr>
      </w:pPr>
      <w:r w:rsidRPr="001A6C54">
        <w:rPr>
          <w:rFonts w:asciiTheme="minorEastAsia" w:hAnsiTheme="minorEastAsia" w:cs="Arial" w:hint="eastAsia"/>
          <w:color w:val="333333"/>
          <w:kern w:val="0"/>
          <w:sz w:val="24"/>
          <w:szCs w:val="24"/>
          <w:shd w:val="clear" w:color="auto" w:fill="FFFFFF"/>
        </w:rPr>
        <w:t>一</w:t>
      </w:r>
      <w:r w:rsidRPr="001A6C54">
        <w:rPr>
          <w:rFonts w:asciiTheme="minorEastAsia" w:hAnsiTheme="minorEastAsia" w:cs="Arial"/>
          <w:color w:val="333333"/>
          <w:kern w:val="0"/>
          <w:sz w:val="24"/>
          <w:szCs w:val="24"/>
          <w:shd w:val="clear" w:color="auto" w:fill="FFFFFF"/>
        </w:rPr>
        <w:t>、阅读资料</w:t>
      </w:r>
    </w:p>
    <w:p w14:paraId="7F06C9DD" w14:textId="0C3E8293" w:rsidR="001A6C54" w:rsidRPr="001A6C54" w:rsidRDefault="001A6C54" w:rsidP="00D8750C">
      <w:pPr>
        <w:spacing w:line="360" w:lineRule="auto"/>
        <w:ind w:firstLineChars="200" w:firstLine="480"/>
        <w:rPr>
          <w:rFonts w:asciiTheme="minorEastAsia" w:hAnsiTheme="minorEastAsia" w:cs="Arial"/>
          <w:color w:val="333333"/>
          <w:kern w:val="0"/>
          <w:sz w:val="24"/>
          <w:szCs w:val="24"/>
          <w:shd w:val="clear" w:color="auto" w:fill="FFFFFF"/>
        </w:rPr>
      </w:pPr>
      <w:r>
        <w:rPr>
          <w:rFonts w:asciiTheme="minorEastAsia" w:hAnsiTheme="minorEastAsia" w:cs="Arial" w:hint="eastAsia"/>
          <w:color w:val="333333"/>
          <w:kern w:val="0"/>
          <w:sz w:val="24"/>
          <w:szCs w:val="24"/>
          <w:shd w:val="clear" w:color="auto" w:fill="FFFFFF"/>
        </w:rPr>
        <w:t>资料（一）</w:t>
      </w:r>
    </w:p>
    <w:p w14:paraId="696D189D" w14:textId="0700FBF2" w:rsidR="004D3E13" w:rsidRPr="00D90203" w:rsidRDefault="001A6C54" w:rsidP="00D8750C">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333333"/>
          <w:shd w:val="clear" w:color="auto" w:fill="FFFFFF"/>
        </w:rPr>
      </w:pPr>
      <w:r w:rsidRPr="00D90203">
        <w:rPr>
          <w:rFonts w:asciiTheme="minorEastAsia" w:eastAsiaTheme="minorEastAsia" w:hAnsiTheme="minorEastAsia" w:cs="Arial"/>
          <w:color w:val="333333"/>
          <w:shd w:val="clear" w:color="auto" w:fill="FFFFFF"/>
        </w:rPr>
        <w:t xml:space="preserve"> </w:t>
      </w:r>
      <w:r w:rsidR="00EC00A5" w:rsidRPr="00D90203">
        <w:rPr>
          <w:rFonts w:asciiTheme="minorEastAsia" w:eastAsiaTheme="minorEastAsia" w:hAnsiTheme="minorEastAsia" w:cs="Arial"/>
          <w:color w:val="333333"/>
          <w:shd w:val="clear" w:color="auto" w:fill="FFFFFF"/>
        </w:rPr>
        <w:t>“新中国成立70年来，有没有一首歌，让你听了就热泪盈眶？”</w:t>
      </w:r>
    </w:p>
    <w:p w14:paraId="19563666" w14:textId="3CDA5D3C" w:rsidR="004D3E13" w:rsidRPr="00D90203" w:rsidRDefault="00687F38" w:rsidP="00D8750C">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687F38">
        <w:rPr>
          <w:rFonts w:asciiTheme="minorEastAsia" w:eastAsiaTheme="minorEastAsia" w:hAnsiTheme="minorEastAsia" w:cs="Arial"/>
          <w:noProof/>
          <w:color w:val="333333"/>
          <w:shd w:val="clear" w:color="auto" w:fill="FFFFFF"/>
        </w:rPr>
        <w:drawing>
          <wp:anchor distT="0" distB="0" distL="114300" distR="114300" simplePos="0" relativeHeight="251658240" behindDoc="1" locked="0" layoutInCell="1" allowOverlap="1" wp14:anchorId="2E572460" wp14:editId="2533F18D">
            <wp:simplePos x="0" y="0"/>
            <wp:positionH relativeFrom="column">
              <wp:posOffset>1905</wp:posOffset>
            </wp:positionH>
            <wp:positionV relativeFrom="paragraph">
              <wp:posOffset>139700</wp:posOffset>
            </wp:positionV>
            <wp:extent cx="2543810" cy="1526540"/>
            <wp:effectExtent l="0" t="0" r="0" b="0"/>
            <wp:wrapTight wrapText="bothSides">
              <wp:wrapPolygon edited="0">
                <wp:start x="0" y="0"/>
                <wp:lineTo x="0" y="21295"/>
                <wp:lineTo x="21514" y="21295"/>
                <wp:lineTo x="21514" y="0"/>
                <wp:lineTo x="0" y="0"/>
              </wp:wrapPolygon>
            </wp:wrapTight>
            <wp:docPr id="1" name="图片 1" descr="C:\Users\刘娜.LiunaMBA_XP\Desktop\u=79964090,3831200101&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刘娜.LiunaMBA_XP\Desktop\u=79964090,3831200101&amp;fm=26&amp;gp=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81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0A5" w:rsidRPr="00D90203">
        <w:rPr>
          <w:rFonts w:asciiTheme="minorEastAsia" w:eastAsiaTheme="minorEastAsia" w:hAnsiTheme="minorEastAsia" w:cs="Arial"/>
          <w:color w:val="333333"/>
          <w:shd w:val="clear" w:color="auto" w:fill="FFFFFF"/>
        </w:rPr>
        <w:t>众多网友不约而同选择了一首歌——《我的祖国》。时间会湮没许多记忆，但有些其实并未消失，只待一个密码，顷刻激活。对于中国人来说，《我的祖国》这首歌，就是一个激活集体记忆的“密码”</w:t>
      </w:r>
      <w:r w:rsidR="00AE60EE">
        <w:rPr>
          <w:rFonts w:asciiTheme="minorEastAsia" w:eastAsiaTheme="minorEastAsia" w:hAnsiTheme="minorEastAsia" w:cs="Arial" w:hint="eastAsia"/>
          <w:color w:val="333333"/>
          <w:shd w:val="clear" w:color="auto" w:fill="FFFFFF"/>
        </w:rPr>
        <w:t>。</w:t>
      </w:r>
      <w:r w:rsidR="00EC00A5" w:rsidRPr="00D90203">
        <w:rPr>
          <w:rFonts w:asciiTheme="minorEastAsia" w:eastAsiaTheme="minorEastAsia" w:hAnsiTheme="minorEastAsia" w:cs="Arial"/>
          <w:color w:val="333333"/>
          <w:shd w:val="clear" w:color="auto" w:fill="FFFFFF"/>
        </w:rPr>
        <w:t>“一条大河波浪宽……”当熟悉的旋律响起，人们会情不自禁跟着唱起来，或者脑海里开始浮现一些画面、许多往事，在旋律中挺直脊梁。</w:t>
      </w:r>
    </w:p>
    <w:p w14:paraId="1B71A818" w14:textId="77777777" w:rsidR="004D3E13" w:rsidRPr="00D90203" w:rsidRDefault="00EC00A5" w:rsidP="00D8750C">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333333"/>
        </w:rPr>
      </w:pPr>
      <w:r w:rsidRPr="00D90203">
        <w:rPr>
          <w:rFonts w:asciiTheme="minorEastAsia" w:eastAsiaTheme="minorEastAsia" w:hAnsiTheme="minorEastAsia" w:cs="Arial"/>
          <w:color w:val="333333"/>
          <w:shd w:val="clear" w:color="auto" w:fill="FFFFFF"/>
        </w:rPr>
        <w:t>《我的祖国》这首歌，是跟一部电影紧密相关的，这部电影叫《上甘岭》，于1956年12月1日上映，虽然讲的是一个连队的故事，却还原了1952年10月14日至11月25日的上甘岭战役之残酷与壮烈。在激烈的战斗间歇，狭窄的地下坑道内，志愿军卫生员王兰唱起了《我的祖国》这首歌，鏖战多日、伤痕累累的志愿军战士们，在歌声中昂起头来，眼眸清亮。《上甘岭》是一部黑白电影，没有今天令人眩目的特效，演员也很质朴，但这个场景，成为几代中国人无法忘怀的经典</w:t>
      </w:r>
      <w:r w:rsidRPr="00D90203">
        <w:rPr>
          <w:rFonts w:asciiTheme="minorEastAsia" w:eastAsiaTheme="minorEastAsia" w:hAnsiTheme="minorEastAsia" w:cs="Arial" w:hint="eastAsia"/>
          <w:color w:val="333333"/>
          <w:shd w:val="clear" w:color="auto" w:fill="FFFFFF"/>
        </w:rPr>
        <w:t>。</w:t>
      </w:r>
    </w:p>
    <w:p w14:paraId="5C661BE3" w14:textId="27EF836C" w:rsidR="004D3E13" w:rsidRDefault="00FC73B0" w:rsidP="00D8750C">
      <w:pPr>
        <w:pStyle w:val="a9"/>
        <w:shd w:val="clear" w:color="auto" w:fill="FFFFFF"/>
        <w:spacing w:before="0" w:beforeAutospacing="0" w:after="0" w:afterAutospacing="0" w:line="360" w:lineRule="auto"/>
        <w:ind w:firstLineChars="200" w:firstLine="420"/>
        <w:jc w:val="both"/>
        <w:rPr>
          <w:rFonts w:ascii="楷体" w:eastAsia="楷体" w:hAnsi="楷体"/>
          <w:sz w:val="21"/>
          <w:szCs w:val="21"/>
        </w:rPr>
      </w:pPr>
      <w:r>
        <w:rPr>
          <w:rFonts w:ascii="楷体" w:eastAsia="楷体" w:hAnsi="楷体" w:hint="eastAsia"/>
          <w:sz w:val="21"/>
          <w:szCs w:val="21"/>
        </w:rPr>
        <w:t>——</w:t>
      </w:r>
      <w:r w:rsidR="00EC00A5" w:rsidRPr="00962864">
        <w:rPr>
          <w:rFonts w:ascii="楷体" w:eastAsia="楷体" w:hAnsi="楷体" w:hint="eastAsia"/>
          <w:sz w:val="21"/>
          <w:szCs w:val="21"/>
        </w:rPr>
        <w:t>文字选自2019年6月人民日报社</w:t>
      </w:r>
    </w:p>
    <w:p w14:paraId="2A917E48" w14:textId="77777777" w:rsidR="001A6C54" w:rsidRDefault="001A6C54" w:rsidP="00D8750C">
      <w:pPr>
        <w:pStyle w:val="a9"/>
        <w:shd w:val="clear" w:color="auto" w:fill="FFFFFF"/>
        <w:spacing w:before="0" w:beforeAutospacing="0" w:after="0" w:afterAutospacing="0" w:line="360" w:lineRule="auto"/>
        <w:ind w:firstLineChars="200" w:firstLine="420"/>
        <w:jc w:val="both"/>
        <w:rPr>
          <w:rFonts w:ascii="楷体" w:eastAsia="楷体" w:hAnsi="楷体"/>
          <w:sz w:val="21"/>
          <w:szCs w:val="21"/>
        </w:rPr>
      </w:pPr>
    </w:p>
    <w:p w14:paraId="623F0D56" w14:textId="744BE885" w:rsidR="001A6C54" w:rsidRPr="001A6C54" w:rsidRDefault="001A6C54" w:rsidP="00D8750C">
      <w:pPr>
        <w:spacing w:line="360" w:lineRule="auto"/>
        <w:ind w:firstLineChars="200" w:firstLine="480"/>
        <w:rPr>
          <w:rFonts w:asciiTheme="minorEastAsia" w:hAnsiTheme="minorEastAsia" w:cs="Arial"/>
          <w:color w:val="333333"/>
          <w:kern w:val="0"/>
          <w:sz w:val="24"/>
          <w:szCs w:val="24"/>
          <w:shd w:val="clear" w:color="auto" w:fill="FFFFFF"/>
        </w:rPr>
      </w:pPr>
      <w:r>
        <w:rPr>
          <w:rFonts w:asciiTheme="minorEastAsia" w:hAnsiTheme="minorEastAsia" w:cs="Arial" w:hint="eastAsia"/>
          <w:color w:val="333333"/>
          <w:kern w:val="0"/>
          <w:sz w:val="24"/>
          <w:szCs w:val="24"/>
          <w:shd w:val="clear" w:color="auto" w:fill="FFFFFF"/>
        </w:rPr>
        <w:t>资料（二）</w:t>
      </w:r>
    </w:p>
    <w:p w14:paraId="0C45A953" w14:textId="331FC0E9" w:rsidR="00FC73B0" w:rsidRDefault="001A6C54" w:rsidP="00D8750C">
      <w:pPr>
        <w:pStyle w:val="a9"/>
        <w:shd w:val="clear" w:color="auto" w:fill="FFFFFF"/>
        <w:spacing w:before="0" w:beforeAutospacing="0" w:after="0" w:afterAutospacing="0" w:line="360" w:lineRule="auto"/>
        <w:ind w:firstLineChars="200" w:firstLine="480"/>
        <w:rPr>
          <w:rFonts w:asciiTheme="minorEastAsia" w:eastAsiaTheme="minorEastAsia" w:hAnsiTheme="minorEastAsia" w:cs="Arial"/>
          <w:color w:val="333333"/>
        </w:rPr>
      </w:pPr>
      <w:r w:rsidRPr="001A6C54">
        <w:rPr>
          <w:rFonts w:asciiTheme="minorEastAsia" w:eastAsiaTheme="minorEastAsia" w:hAnsiTheme="minorEastAsia" w:cs="Arial" w:hint="eastAsia"/>
          <w:color w:val="333333"/>
        </w:rPr>
        <w:t>《我的祖国》是因《上甘岭》的面世应运而生的。如果说电影《上甘岭》给我们的是宏大壮观的视觉感受的话</w:t>
      </w:r>
      <w:r>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那么</w:t>
      </w:r>
      <w:r w:rsidR="00FD0E1A">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《我的祖国》便是给我们带来的难以比拟的听觉享受! 它歌颂美丽的家乡、美好的人民, 抒发着对和平的向往、对情的向往、对幸福的期盼, 这一段声画处理得水乳交融、相得益彰, 这首脍炙人口的歌曲更成为新中国电影插曲中最有生命力的作品之一。</w:t>
      </w:r>
    </w:p>
    <w:p w14:paraId="7ACD9B66" w14:textId="6493397F" w:rsidR="001A6C54" w:rsidRDefault="001A6C54" w:rsidP="00D8750C">
      <w:pPr>
        <w:pStyle w:val="a9"/>
        <w:shd w:val="clear" w:color="auto" w:fill="FFFFFF"/>
        <w:spacing w:before="0" w:beforeAutospacing="0" w:after="0" w:afterAutospacing="0" w:line="360" w:lineRule="auto"/>
        <w:ind w:firstLineChars="200" w:firstLine="480"/>
        <w:rPr>
          <w:rFonts w:asciiTheme="minorEastAsia" w:eastAsiaTheme="minorEastAsia" w:hAnsiTheme="minorEastAsia" w:cs="Arial"/>
          <w:color w:val="333333"/>
        </w:rPr>
      </w:pPr>
      <w:r w:rsidRPr="001A6C54">
        <w:rPr>
          <w:rFonts w:asciiTheme="minorEastAsia" w:eastAsiaTheme="minorEastAsia" w:hAnsiTheme="minorEastAsia" w:cs="Arial" w:hint="eastAsia"/>
          <w:color w:val="333333"/>
        </w:rPr>
        <w:lastRenderedPageBreak/>
        <w:t>《我的祖国》由乔羽作词, 刘炽谱曲, 用朴实无华的语言、真挚深沉的情感, 加之小调般优美动听的旋律, 歌颂中华儿女自己“美丽、英雄、强大”的祖国的真实心声。</w:t>
      </w:r>
    </w:p>
    <w:p w14:paraId="7178CDDB" w14:textId="4264AC15" w:rsidR="001A6C54" w:rsidRDefault="001A6C54" w:rsidP="00D8750C">
      <w:pPr>
        <w:pStyle w:val="a9"/>
        <w:shd w:val="clear" w:color="auto" w:fill="FFFFFF"/>
        <w:spacing w:before="0" w:beforeAutospacing="0" w:after="0" w:afterAutospacing="0" w:line="360" w:lineRule="auto"/>
        <w:ind w:firstLineChars="200" w:firstLine="480"/>
        <w:rPr>
          <w:rFonts w:asciiTheme="minorEastAsia" w:eastAsiaTheme="minorEastAsia" w:hAnsiTheme="minorEastAsia" w:cs="Arial"/>
          <w:color w:val="333333"/>
        </w:rPr>
      </w:pPr>
      <w:r w:rsidRPr="001A6C54">
        <w:rPr>
          <w:rFonts w:asciiTheme="minorEastAsia" w:eastAsiaTheme="minorEastAsia" w:hAnsiTheme="minorEastAsia" w:cs="Arial" w:hint="eastAsia"/>
          <w:color w:val="333333"/>
        </w:rPr>
        <w:t>乔羽, 中国著名词作家。创作以歌词和剧本为主。现任中国歌剧舞剧院院长。是中国音乐创作界不折不扣的词坛泰斗。著有歌词集《小船儿轻轻》, 歌词《让我们荡起双桨》《我的祖国》《祖国颂》等。刘炽代表作有歌剧《阿诗玛》</w:t>
      </w:r>
      <w:r w:rsidR="00AE60EE">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大合唱《祖国颂》</w:t>
      </w:r>
      <w:r w:rsidR="00AE60EE">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歌曲《我的祖国》《英雄赞歌》</w:t>
      </w:r>
      <w:r>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舞蹈音乐《荷花舞》等。郭兰英, 她嗓音甜美, 音域宽阔</w:t>
      </w:r>
      <w:r>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吐字清晰, 行腔富于韵味, 具有浓郁的中国民族歌唱特色。</w:t>
      </w:r>
    </w:p>
    <w:p w14:paraId="685E7028" w14:textId="03EACBE8" w:rsidR="001A6C54" w:rsidRDefault="001A6C54" w:rsidP="00D8750C">
      <w:pPr>
        <w:pStyle w:val="a9"/>
        <w:shd w:val="clear" w:color="auto" w:fill="FFFFFF"/>
        <w:spacing w:before="0" w:beforeAutospacing="0" w:after="0" w:afterAutospacing="0" w:line="360" w:lineRule="auto"/>
        <w:ind w:firstLineChars="200" w:firstLine="480"/>
        <w:rPr>
          <w:rFonts w:asciiTheme="minorEastAsia" w:eastAsiaTheme="minorEastAsia" w:hAnsiTheme="minorEastAsia" w:cs="Arial"/>
          <w:color w:val="333333"/>
        </w:rPr>
      </w:pPr>
      <w:r w:rsidRPr="001A6C54">
        <w:rPr>
          <w:rFonts w:asciiTheme="minorEastAsia" w:eastAsiaTheme="minorEastAsia" w:hAnsiTheme="minorEastAsia" w:cs="Arial" w:hint="eastAsia"/>
          <w:color w:val="333333"/>
        </w:rPr>
        <w:t>这三个人可以说为《我的祖国》的创造者, 在我看来他们是完美的组合, 是《我的祖国》成就经典的主观因素也是主要因素。乔羽以其独特的词风寻求音乐文学(主要指歌词)艺术的民族性与时代感的最佳结合点。歌词中由意象美、情境美、格调美和语言美建构的“青青世界”</w:t>
      </w:r>
      <w:r w:rsidR="00AE60EE">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时代性、大众性、感染性与民族性熔铸的“斑斓情怀”。歌曲《我的祖国》激发了人们自强不息的民族精神和爱国情怀</w:t>
      </w:r>
      <w:r>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彰显着对党和祖国人民的热爱和对美好生活的憧憬与追求。刘炽以其厚重的旋律为《我的祖国》注入了滚烫的血液</w:t>
      </w:r>
      <w:r>
        <w:rPr>
          <w:rFonts w:asciiTheme="minorEastAsia" w:eastAsiaTheme="minorEastAsia" w:hAnsiTheme="minorEastAsia" w:cs="Arial" w:hint="eastAsia"/>
          <w:color w:val="333333"/>
        </w:rPr>
        <w:t>,</w:t>
      </w:r>
      <w:r w:rsidRPr="001A6C54">
        <w:rPr>
          <w:rFonts w:asciiTheme="minorEastAsia" w:eastAsiaTheme="minorEastAsia" w:hAnsiTheme="minorEastAsia" w:cs="Arial" w:hint="eastAsia"/>
          <w:color w:val="333333"/>
        </w:rPr>
        <w:t>经由郭兰英甜美嗓音的演艺, 不成经典亦难成可能。</w:t>
      </w:r>
    </w:p>
    <w:p w14:paraId="5C7A4323" w14:textId="34BF5592" w:rsidR="001A6C54" w:rsidRDefault="001A6C54" w:rsidP="00D8750C">
      <w:pPr>
        <w:pStyle w:val="a9"/>
        <w:shd w:val="clear" w:color="auto" w:fill="FFFFFF"/>
        <w:spacing w:before="0" w:beforeAutospacing="0" w:after="0" w:afterAutospacing="0" w:line="360" w:lineRule="auto"/>
        <w:ind w:firstLineChars="200" w:firstLine="480"/>
        <w:rPr>
          <w:rFonts w:asciiTheme="minorEastAsia" w:eastAsiaTheme="minorEastAsia" w:hAnsiTheme="minorEastAsia" w:cs="Arial"/>
          <w:color w:val="333333"/>
        </w:rPr>
      </w:pPr>
      <w:r w:rsidRPr="001A6C54">
        <w:rPr>
          <w:rFonts w:asciiTheme="minorEastAsia" w:eastAsiaTheme="minorEastAsia" w:hAnsiTheme="minorEastAsia" w:cs="Arial" w:hint="eastAsia"/>
          <w:color w:val="333333"/>
        </w:rPr>
        <w:t>一首优秀的歌曲, 往往在承载它的电影已被人们淡忘之后, 还因为动人的旋律、洗练的歌词、鲜明的思想而被传唱, 成为一种挥之不去的情结, 唤起许多沉睡的记忆。可以说我们是在用音乐记忆电影。音乐是电影的灵魂。</w:t>
      </w:r>
    </w:p>
    <w:p w14:paraId="4B7D3BCA" w14:textId="6E85D83E" w:rsidR="001A6C54" w:rsidRDefault="001A6C54" w:rsidP="00D8750C">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333333"/>
        </w:rPr>
      </w:pPr>
    </w:p>
    <w:p w14:paraId="1FC5AB47" w14:textId="3A112FE3" w:rsidR="001A6C54" w:rsidRPr="001A6C54" w:rsidRDefault="001A6C54" w:rsidP="00D8750C">
      <w:pPr>
        <w:pStyle w:val="a9"/>
        <w:shd w:val="clear" w:color="auto" w:fill="FFFFFF"/>
        <w:spacing w:before="0" w:beforeAutospacing="0" w:after="0" w:afterAutospacing="0" w:line="360" w:lineRule="auto"/>
        <w:ind w:firstLineChars="200" w:firstLine="420"/>
        <w:jc w:val="both"/>
        <w:rPr>
          <w:rFonts w:asciiTheme="minorEastAsia" w:eastAsiaTheme="minorEastAsia" w:hAnsiTheme="minorEastAsia" w:cs="Arial"/>
          <w:color w:val="333333"/>
        </w:rPr>
      </w:pPr>
      <w:r>
        <w:rPr>
          <w:rFonts w:ascii="楷体" w:eastAsia="楷体" w:hAnsi="楷体" w:hint="eastAsia"/>
          <w:sz w:val="21"/>
          <w:szCs w:val="21"/>
        </w:rPr>
        <w:t>——</w:t>
      </w:r>
      <w:r w:rsidRPr="00962864">
        <w:rPr>
          <w:rFonts w:ascii="楷体" w:eastAsia="楷体" w:hAnsi="楷体" w:hint="eastAsia"/>
          <w:sz w:val="21"/>
          <w:szCs w:val="21"/>
        </w:rPr>
        <w:t>选自</w:t>
      </w:r>
      <w:r w:rsidR="00697078">
        <w:rPr>
          <w:rFonts w:ascii="楷体" w:eastAsia="楷体" w:hAnsi="楷体" w:hint="eastAsia"/>
          <w:sz w:val="21"/>
          <w:szCs w:val="21"/>
        </w:rPr>
        <w:t xml:space="preserve"> </w:t>
      </w:r>
      <w:r w:rsidR="00697078" w:rsidRPr="001A6C54">
        <w:rPr>
          <w:rFonts w:ascii="楷体" w:eastAsia="楷体" w:hAnsi="楷体" w:hint="eastAsia"/>
          <w:sz w:val="21"/>
          <w:szCs w:val="21"/>
        </w:rPr>
        <w:t>袁凯娟</w:t>
      </w:r>
      <w:r w:rsidR="00697078">
        <w:rPr>
          <w:rFonts w:ascii="楷体" w:eastAsia="楷体" w:hAnsi="楷体" w:hint="eastAsia"/>
          <w:sz w:val="21"/>
          <w:szCs w:val="21"/>
        </w:rPr>
        <w:t xml:space="preserve"> 撰写</w:t>
      </w:r>
      <w:r w:rsidR="00697078">
        <w:rPr>
          <w:rFonts w:ascii="楷体" w:eastAsia="楷体" w:hAnsi="楷体"/>
          <w:sz w:val="21"/>
          <w:szCs w:val="21"/>
        </w:rPr>
        <w:t>的</w:t>
      </w:r>
      <w:r w:rsidR="00697078">
        <w:rPr>
          <w:rFonts w:ascii="楷体" w:eastAsia="楷体" w:hAnsi="楷体" w:hint="eastAsia"/>
          <w:sz w:val="21"/>
          <w:szCs w:val="21"/>
        </w:rPr>
        <w:t>文章</w:t>
      </w:r>
      <w:r w:rsidR="00697078">
        <w:rPr>
          <w:rFonts w:ascii="楷体" w:eastAsia="楷体" w:hAnsi="楷体"/>
          <w:sz w:val="21"/>
          <w:szCs w:val="21"/>
        </w:rPr>
        <w:t>《</w:t>
      </w:r>
      <w:r w:rsidR="00697078">
        <w:rPr>
          <w:rFonts w:ascii="楷体" w:eastAsia="楷体" w:hAnsi="楷体" w:hint="eastAsia"/>
          <w:sz w:val="21"/>
          <w:szCs w:val="21"/>
        </w:rPr>
        <w:t>浅谈&lt;上甘岭&gt;中的插曲&lt;我的祖国&gt;</w:t>
      </w:r>
      <w:r w:rsidR="00697078">
        <w:rPr>
          <w:rFonts w:ascii="楷体" w:eastAsia="楷体" w:hAnsi="楷体"/>
          <w:sz w:val="21"/>
          <w:szCs w:val="21"/>
        </w:rPr>
        <w:t>》</w:t>
      </w:r>
      <w:r w:rsidR="00697078">
        <w:rPr>
          <w:rFonts w:ascii="楷体" w:eastAsia="楷体" w:hAnsi="楷体" w:hint="eastAsia"/>
          <w:sz w:val="21"/>
          <w:szCs w:val="21"/>
        </w:rPr>
        <w:t>，</w:t>
      </w:r>
      <w:r w:rsidR="00697078">
        <w:rPr>
          <w:rFonts w:ascii="楷体" w:eastAsia="楷体" w:hAnsi="楷体"/>
          <w:sz w:val="21"/>
          <w:szCs w:val="21"/>
        </w:rPr>
        <w:t>该篇文章在</w:t>
      </w:r>
      <w:r w:rsidR="00697078">
        <w:rPr>
          <w:rFonts w:ascii="楷体" w:eastAsia="楷体" w:hAnsi="楷体" w:hint="eastAsia"/>
          <w:sz w:val="21"/>
          <w:szCs w:val="21"/>
        </w:rPr>
        <w:t>中文</w:t>
      </w:r>
      <w:r w:rsidR="00697078">
        <w:rPr>
          <w:rFonts w:ascii="楷体" w:eastAsia="楷体" w:hAnsi="楷体"/>
          <w:sz w:val="21"/>
          <w:szCs w:val="21"/>
        </w:rPr>
        <w:t>核心期刊《</w:t>
      </w:r>
      <w:r w:rsidR="00697078">
        <w:rPr>
          <w:rFonts w:ascii="楷体" w:eastAsia="楷体" w:hAnsi="楷体" w:hint="eastAsia"/>
          <w:sz w:val="21"/>
          <w:szCs w:val="21"/>
        </w:rPr>
        <w:t>电影文学</w:t>
      </w:r>
      <w:r w:rsidR="00697078">
        <w:rPr>
          <w:rFonts w:ascii="楷体" w:eastAsia="楷体" w:hAnsi="楷体"/>
          <w:sz w:val="21"/>
          <w:szCs w:val="21"/>
        </w:rPr>
        <w:t>》</w:t>
      </w:r>
      <w:r w:rsidR="00697078" w:rsidRPr="00697078">
        <w:rPr>
          <w:rFonts w:ascii="楷体" w:eastAsia="楷体" w:hAnsi="楷体" w:hint="eastAsia"/>
          <w:sz w:val="21"/>
          <w:szCs w:val="21"/>
        </w:rPr>
        <w:t>2010年12期</w:t>
      </w:r>
      <w:r w:rsidR="00697078">
        <w:rPr>
          <w:rFonts w:ascii="楷体" w:eastAsia="楷体" w:hAnsi="楷体" w:hint="eastAsia"/>
          <w:sz w:val="21"/>
          <w:szCs w:val="21"/>
        </w:rPr>
        <w:t>发表</w:t>
      </w:r>
    </w:p>
    <w:p w14:paraId="5F920AE0" w14:textId="77777777" w:rsidR="001A6C54" w:rsidRPr="00962864" w:rsidRDefault="001A6C54" w:rsidP="00D8750C">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333333"/>
        </w:rPr>
      </w:pPr>
    </w:p>
    <w:p w14:paraId="5448C462" w14:textId="038E090C" w:rsidR="004D3E13" w:rsidRPr="001A6C54" w:rsidRDefault="001A6C54" w:rsidP="00D8750C">
      <w:pPr>
        <w:spacing w:line="360" w:lineRule="auto"/>
        <w:ind w:firstLineChars="200" w:firstLine="480"/>
        <w:rPr>
          <w:rFonts w:asciiTheme="minorEastAsia" w:hAnsiTheme="minorEastAsia" w:cs="Arial"/>
          <w:color w:val="333333"/>
          <w:kern w:val="0"/>
          <w:sz w:val="24"/>
          <w:szCs w:val="24"/>
          <w:shd w:val="clear" w:color="auto" w:fill="FFFFFF"/>
        </w:rPr>
      </w:pPr>
      <w:r w:rsidRPr="001A6C54">
        <w:rPr>
          <w:rFonts w:asciiTheme="minorEastAsia" w:hAnsiTheme="minorEastAsia" w:cs="Arial" w:hint="eastAsia"/>
          <w:color w:val="333333"/>
          <w:kern w:val="0"/>
          <w:sz w:val="24"/>
          <w:szCs w:val="24"/>
          <w:shd w:val="clear" w:color="auto" w:fill="FFFFFF"/>
        </w:rPr>
        <w:t>二、推荐</w:t>
      </w:r>
      <w:r w:rsidRPr="001A6C54">
        <w:rPr>
          <w:rFonts w:asciiTheme="minorEastAsia" w:hAnsiTheme="minorEastAsia" w:cs="Arial"/>
          <w:color w:val="333333"/>
          <w:kern w:val="0"/>
          <w:sz w:val="24"/>
          <w:szCs w:val="24"/>
          <w:shd w:val="clear" w:color="auto" w:fill="FFFFFF"/>
        </w:rPr>
        <w:t>欣赏</w:t>
      </w:r>
    </w:p>
    <w:p w14:paraId="2AC09B71" w14:textId="3B822D16" w:rsidR="004D3E13" w:rsidRPr="00FA1C9F" w:rsidRDefault="00EC00A5" w:rsidP="00D8750C">
      <w:pPr>
        <w:spacing w:line="360" w:lineRule="auto"/>
        <w:ind w:firstLineChars="200" w:firstLine="480"/>
        <w:rPr>
          <w:rFonts w:asciiTheme="minorEastAsia" w:hAnsiTheme="minorEastAsia" w:cs="Arial"/>
          <w:color w:val="333333"/>
          <w:kern w:val="0"/>
          <w:sz w:val="24"/>
          <w:szCs w:val="24"/>
          <w:shd w:val="clear" w:color="auto" w:fill="FFFFFF"/>
        </w:rPr>
      </w:pPr>
      <w:r w:rsidRPr="00FA1C9F">
        <w:rPr>
          <w:rFonts w:asciiTheme="minorEastAsia" w:hAnsiTheme="minorEastAsia" w:cs="Arial" w:hint="eastAsia"/>
          <w:color w:val="333333"/>
          <w:kern w:val="0"/>
          <w:sz w:val="24"/>
          <w:szCs w:val="24"/>
          <w:shd w:val="clear" w:color="auto" w:fill="FFFFFF"/>
        </w:rPr>
        <w:t>选择观看</w:t>
      </w:r>
      <w:r w:rsidR="00FA1C9F">
        <w:rPr>
          <w:rFonts w:asciiTheme="minorEastAsia" w:hAnsiTheme="minorEastAsia" w:cs="Arial" w:hint="eastAsia"/>
          <w:color w:val="333333"/>
          <w:kern w:val="0"/>
          <w:sz w:val="24"/>
          <w:szCs w:val="24"/>
          <w:shd w:val="clear" w:color="auto" w:fill="FFFFFF"/>
        </w:rPr>
        <w:t>以下</w:t>
      </w:r>
      <w:r w:rsidRPr="00FA1C9F">
        <w:rPr>
          <w:rFonts w:asciiTheme="minorEastAsia" w:hAnsiTheme="minorEastAsia" w:cs="Arial" w:hint="eastAsia"/>
          <w:color w:val="333333"/>
          <w:kern w:val="0"/>
          <w:sz w:val="24"/>
          <w:szCs w:val="24"/>
          <w:shd w:val="clear" w:color="auto" w:fill="FFFFFF"/>
        </w:rPr>
        <w:t>视频</w:t>
      </w:r>
      <w:r w:rsidR="00FA1C9F">
        <w:rPr>
          <w:rFonts w:asciiTheme="minorEastAsia" w:hAnsiTheme="minorEastAsia" w:cs="Arial" w:hint="eastAsia"/>
          <w:color w:val="333333"/>
          <w:kern w:val="0"/>
          <w:sz w:val="24"/>
          <w:szCs w:val="24"/>
          <w:shd w:val="clear" w:color="auto" w:fill="FFFFFF"/>
        </w:rPr>
        <w:t>：</w:t>
      </w:r>
    </w:p>
    <w:p w14:paraId="3A180C94" w14:textId="7981AF51" w:rsidR="004D3E13" w:rsidRPr="00FA1C9F" w:rsidRDefault="001A6C54" w:rsidP="00D8750C">
      <w:pPr>
        <w:spacing w:line="360" w:lineRule="auto"/>
        <w:ind w:firstLineChars="200" w:firstLine="480"/>
        <w:rPr>
          <w:rFonts w:asciiTheme="minorEastAsia" w:hAnsiTheme="minorEastAsia" w:cs="Arial"/>
          <w:color w:val="333333"/>
          <w:kern w:val="0"/>
          <w:sz w:val="24"/>
          <w:szCs w:val="24"/>
          <w:shd w:val="clear" w:color="auto" w:fill="FFFFFF"/>
        </w:rPr>
      </w:pPr>
      <w:r>
        <w:rPr>
          <w:rFonts w:asciiTheme="minorEastAsia" w:hAnsiTheme="minorEastAsia" w:cs="Arial" w:hint="eastAsia"/>
          <w:color w:val="333333"/>
          <w:kern w:val="0"/>
          <w:sz w:val="24"/>
          <w:szCs w:val="24"/>
          <w:shd w:val="clear" w:color="auto" w:fill="FFFFFF"/>
        </w:rPr>
        <w:t>1</w:t>
      </w:r>
      <w:r>
        <w:rPr>
          <w:rFonts w:asciiTheme="minorEastAsia" w:hAnsiTheme="minorEastAsia" w:cs="Arial"/>
          <w:color w:val="333333"/>
          <w:kern w:val="0"/>
          <w:sz w:val="24"/>
          <w:szCs w:val="24"/>
          <w:shd w:val="clear" w:color="auto" w:fill="FFFFFF"/>
        </w:rPr>
        <w:t xml:space="preserve">. </w:t>
      </w:r>
      <w:r w:rsidR="00EC00A5" w:rsidRPr="00FA1C9F">
        <w:rPr>
          <w:rFonts w:asciiTheme="minorEastAsia" w:hAnsiTheme="minorEastAsia" w:cs="Arial" w:hint="eastAsia"/>
          <w:color w:val="333333"/>
          <w:kern w:val="0"/>
          <w:sz w:val="24"/>
          <w:szCs w:val="24"/>
          <w:shd w:val="clear" w:color="auto" w:fill="FFFFFF"/>
        </w:rPr>
        <w:t>优酷视频：电影《上甘岭》</w:t>
      </w:r>
    </w:p>
    <w:p w14:paraId="253D8332" w14:textId="7A502285" w:rsidR="004D3E13" w:rsidRPr="00FA1C9F" w:rsidRDefault="001A6C54" w:rsidP="00D8750C">
      <w:pPr>
        <w:tabs>
          <w:tab w:val="left" w:pos="325"/>
        </w:tabs>
        <w:spacing w:line="360" w:lineRule="auto"/>
        <w:ind w:firstLineChars="200" w:firstLine="480"/>
        <w:rPr>
          <w:rFonts w:asciiTheme="minorEastAsia" w:hAnsiTheme="minorEastAsia" w:cs="Arial"/>
          <w:color w:val="333333"/>
          <w:kern w:val="0"/>
          <w:sz w:val="24"/>
          <w:szCs w:val="24"/>
          <w:shd w:val="clear" w:color="auto" w:fill="FFFFFF"/>
        </w:rPr>
      </w:pPr>
      <w:r>
        <w:rPr>
          <w:rFonts w:asciiTheme="minorEastAsia" w:hAnsiTheme="minorEastAsia" w:cs="Arial" w:hint="eastAsia"/>
          <w:color w:val="333333"/>
          <w:kern w:val="0"/>
          <w:sz w:val="24"/>
          <w:szCs w:val="24"/>
          <w:shd w:val="clear" w:color="auto" w:fill="FFFFFF"/>
        </w:rPr>
        <w:t xml:space="preserve">2. </w:t>
      </w:r>
      <w:r w:rsidR="00EC00A5" w:rsidRPr="00FA1C9F">
        <w:rPr>
          <w:rFonts w:asciiTheme="minorEastAsia" w:hAnsiTheme="minorEastAsia" w:cs="Arial" w:hint="eastAsia"/>
          <w:color w:val="333333"/>
          <w:kern w:val="0"/>
          <w:sz w:val="24"/>
          <w:szCs w:val="24"/>
          <w:shd w:val="clear" w:color="auto" w:fill="FFFFFF"/>
        </w:rPr>
        <w:t>央视网：乔羽作品音乐会</w:t>
      </w:r>
    </w:p>
    <w:sectPr w:rsidR="004D3E13" w:rsidRPr="00FA1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53C2" w14:textId="77777777" w:rsidR="00634B1C" w:rsidRDefault="00634B1C" w:rsidP="00677B27">
      <w:r>
        <w:separator/>
      </w:r>
    </w:p>
  </w:endnote>
  <w:endnote w:type="continuationSeparator" w:id="0">
    <w:p w14:paraId="3C2C3012" w14:textId="77777777" w:rsidR="00634B1C" w:rsidRDefault="00634B1C" w:rsidP="0067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83F5" w14:textId="77777777" w:rsidR="00634B1C" w:rsidRDefault="00634B1C" w:rsidP="00677B27">
      <w:r>
        <w:separator/>
      </w:r>
    </w:p>
  </w:footnote>
  <w:footnote w:type="continuationSeparator" w:id="0">
    <w:p w14:paraId="221B635D" w14:textId="77777777" w:rsidR="00634B1C" w:rsidRDefault="00634B1C" w:rsidP="0067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4650B9"/>
    <w:multiLevelType w:val="singleLevel"/>
    <w:tmpl w:val="C94650B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2704"/>
    <w:rsid w:val="000B7FF2"/>
    <w:rsid w:val="001A6C54"/>
    <w:rsid w:val="00245AC0"/>
    <w:rsid w:val="0026677E"/>
    <w:rsid w:val="00301ECA"/>
    <w:rsid w:val="003B6447"/>
    <w:rsid w:val="003C30A4"/>
    <w:rsid w:val="00493BDE"/>
    <w:rsid w:val="004D3E13"/>
    <w:rsid w:val="005028E6"/>
    <w:rsid w:val="00527A0E"/>
    <w:rsid w:val="00540148"/>
    <w:rsid w:val="005B08C7"/>
    <w:rsid w:val="00634B1C"/>
    <w:rsid w:val="006620A1"/>
    <w:rsid w:val="00677B27"/>
    <w:rsid w:val="00687F38"/>
    <w:rsid w:val="00694BAF"/>
    <w:rsid w:val="00697078"/>
    <w:rsid w:val="006B5BAB"/>
    <w:rsid w:val="007048B0"/>
    <w:rsid w:val="00771105"/>
    <w:rsid w:val="007F6797"/>
    <w:rsid w:val="00962864"/>
    <w:rsid w:val="0099734E"/>
    <w:rsid w:val="009F21B1"/>
    <w:rsid w:val="00A13320"/>
    <w:rsid w:val="00AE60EE"/>
    <w:rsid w:val="00AF342C"/>
    <w:rsid w:val="00B76CB8"/>
    <w:rsid w:val="00BB3FA1"/>
    <w:rsid w:val="00C42234"/>
    <w:rsid w:val="00C57DC0"/>
    <w:rsid w:val="00CD1A50"/>
    <w:rsid w:val="00D8750C"/>
    <w:rsid w:val="00D90203"/>
    <w:rsid w:val="00EC00A5"/>
    <w:rsid w:val="00F32899"/>
    <w:rsid w:val="00FA1C9F"/>
    <w:rsid w:val="00FA2704"/>
    <w:rsid w:val="00FC73B0"/>
    <w:rsid w:val="00FD0E1A"/>
    <w:rsid w:val="02F4402C"/>
    <w:rsid w:val="033A30AF"/>
    <w:rsid w:val="04187FBD"/>
    <w:rsid w:val="1AB93206"/>
    <w:rsid w:val="337C673D"/>
    <w:rsid w:val="51FF4D83"/>
    <w:rsid w:val="60F22407"/>
    <w:rsid w:val="6BF30A99"/>
    <w:rsid w:val="6D2E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6B601"/>
  <w15:docId w15:val="{F46E0B4C-90C9-4385-AC91-57C50923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204</Words>
  <Characters>1167</Characters>
  <Application>Microsoft Office Word</Application>
  <DocSecurity>0</DocSecurity>
  <Lines>9</Lines>
  <Paragraphs>2</Paragraphs>
  <ScaleCrop>false</ScaleCrop>
  <Company>微软中国</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mao mao</cp:lastModifiedBy>
  <cp:revision>27</cp:revision>
  <dcterms:created xsi:type="dcterms:W3CDTF">2020-02-01T11:24:00Z</dcterms:created>
  <dcterms:modified xsi:type="dcterms:W3CDTF">2020-08-21T09:26:00Z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