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成长离不开学习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1.通过回忆自己的学习历程，知道成长离不开学习，能说出自己成长过程中的主要学习经历。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2.通过小调查活动，体会人在不同阶段都需要学习，初步树立终身学习意识，养成终身学习的良好习惯。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</w:t>
      </w:r>
      <w:r>
        <w:rPr>
          <w:rFonts w:ascii="宋体" w:hAnsi="宋体" w:eastAsia="宋体"/>
          <w:bCs/>
          <w:sz w:val="24"/>
          <w:szCs w:val="24"/>
        </w:rPr>
        <w:t>好！</w:t>
      </w:r>
      <w:r>
        <w:rPr>
          <w:rFonts w:hint="eastAsia" w:ascii="宋体" w:hAnsi="宋体" w:eastAsia="宋体"/>
          <w:bCs/>
          <w:sz w:val="24"/>
          <w:szCs w:val="24"/>
        </w:rPr>
        <w:t>今天我</w:t>
      </w:r>
      <w:r>
        <w:rPr>
          <w:rFonts w:ascii="宋体" w:hAnsi="宋体" w:eastAsia="宋体"/>
          <w:bCs/>
          <w:sz w:val="24"/>
          <w:szCs w:val="24"/>
        </w:rPr>
        <w:t>们</w:t>
      </w:r>
      <w:r>
        <w:rPr>
          <w:rFonts w:hint="eastAsia" w:ascii="宋体" w:hAnsi="宋体" w:eastAsia="宋体"/>
          <w:bCs/>
          <w:sz w:val="24"/>
          <w:szCs w:val="24"/>
        </w:rPr>
        <w:t>学习</w:t>
      </w:r>
      <w:r>
        <w:rPr>
          <w:rFonts w:ascii="宋体" w:hAnsi="宋体" w:eastAsia="宋体"/>
          <w:bCs/>
          <w:sz w:val="24"/>
          <w:szCs w:val="24"/>
        </w:rPr>
        <w:t>的内容</w:t>
      </w:r>
      <w:r>
        <w:rPr>
          <w:rFonts w:hint="eastAsia" w:ascii="宋体" w:hAnsi="宋体" w:eastAsia="宋体"/>
          <w:bCs/>
          <w:sz w:val="24"/>
          <w:szCs w:val="24"/>
        </w:rPr>
        <w:t>是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/>
          <w:bCs/>
          <w:sz w:val="24"/>
          <w:szCs w:val="24"/>
        </w:rPr>
        <w:t>年级道德与法治上册教材第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Cs/>
          <w:sz w:val="24"/>
          <w:szCs w:val="24"/>
        </w:rPr>
        <w:t>课《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成长离不开学习</w:t>
      </w:r>
      <w:r>
        <w:rPr>
          <w:rFonts w:hint="eastAsia" w:ascii="宋体" w:hAnsi="宋体" w:eastAsia="宋体"/>
          <w:bCs/>
          <w:sz w:val="24"/>
          <w:szCs w:val="24"/>
        </w:rPr>
        <w:t>》第一课时，请同学们打开书把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Cs/>
          <w:sz w:val="24"/>
          <w:szCs w:val="24"/>
        </w:rPr>
        <w:t>-5页这一部分内容先看一看</w:t>
      </w:r>
      <w:r>
        <w:rPr>
          <w:rFonts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bCs/>
          <w:sz w:val="24"/>
          <w:szCs w:val="24"/>
        </w:rPr>
        <w:t>你</w:t>
      </w:r>
      <w:r>
        <w:rPr>
          <w:rFonts w:ascii="宋体" w:hAnsi="宋体" w:eastAsia="宋体"/>
          <w:bCs/>
          <w:sz w:val="24"/>
          <w:szCs w:val="24"/>
        </w:rPr>
        <w:t>可以边</w:t>
      </w:r>
      <w:r>
        <w:rPr>
          <w:rFonts w:hint="eastAsia" w:ascii="宋体" w:hAnsi="宋体" w:eastAsia="宋体"/>
          <w:bCs/>
          <w:sz w:val="24"/>
          <w:szCs w:val="24"/>
        </w:rPr>
        <w:t>看书边</w:t>
      </w:r>
      <w:r>
        <w:rPr>
          <w:rFonts w:ascii="宋体" w:hAnsi="宋体" w:eastAsia="宋体"/>
          <w:bCs/>
          <w:sz w:val="24"/>
          <w:szCs w:val="24"/>
        </w:rPr>
        <w:t>思考</w:t>
      </w:r>
      <w:r>
        <w:rPr>
          <w:rFonts w:hint="eastAsia" w:ascii="宋体" w:hAnsi="宋体" w:eastAsia="宋体"/>
          <w:bCs/>
          <w:sz w:val="24"/>
          <w:szCs w:val="24"/>
        </w:rPr>
        <w:t>，从中看懂</w:t>
      </w:r>
      <w:r>
        <w:rPr>
          <w:rFonts w:ascii="宋体" w:hAnsi="宋体" w:eastAsia="宋体"/>
          <w:bCs/>
          <w:sz w:val="24"/>
          <w:szCs w:val="24"/>
        </w:rPr>
        <w:t>了</w:t>
      </w:r>
      <w:r>
        <w:rPr>
          <w:rFonts w:hint="eastAsia" w:ascii="宋体" w:hAnsi="宋体" w:eastAsia="宋体"/>
          <w:bCs/>
          <w:sz w:val="24"/>
          <w:szCs w:val="24"/>
        </w:rPr>
        <w:t>什么。如果你已</w:t>
      </w:r>
      <w:r>
        <w:rPr>
          <w:rFonts w:ascii="宋体" w:hAnsi="宋体" w:eastAsia="宋体"/>
          <w:bCs/>
          <w:sz w:val="24"/>
          <w:szCs w:val="24"/>
        </w:rPr>
        <w:t>经</w:t>
      </w:r>
      <w:r>
        <w:rPr>
          <w:rFonts w:hint="eastAsia" w:ascii="宋体" w:hAnsi="宋体" w:eastAsia="宋体"/>
          <w:bCs/>
          <w:sz w:val="24"/>
          <w:szCs w:val="24"/>
        </w:rPr>
        <w:t>看</w:t>
      </w:r>
      <w:r>
        <w:rPr>
          <w:rFonts w:ascii="宋体" w:hAnsi="宋体" w:eastAsia="宋体"/>
          <w:bCs/>
          <w:sz w:val="24"/>
          <w:szCs w:val="24"/>
        </w:rPr>
        <w:t>完书，做好了预习</w:t>
      </w:r>
      <w:r>
        <w:rPr>
          <w:rFonts w:hint="eastAsia" w:ascii="宋体" w:hAnsi="宋体" w:eastAsia="宋体"/>
          <w:bCs/>
          <w:sz w:val="24"/>
          <w:szCs w:val="24"/>
        </w:rPr>
        <w:t>，就请你准备好下边的学习任务单，打开电脑，找到朝阳教育云平台，点击小学道德与法治课程，今天给大家推荐的是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/>
          <w:bCs/>
          <w:sz w:val="24"/>
          <w:szCs w:val="24"/>
        </w:rPr>
        <w:t>年级上册《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成长离不开学习</w:t>
      </w:r>
      <w:r>
        <w:rPr>
          <w:rFonts w:hint="eastAsia" w:ascii="宋体" w:hAnsi="宋体" w:eastAsia="宋体"/>
          <w:bCs/>
          <w:sz w:val="24"/>
          <w:szCs w:val="24"/>
        </w:rPr>
        <w:t>》这节微课。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相信你一定会学有所获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前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活动一：采访家人，了解自己成长过程中的“第一次”，动手制作一个创意时间轴。</w:t>
      </w:r>
    </w:p>
    <w:p>
      <w:pPr>
        <w:spacing w:line="360" w:lineRule="auto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drawing>
          <wp:inline distT="0" distB="0" distL="114300" distR="114300">
            <wp:extent cx="4670425" cy="1586865"/>
            <wp:effectExtent l="0" t="0" r="15875" b="13335"/>
            <wp:docPr id="9" name="图片 9" descr="C:/Users/ADMINI~1/AppData/Local/Temp/kaimatting/20200814143641/output_aiMatting_20200814143718.pngoutput_aiMatting_2020081414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DMINI~1/AppData/Local/Temp/kaimatting/20200814143641/output_aiMatting_20200814143718.pngoutput_aiMatting_202008141437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0425" cy="158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活动二：回想自己学会的本领，画一颗属于自己的成长树！并想一想，这些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本领</w:t>
      </w:r>
      <w:bookmarkStart w:id="0" w:name="_GoBack"/>
      <w:bookmarkEnd w:id="0"/>
      <w:r>
        <w:rPr>
          <w:rFonts w:hint="eastAsia" w:ascii="宋体" w:hAnsi="宋体" w:eastAsia="宋体" w:cstheme="minorEastAsia"/>
          <w:sz w:val="24"/>
          <w:szCs w:val="24"/>
        </w:rPr>
        <w:t>是怎么获得的？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95885</wp:posOffset>
                </wp:positionV>
                <wp:extent cx="2590800" cy="3305175"/>
                <wp:effectExtent l="12700" t="12700" r="25400" b="1587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5760" y="2237105"/>
                          <a:ext cx="2590800" cy="3305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0.8pt;margin-top:7.55pt;height:260.25pt;width:204pt;z-index:251663360;v-text-anchor:middle;mso-width-relative:page;mso-height-relative:page;" filled="f" stroked="t" coordsize="21600,21600" arcsize="0.166666666666667" o:gfxdata="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Y4LJ9gAAAAKAQAADwAAAAAAAAABACAAAAAiAAAAZHJzL2Rvd25yZXYu&#10;eG1sUEsBAhQAFAAAAAgAh07iQNyEx8RtAgAAnwQAAA4AAAAAAAAAAQAgAAAAJwEAAGRycy9lMm9E&#10;b2MueG1sUEsFBgAAAAAGAAYAWQEAAAYGAAAAAA==&#10;">
                <v:fill on="f" focussize="0,0"/>
                <v:stroke weight="2pt" color="#71893F [3206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 w:eastAsia="宋体" w:cstheme="minorEastAsia"/>
          <w:sz w:val="24"/>
          <w:szCs w:val="24"/>
          <w:lang w:eastAsia="zh-CN"/>
        </w:rPr>
        <w:drawing>
          <wp:inline distT="0" distB="0" distL="114300" distR="114300">
            <wp:extent cx="2714625" cy="3249295"/>
            <wp:effectExtent l="0" t="0" r="9525" b="8255"/>
            <wp:docPr id="2" name="图片 2" descr="3ce2b384bc6b63a5e30bbdf3eca7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e2b384bc6b63a5e30bbdf3eca7e94"/>
                    <pic:cNvPicPr>
                      <a:picLocks noChangeAspect="1"/>
                    </pic:cNvPicPr>
                  </pic:nvPicPr>
                  <pic:blipFill>
                    <a:blip r:embed="rId5"/>
                    <a:srcRect b="1049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 xml:space="preserve">                     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default" w:ascii="宋体" w:hAnsi="宋体" w:eastAsia="宋体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</w:t>
      </w:r>
      <w:r>
        <w:rPr>
          <w:rFonts w:hint="eastAsia" w:ascii="宋体" w:hAnsi="宋体" w:eastAsia="宋体" w:cstheme="minorEastAsia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theme="minorEastAsia"/>
          <w:sz w:val="24"/>
          <w:szCs w:val="24"/>
        </w:rPr>
        <w:t>：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采访家人，用列表的方式梳理采访的结果，观察表格，说说你的发现。</w:t>
      </w:r>
    </w:p>
    <w:p>
      <w:pPr>
        <w:spacing w:line="360" w:lineRule="auto"/>
        <w:rPr>
          <w:rFonts w:hint="eastAsia" w:ascii="宋体" w:hAnsi="宋体" w:eastAsia="宋体" w:cstheme="minorEastAsia"/>
          <w:sz w:val="24"/>
          <w:szCs w:val="24"/>
          <w:lang w:eastAsia="zh-CN"/>
        </w:rPr>
      </w:pPr>
    </w:p>
    <w:tbl>
      <w:tblPr>
        <w:tblStyle w:val="7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4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采访对象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4661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val="en-US" w:eastAsia="zh-CN"/>
              </w:rPr>
              <w:t>询问学习的原因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61" w:type="dxa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61" w:type="dxa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61" w:type="dxa"/>
          </w:tcPr>
          <w:p>
            <w:pPr>
              <w:spacing w:line="360" w:lineRule="auto"/>
              <w:rPr>
                <w:rFonts w:hint="eastAsia" w:ascii="宋体" w:hAnsi="宋体" w:eastAsia="宋体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</w:pPr>
    </w:p>
    <w:p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drawing>
          <wp:inline distT="0" distB="0" distL="114300" distR="114300">
            <wp:extent cx="5268595" cy="2368550"/>
            <wp:effectExtent l="0" t="0" r="8255" b="12700"/>
            <wp:docPr id="4" name="图片 4" descr="efb60ee957681ebd46a4fb65dcf1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b60ee957681ebd46a4fb65dcf10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0737D6"/>
    <w:rsid w:val="00091896"/>
    <w:rsid w:val="001973A0"/>
    <w:rsid w:val="001A5443"/>
    <w:rsid w:val="001C03A3"/>
    <w:rsid w:val="0023518D"/>
    <w:rsid w:val="00290E9D"/>
    <w:rsid w:val="002A05F1"/>
    <w:rsid w:val="002D665A"/>
    <w:rsid w:val="003434F8"/>
    <w:rsid w:val="00376AF3"/>
    <w:rsid w:val="0039069A"/>
    <w:rsid w:val="0044002B"/>
    <w:rsid w:val="00452228"/>
    <w:rsid w:val="004E494F"/>
    <w:rsid w:val="00593E01"/>
    <w:rsid w:val="007B6E19"/>
    <w:rsid w:val="007E6BC3"/>
    <w:rsid w:val="007F1560"/>
    <w:rsid w:val="008148C4"/>
    <w:rsid w:val="008739F5"/>
    <w:rsid w:val="008D6FA4"/>
    <w:rsid w:val="00940C3B"/>
    <w:rsid w:val="0094734C"/>
    <w:rsid w:val="00973F37"/>
    <w:rsid w:val="009C04B6"/>
    <w:rsid w:val="009E1A3A"/>
    <w:rsid w:val="00AA123C"/>
    <w:rsid w:val="00AF5465"/>
    <w:rsid w:val="00B042F8"/>
    <w:rsid w:val="00B853D0"/>
    <w:rsid w:val="00C6495D"/>
    <w:rsid w:val="00C83141"/>
    <w:rsid w:val="00E33A12"/>
    <w:rsid w:val="00EE5043"/>
    <w:rsid w:val="00F07DE4"/>
    <w:rsid w:val="01227D23"/>
    <w:rsid w:val="02DD0886"/>
    <w:rsid w:val="0316457D"/>
    <w:rsid w:val="055A178C"/>
    <w:rsid w:val="088236E6"/>
    <w:rsid w:val="0966409A"/>
    <w:rsid w:val="09B2446A"/>
    <w:rsid w:val="0C153261"/>
    <w:rsid w:val="0F3D4CD1"/>
    <w:rsid w:val="10100672"/>
    <w:rsid w:val="11A216F0"/>
    <w:rsid w:val="125212F0"/>
    <w:rsid w:val="12904E98"/>
    <w:rsid w:val="179E55C2"/>
    <w:rsid w:val="19401C5D"/>
    <w:rsid w:val="199D74F1"/>
    <w:rsid w:val="1B39400A"/>
    <w:rsid w:val="1BB965D5"/>
    <w:rsid w:val="1E71591B"/>
    <w:rsid w:val="1F006059"/>
    <w:rsid w:val="215642F3"/>
    <w:rsid w:val="2353287B"/>
    <w:rsid w:val="23A74FA9"/>
    <w:rsid w:val="26231AF0"/>
    <w:rsid w:val="2639327A"/>
    <w:rsid w:val="271D1086"/>
    <w:rsid w:val="284415E3"/>
    <w:rsid w:val="2877027E"/>
    <w:rsid w:val="291951D0"/>
    <w:rsid w:val="2C4C254A"/>
    <w:rsid w:val="2D866A95"/>
    <w:rsid w:val="2E6F423A"/>
    <w:rsid w:val="305C16F8"/>
    <w:rsid w:val="31B71691"/>
    <w:rsid w:val="31DC4A0A"/>
    <w:rsid w:val="324522C1"/>
    <w:rsid w:val="33986FDB"/>
    <w:rsid w:val="347E4AB1"/>
    <w:rsid w:val="34AC4D43"/>
    <w:rsid w:val="36E9229F"/>
    <w:rsid w:val="370E64F4"/>
    <w:rsid w:val="381D5625"/>
    <w:rsid w:val="3B125649"/>
    <w:rsid w:val="3CBC1EBA"/>
    <w:rsid w:val="3CDB2381"/>
    <w:rsid w:val="40AB7A25"/>
    <w:rsid w:val="41D31AD3"/>
    <w:rsid w:val="454568A1"/>
    <w:rsid w:val="485B4164"/>
    <w:rsid w:val="4B12211C"/>
    <w:rsid w:val="4B960492"/>
    <w:rsid w:val="4BF91ED7"/>
    <w:rsid w:val="50440994"/>
    <w:rsid w:val="505E72D4"/>
    <w:rsid w:val="50F020EA"/>
    <w:rsid w:val="52E1246A"/>
    <w:rsid w:val="53693A24"/>
    <w:rsid w:val="547863F2"/>
    <w:rsid w:val="54860811"/>
    <w:rsid w:val="549B4194"/>
    <w:rsid w:val="5BC02D3B"/>
    <w:rsid w:val="5D497EBC"/>
    <w:rsid w:val="5F0C4C8F"/>
    <w:rsid w:val="61606CB5"/>
    <w:rsid w:val="61877956"/>
    <w:rsid w:val="63641FB6"/>
    <w:rsid w:val="63F75CCF"/>
    <w:rsid w:val="656516E9"/>
    <w:rsid w:val="684404E5"/>
    <w:rsid w:val="698952DF"/>
    <w:rsid w:val="6A0F2292"/>
    <w:rsid w:val="6AE65859"/>
    <w:rsid w:val="6B020653"/>
    <w:rsid w:val="6B10544C"/>
    <w:rsid w:val="6B911B7D"/>
    <w:rsid w:val="6BFC1276"/>
    <w:rsid w:val="6C09491B"/>
    <w:rsid w:val="714337DF"/>
    <w:rsid w:val="7374416F"/>
    <w:rsid w:val="78DA1D85"/>
    <w:rsid w:val="7AF70EB7"/>
    <w:rsid w:val="7B1E7AAC"/>
    <w:rsid w:val="7BC70B42"/>
    <w:rsid w:val="7CB665F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389</Characters>
  <Lines>3</Lines>
  <Paragraphs>1</Paragraphs>
  <TotalTime>1</TotalTime>
  <ScaleCrop>false</ScaleCrop>
  <LinksUpToDate>false</LinksUpToDate>
  <CharactersWithSpaces>456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2020-02-02T02:48:00Z</dcterms:created>
  <dc:creator>user</dc:creator>
  <cp:lastModifiedBy>Summer</cp:lastModifiedBy>
  <dcterms:modified xsi:type="dcterms:W3CDTF">2020-08-18T02:39:27Z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