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54101" w14:textId="77777777" w:rsidR="00784820" w:rsidRDefault="005C0DA9" w:rsidP="005C0DA9">
      <w:pPr>
        <w:adjustRightInd w:val="0"/>
        <w:snapToGrid w:val="0"/>
        <w:spacing w:after="0" w:line="240" w:lineRule="auto"/>
        <w:jc w:val="center"/>
        <w:rPr>
          <w:rFonts w:ascii="Times New Roman" w:eastAsia="宋体" w:hAnsi="Times New Roman" w:cs="Times New Roman"/>
          <w:b/>
          <w:sz w:val="24"/>
        </w:rPr>
      </w:pPr>
      <w:r>
        <w:rPr>
          <w:rFonts w:ascii="Times New Roman" w:eastAsia="宋体" w:hAnsi="Times New Roman" w:cs="Times New Roman" w:hint="eastAsia"/>
          <w:b/>
          <w:sz w:val="24"/>
        </w:rPr>
        <w:t>9</w:t>
      </w:r>
      <w:r>
        <w:rPr>
          <w:rFonts w:ascii="Times New Roman" w:eastAsia="宋体" w:hAnsi="Times New Roman" w:cs="Times New Roman" w:hint="eastAsia"/>
          <w:b/>
          <w:sz w:val="24"/>
        </w:rPr>
        <w:t>年级（上）</w:t>
      </w:r>
      <w:r>
        <w:rPr>
          <w:rFonts w:ascii="Times New Roman" w:eastAsia="宋体" w:hAnsi="Times New Roman" w:cs="Times New Roman"/>
          <w:b/>
          <w:sz w:val="24"/>
        </w:rPr>
        <w:t>数学第</w:t>
      </w:r>
      <w:r>
        <w:rPr>
          <w:rFonts w:ascii="Times New Roman" w:eastAsia="宋体" w:hAnsi="Times New Roman" w:cs="Times New Roman" w:hint="eastAsia"/>
          <w:b/>
          <w:sz w:val="24"/>
        </w:rPr>
        <w:t>2</w:t>
      </w:r>
      <w:r>
        <w:rPr>
          <w:rFonts w:ascii="Times New Roman" w:eastAsia="宋体" w:hAnsi="Times New Roman" w:cs="Times New Roman"/>
          <w:b/>
          <w:sz w:val="24"/>
        </w:rPr>
        <w:t>课时（第</w:t>
      </w:r>
      <w:r>
        <w:rPr>
          <w:rFonts w:ascii="Times New Roman" w:eastAsia="宋体" w:hAnsi="Times New Roman" w:cs="Times New Roman" w:hint="eastAsia"/>
          <w:b/>
          <w:sz w:val="24"/>
        </w:rPr>
        <w:t>1</w:t>
      </w:r>
      <w:r>
        <w:rPr>
          <w:rFonts w:ascii="Times New Roman" w:eastAsia="宋体" w:hAnsi="Times New Roman" w:cs="Times New Roman"/>
          <w:b/>
          <w:sz w:val="24"/>
        </w:rPr>
        <w:t>周）</w:t>
      </w:r>
      <w:r>
        <w:rPr>
          <w:rFonts w:ascii="Times New Roman" w:eastAsia="宋体" w:hAnsi="Times New Roman" w:cs="Times New Roman"/>
          <w:b/>
          <w:sz w:val="24"/>
        </w:rPr>
        <w:t xml:space="preserve"> </w:t>
      </w:r>
      <w:r>
        <w:rPr>
          <w:rFonts w:ascii="Times New Roman" w:eastAsia="宋体" w:hAnsi="Times New Roman" w:cs="Times New Roman" w:hint="eastAsia"/>
          <w:b/>
          <w:sz w:val="24"/>
        </w:rPr>
        <w:t>学习指南</w:t>
      </w:r>
    </w:p>
    <w:p w14:paraId="2B8B8AC6" w14:textId="77777777" w:rsidR="00784820" w:rsidRDefault="005C0DA9" w:rsidP="005C0DA9">
      <w:pPr>
        <w:adjustRightInd w:val="0"/>
        <w:snapToGrid w:val="0"/>
        <w:spacing w:after="0" w:line="240" w:lineRule="auto"/>
        <w:jc w:val="center"/>
        <w:rPr>
          <w:rFonts w:ascii="Times New Roman" w:eastAsia="宋体" w:hAnsi="Times New Roman" w:cs="Times New Roman"/>
          <w:b/>
          <w:sz w:val="24"/>
        </w:rPr>
      </w:pPr>
      <w:r>
        <w:rPr>
          <w:rFonts w:ascii="Times New Roman" w:eastAsia="宋体" w:hAnsi="Times New Roman" w:cs="Times New Roman" w:hint="eastAsia"/>
          <w:b/>
          <w:sz w:val="24"/>
        </w:rPr>
        <w:t xml:space="preserve">21.2 </w:t>
      </w:r>
      <w:r>
        <w:rPr>
          <w:rFonts w:ascii="Times New Roman" w:eastAsia="宋体" w:hAnsi="Times New Roman" w:cs="Times New Roman" w:hint="eastAsia"/>
          <w:b/>
          <w:sz w:val="24"/>
        </w:rPr>
        <w:t>解</w:t>
      </w:r>
      <w:r>
        <w:rPr>
          <w:rFonts w:ascii="Times New Roman" w:eastAsia="宋体" w:hAnsi="Times New Roman" w:cs="Times New Roman" w:hint="eastAsia"/>
          <w:b/>
          <w:sz w:val="24"/>
        </w:rPr>
        <w:t>一元二次方程</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w:t>
      </w:r>
      <w:r>
        <w:rPr>
          <w:rFonts w:ascii="Times New Roman" w:eastAsia="宋体" w:hAnsi="Times New Roman" w:cs="Times New Roman" w:hint="eastAsia"/>
          <w:b/>
          <w:sz w:val="24"/>
        </w:rPr>
        <w:t>1</w:t>
      </w:r>
      <w:r>
        <w:rPr>
          <w:rFonts w:ascii="Times New Roman" w:eastAsia="宋体" w:hAnsi="Times New Roman" w:cs="Times New Roman" w:hint="eastAsia"/>
          <w:b/>
          <w:sz w:val="24"/>
        </w:rPr>
        <w:t>）</w:t>
      </w:r>
      <w:r>
        <w:rPr>
          <w:rFonts w:ascii="Times New Roman" w:eastAsia="宋体" w:hAnsi="Times New Roman" w:cs="Times New Roman" w:hint="eastAsia"/>
          <w:b/>
          <w:sz w:val="24"/>
        </w:rPr>
        <w:t>——直接开</w:t>
      </w:r>
      <w:r>
        <w:rPr>
          <w:rFonts w:ascii="Times New Roman" w:eastAsia="宋体" w:hAnsi="Times New Roman" w:cs="Times New Roman" w:hint="eastAsia"/>
          <w:b/>
          <w:sz w:val="24"/>
        </w:rPr>
        <w:t>平</w:t>
      </w:r>
      <w:r>
        <w:rPr>
          <w:rFonts w:ascii="Times New Roman" w:eastAsia="宋体" w:hAnsi="Times New Roman" w:cs="Times New Roman" w:hint="eastAsia"/>
          <w:b/>
          <w:sz w:val="24"/>
        </w:rPr>
        <w:t>方法</w:t>
      </w:r>
    </w:p>
    <w:p w14:paraId="23578561" w14:textId="77777777" w:rsidR="00784820" w:rsidRDefault="005C0DA9" w:rsidP="005C0DA9">
      <w:pPr>
        <w:pStyle w:val="ab"/>
        <w:snapToGrid w:val="0"/>
        <w:spacing w:after="0" w:line="240" w:lineRule="auto"/>
        <w:ind w:firstLineChars="0" w:firstLine="0"/>
        <w:jc w:val="left"/>
        <w:rPr>
          <w:rFonts w:ascii="宋体" w:eastAsia="宋体" w:hAnsi="宋体" w:cs="Times New Roman"/>
          <w:b/>
          <w:bCs/>
          <w:sz w:val="24"/>
        </w:rPr>
      </w:pPr>
      <w:r>
        <w:rPr>
          <w:rFonts w:ascii="宋体" w:eastAsia="宋体" w:hAnsi="宋体" w:cs="Times New Roman" w:hint="eastAsia"/>
          <w:b/>
          <w:bCs/>
          <w:sz w:val="24"/>
        </w:rPr>
        <w:t>【课时学习目标】</w:t>
      </w:r>
    </w:p>
    <w:p w14:paraId="6FA49D99" w14:textId="77777777" w:rsidR="00784820" w:rsidRDefault="005C0DA9" w:rsidP="005C0DA9">
      <w:pPr>
        <w:pStyle w:val="ab"/>
        <w:snapToGrid w:val="0"/>
        <w:spacing w:after="0" w:line="240" w:lineRule="auto"/>
        <w:ind w:left="240" w:hangingChars="100" w:hanging="240"/>
        <w:jc w:val="left"/>
        <w:rPr>
          <w:rFonts w:ascii="宋体" w:eastAsia="宋体" w:hAnsi="宋体" w:cs="宋体"/>
          <w:sz w:val="24"/>
        </w:rPr>
      </w:pPr>
      <w:r>
        <w:rPr>
          <w:rFonts w:ascii="Times New Roman" w:eastAsia="宋体" w:hAnsi="Times New Roman" w:cs="Times New Roman" w:hint="eastAsia"/>
          <w:sz w:val="24"/>
        </w:rPr>
        <w:t>1</w:t>
      </w:r>
      <w:r>
        <w:rPr>
          <w:rFonts w:ascii="宋体" w:eastAsia="宋体" w:hAnsi="宋体" w:cs="宋体" w:hint="eastAsia"/>
          <w:sz w:val="24"/>
        </w:rPr>
        <w:t>.</w:t>
      </w:r>
      <w:r>
        <w:rPr>
          <w:rFonts w:ascii="Times New Roman" w:eastAsia="宋体" w:hAnsi="Times New Roman" w:cs="Times New Roman" w:hint="eastAsia"/>
          <w:sz w:val="24"/>
        </w:rPr>
        <w:t>通过</w:t>
      </w:r>
      <w:r>
        <w:rPr>
          <w:rFonts w:ascii="Times New Roman" w:eastAsia="宋体" w:hAnsi="Times New Roman" w:cs="Times New Roman" w:hint="eastAsia"/>
          <w:sz w:val="24"/>
        </w:rPr>
        <w:t>对一元一次方程和二元一次方程组以及分式方程的求解</w:t>
      </w:r>
      <w:r>
        <w:rPr>
          <w:rFonts w:ascii="Times New Roman" w:eastAsia="宋体" w:hAnsi="Times New Roman" w:cs="Times New Roman"/>
          <w:sz w:val="24"/>
        </w:rPr>
        <w:t>，</w:t>
      </w:r>
      <w:r>
        <w:rPr>
          <w:rFonts w:ascii="Times New Roman" w:eastAsia="宋体" w:hAnsi="Times New Roman" w:cs="Times New Roman" w:hint="eastAsia"/>
          <w:sz w:val="24"/>
        </w:rPr>
        <w:t>回顾解方程的基本思路，理论依据以及所涵盖的数学思想</w:t>
      </w:r>
      <w:r>
        <w:rPr>
          <w:rFonts w:ascii="Times New Roman" w:eastAsia="宋体" w:hAnsi="Times New Roman" w:cs="Times New Roman" w:hint="eastAsia"/>
          <w:sz w:val="24"/>
        </w:rPr>
        <w:t>，结合</w:t>
      </w:r>
      <w:r>
        <w:rPr>
          <w:rFonts w:ascii="Times New Roman" w:eastAsia="宋体" w:hAnsi="Times New Roman" w:cs="Times New Roman"/>
          <w:sz w:val="24"/>
        </w:rPr>
        <w:t>方程的学习经验，</w:t>
      </w:r>
      <w:r>
        <w:rPr>
          <w:rFonts w:ascii="Times New Roman" w:eastAsia="宋体" w:hAnsi="Times New Roman" w:cs="Times New Roman" w:hint="eastAsia"/>
          <w:sz w:val="24"/>
        </w:rPr>
        <w:t>明确解</w:t>
      </w:r>
      <w:r>
        <w:rPr>
          <w:rFonts w:ascii="Times New Roman" w:eastAsia="宋体" w:hAnsi="Times New Roman" w:cs="Times New Roman"/>
          <w:sz w:val="24"/>
        </w:rPr>
        <w:t>一元二次方程的</w:t>
      </w:r>
      <w:r>
        <w:rPr>
          <w:rFonts w:ascii="Times New Roman" w:eastAsia="宋体" w:hAnsi="Times New Roman" w:cs="Times New Roman" w:hint="eastAsia"/>
          <w:sz w:val="24"/>
        </w:rPr>
        <w:t>基本思路</w:t>
      </w:r>
      <w:r>
        <w:rPr>
          <w:rFonts w:ascii="宋体" w:eastAsia="宋体" w:hAnsi="宋体" w:cs="宋体" w:hint="eastAsia"/>
          <w:sz w:val="24"/>
        </w:rPr>
        <w:t>.</w:t>
      </w:r>
    </w:p>
    <w:p w14:paraId="193EDBBD" w14:textId="77777777" w:rsidR="00784820" w:rsidRDefault="005C0DA9" w:rsidP="005C0DA9">
      <w:pPr>
        <w:pStyle w:val="ab"/>
        <w:snapToGrid w:val="0"/>
        <w:spacing w:after="0" w:line="240" w:lineRule="auto"/>
        <w:ind w:firstLineChars="0" w:firstLine="0"/>
        <w:jc w:val="left"/>
        <w:rPr>
          <w:rFonts w:ascii="Times New Roman" w:hAnsi="Times New Roman" w:cs="Times New Roman"/>
          <w:color w:val="000000"/>
          <w:kern w:val="24"/>
          <w:sz w:val="24"/>
        </w:rPr>
      </w:pPr>
      <w:r>
        <w:rPr>
          <w:rFonts w:ascii="Times New Roman" w:hAnsi="Times New Roman" w:cs="Times New Roman" w:hint="eastAsia"/>
          <w:sz w:val="24"/>
        </w:rPr>
        <w:t>2</w:t>
      </w:r>
      <w:r>
        <w:rPr>
          <w:rFonts w:ascii="宋体" w:eastAsia="宋体" w:hAnsi="宋体" w:cs="宋体" w:hint="eastAsia"/>
          <w:sz w:val="24"/>
        </w:rPr>
        <w:t>.</w:t>
      </w:r>
      <w:r>
        <w:rPr>
          <w:rFonts w:ascii="Times New Roman" w:hAnsi="Times New Roman" w:cs="Times New Roman"/>
          <w:sz w:val="24"/>
        </w:rPr>
        <w:t>在</w:t>
      </w:r>
      <w:r>
        <w:rPr>
          <w:rFonts w:ascii="Times New Roman" w:hAnsi="Times New Roman" w:cs="Times New Roman" w:hint="eastAsia"/>
          <w:sz w:val="24"/>
        </w:rPr>
        <w:t>明确解</w:t>
      </w:r>
      <w:r>
        <w:rPr>
          <w:rFonts w:ascii="Times New Roman" w:hAnsi="Times New Roman" w:cs="Times New Roman"/>
          <w:sz w:val="24"/>
        </w:rPr>
        <w:t>一元二次方程</w:t>
      </w:r>
      <w:r>
        <w:rPr>
          <w:rFonts w:ascii="Times New Roman" w:hAnsi="Times New Roman" w:cs="Times New Roman" w:hint="eastAsia"/>
          <w:sz w:val="24"/>
        </w:rPr>
        <w:t>基本思路</w:t>
      </w:r>
      <w:r>
        <w:rPr>
          <w:rFonts w:ascii="Times New Roman" w:hAnsi="Times New Roman" w:cs="Times New Roman"/>
          <w:sz w:val="24"/>
        </w:rPr>
        <w:t>的基础上</w:t>
      </w:r>
      <w:r>
        <w:rPr>
          <w:rFonts w:ascii="Times New Roman" w:hAnsi="Times New Roman" w:cs="Times New Roman"/>
          <w:color w:val="000000"/>
          <w:kern w:val="24"/>
          <w:sz w:val="24"/>
        </w:rPr>
        <w:t>，</w:t>
      </w:r>
      <w:r>
        <w:rPr>
          <w:rFonts w:ascii="Times New Roman" w:hAnsi="Times New Roman" w:cs="Times New Roman" w:hint="eastAsia"/>
          <w:color w:val="000000"/>
          <w:kern w:val="24"/>
          <w:sz w:val="24"/>
        </w:rPr>
        <w:t>通过直接开平方得到方程</w:t>
      </w:r>
      <w:r>
        <w:rPr>
          <w:rFonts w:ascii="Times New Roman" w:hAnsi="Times New Roman" w:cs="Times New Roman" w:hint="eastAsia"/>
          <w:color w:val="000000"/>
          <w:kern w:val="24"/>
          <w:position w:val="-6"/>
          <w:sz w:val="24"/>
        </w:rPr>
        <w:object w:dxaOrig="660" w:dyaOrig="320" w14:anchorId="36B69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75pt" o:ole="">
            <v:imagedata r:id="rId6" o:title=""/>
          </v:shape>
          <o:OLEObject Type="Embed" ProgID="Equation.3" ShapeID="_x0000_i1025" DrawAspect="Content" ObjectID="_1658940710" r:id="rId7"/>
        </w:object>
      </w:r>
      <w:r>
        <w:rPr>
          <w:rFonts w:ascii="Times New Roman" w:hAnsi="Times New Roman" w:cs="Times New Roman" w:hint="eastAsia"/>
          <w:color w:val="000000"/>
          <w:kern w:val="24"/>
          <w:sz w:val="24"/>
        </w:rPr>
        <w:t>的解，再推广</w:t>
      </w:r>
    </w:p>
    <w:p w14:paraId="1B809D88" w14:textId="77777777" w:rsidR="00784820" w:rsidRDefault="005C0DA9" w:rsidP="005C0DA9">
      <w:pPr>
        <w:pStyle w:val="ab"/>
        <w:snapToGrid w:val="0"/>
        <w:spacing w:after="0" w:line="240" w:lineRule="auto"/>
        <w:ind w:firstLineChars="100" w:firstLine="240"/>
        <w:jc w:val="left"/>
        <w:rPr>
          <w:rFonts w:ascii="Times New Roman" w:eastAsia="宋体-简" w:hAnsi="Times New Roman" w:cs="Times New Roman"/>
          <w:b/>
          <w:bCs/>
          <w:sz w:val="24"/>
        </w:rPr>
      </w:pPr>
      <w:r>
        <w:rPr>
          <w:rFonts w:ascii="Times New Roman" w:hAnsi="Times New Roman" w:cs="Times New Roman" w:hint="eastAsia"/>
          <w:color w:val="000000"/>
          <w:kern w:val="24"/>
          <w:sz w:val="24"/>
        </w:rPr>
        <w:t>到</w:t>
      </w:r>
      <w:proofErr w:type="gramStart"/>
      <w:r>
        <w:rPr>
          <w:rFonts w:ascii="Times New Roman" w:hAnsi="Times New Roman" w:cs="Times New Roman" w:hint="eastAsia"/>
          <w:color w:val="000000"/>
          <w:kern w:val="24"/>
          <w:sz w:val="24"/>
        </w:rPr>
        <w:t>求一般形</w:t>
      </w:r>
      <w:proofErr w:type="gramEnd"/>
      <w:r>
        <w:rPr>
          <w:rFonts w:ascii="Times New Roman" w:hAnsi="Times New Roman" w:cs="Times New Roman" w:hint="eastAsia"/>
          <w:color w:val="000000"/>
          <w:kern w:val="24"/>
          <w:sz w:val="24"/>
        </w:rPr>
        <w:t>如</w:t>
      </w:r>
      <w:r>
        <w:rPr>
          <w:rFonts w:ascii="Times New Roman" w:hAnsi="Times New Roman" w:cs="Times New Roman"/>
          <w:color w:val="000000"/>
          <w:kern w:val="24"/>
          <w:sz w:val="24"/>
        </w:rPr>
        <w:t>一元二次方程</w:t>
      </w:r>
      <w:r>
        <w:rPr>
          <w:rFonts w:ascii="Times New Roman" w:hAnsi="Times New Roman" w:cs="Times New Roman" w:hint="eastAsia"/>
          <w:color w:val="000000"/>
          <w:kern w:val="24"/>
          <w:position w:val="-10"/>
          <w:sz w:val="24"/>
        </w:rPr>
        <w:object w:dxaOrig="700" w:dyaOrig="360" w14:anchorId="166645DE">
          <v:shape id="_x0000_i1026" type="#_x0000_t75" style="width:35.25pt;height:18pt" o:ole="">
            <v:imagedata r:id="rId8" o:title=""/>
          </v:shape>
          <o:OLEObject Type="Embed" ProgID="Equation.3" ShapeID="_x0000_i1026" DrawAspect="Content" ObjectID="_1658940711" r:id="rId9"/>
        </w:object>
      </w:r>
      <w:r>
        <w:rPr>
          <w:rFonts w:ascii="Times New Roman" w:hAnsi="Times New Roman" w:cs="Times New Roman" w:hint="eastAsia"/>
          <w:color w:val="000000"/>
          <w:kern w:val="24"/>
          <w:sz w:val="24"/>
        </w:rPr>
        <w:t>的解</w:t>
      </w:r>
      <w:r>
        <w:rPr>
          <w:rFonts w:ascii="Times New Roman" w:hAnsi="Times New Roman" w:cs="Times New Roman"/>
          <w:color w:val="000000"/>
          <w:kern w:val="24"/>
          <w:sz w:val="24"/>
        </w:rPr>
        <w:t>，并</w:t>
      </w:r>
      <w:r>
        <w:rPr>
          <w:rFonts w:ascii="Times New Roman" w:hAnsi="Times New Roman" w:cs="Times New Roman" w:hint="eastAsia"/>
          <w:color w:val="000000"/>
          <w:kern w:val="24"/>
          <w:sz w:val="24"/>
        </w:rPr>
        <w:t>明确对</w:t>
      </w:r>
      <w:r>
        <w:rPr>
          <w:rFonts w:ascii="Times New Roman" w:hAnsi="Times New Roman" w:cs="Times New Roman" w:hint="eastAsia"/>
          <w:i/>
          <w:iCs/>
          <w:color w:val="000000"/>
          <w:kern w:val="24"/>
          <w:sz w:val="24"/>
        </w:rPr>
        <w:t>p</w:t>
      </w:r>
      <w:r>
        <w:rPr>
          <w:rFonts w:ascii="Times New Roman" w:hAnsi="Times New Roman" w:cs="Times New Roman" w:hint="eastAsia"/>
          <w:color w:val="000000"/>
          <w:kern w:val="24"/>
          <w:sz w:val="24"/>
        </w:rPr>
        <w:t>的情况进行分类讨论</w:t>
      </w:r>
      <w:r>
        <w:rPr>
          <w:rFonts w:ascii="宋体" w:eastAsia="宋体" w:hAnsi="宋体" w:cs="宋体" w:hint="eastAsia"/>
          <w:sz w:val="24"/>
        </w:rPr>
        <w:t>.</w:t>
      </w:r>
    </w:p>
    <w:p w14:paraId="302822E7" w14:textId="77777777" w:rsidR="00784820" w:rsidRDefault="005C0DA9" w:rsidP="005C0DA9">
      <w:pPr>
        <w:pStyle w:val="ab"/>
        <w:numPr>
          <w:ilvl w:val="0"/>
          <w:numId w:val="1"/>
        </w:numPr>
        <w:snapToGrid w:val="0"/>
        <w:spacing w:after="0" w:line="240" w:lineRule="auto"/>
        <w:ind w:left="240" w:hangingChars="100" w:hanging="240"/>
        <w:jc w:val="left"/>
        <w:rPr>
          <w:rFonts w:ascii="宋体" w:eastAsia="宋体" w:hAnsi="宋体" w:cs="宋体"/>
          <w:sz w:val="24"/>
        </w:rPr>
      </w:pPr>
      <w:r>
        <w:rPr>
          <w:rFonts w:ascii="宋体" w:eastAsia="宋体" w:hAnsi="宋体" w:cs="宋体" w:hint="eastAsia"/>
          <w:sz w:val="24"/>
        </w:rPr>
        <w:t>能根据</w:t>
      </w:r>
      <w:r>
        <w:rPr>
          <w:rFonts w:ascii="宋体" w:eastAsia="宋体" w:hAnsi="宋体" w:cs="宋体" w:hint="eastAsia"/>
          <w:sz w:val="24"/>
        </w:rPr>
        <w:t>一元二次方程的特征，运用整体思想，利用直接开平方法</w:t>
      </w:r>
      <w:r>
        <w:rPr>
          <w:rFonts w:ascii="宋体" w:eastAsia="宋体" w:hAnsi="宋体" w:cs="宋体" w:hint="eastAsia"/>
          <w:sz w:val="24"/>
        </w:rPr>
        <w:t>，</w:t>
      </w:r>
      <w:r>
        <w:rPr>
          <w:rFonts w:ascii="宋体" w:eastAsia="宋体" w:hAnsi="宋体" w:cs="宋体" w:hint="eastAsia"/>
          <w:sz w:val="24"/>
        </w:rPr>
        <w:t>求</w:t>
      </w:r>
      <w:r>
        <w:rPr>
          <w:rFonts w:ascii="宋体" w:eastAsia="宋体" w:hAnsi="宋体" w:cs="宋体" w:hint="eastAsia"/>
          <w:sz w:val="24"/>
        </w:rPr>
        <w:t>一元二次方程</w:t>
      </w:r>
      <w:r>
        <w:rPr>
          <w:rFonts w:ascii="宋体" w:eastAsia="宋体" w:hAnsi="宋体" w:cs="宋体" w:hint="eastAsia"/>
          <w:sz w:val="24"/>
        </w:rPr>
        <w:t>的解</w:t>
      </w:r>
      <w:r>
        <w:rPr>
          <w:rFonts w:ascii="宋体" w:eastAsia="宋体" w:hAnsi="宋体" w:cs="宋体" w:hint="eastAsia"/>
          <w:sz w:val="24"/>
        </w:rPr>
        <w:t>，体会</w:t>
      </w:r>
      <w:proofErr w:type="gramStart"/>
      <w:r>
        <w:rPr>
          <w:rFonts w:ascii="宋体" w:eastAsia="宋体" w:hAnsi="宋体" w:cs="宋体" w:hint="eastAsia"/>
          <w:sz w:val="24"/>
        </w:rPr>
        <w:t>运用降次的</w:t>
      </w:r>
      <w:proofErr w:type="gramEnd"/>
      <w:r>
        <w:rPr>
          <w:rFonts w:ascii="宋体" w:eastAsia="宋体" w:hAnsi="宋体" w:cs="宋体" w:hint="eastAsia"/>
          <w:sz w:val="24"/>
        </w:rPr>
        <w:t>基本思路解</w:t>
      </w:r>
      <w:r>
        <w:rPr>
          <w:rFonts w:ascii="宋体" w:eastAsia="宋体" w:hAnsi="宋体" w:cs="宋体" w:hint="eastAsia"/>
          <w:color w:val="000000" w:themeColor="text1"/>
          <w:sz w:val="24"/>
        </w:rPr>
        <w:t>一元二次方程</w:t>
      </w:r>
      <w:r>
        <w:rPr>
          <w:rFonts w:ascii="宋体" w:eastAsia="宋体" w:hAnsi="宋体" w:cs="宋体" w:hint="eastAsia"/>
          <w:color w:val="000000" w:themeColor="text1"/>
          <w:sz w:val="24"/>
        </w:rPr>
        <w:t>.</w:t>
      </w:r>
    </w:p>
    <w:p w14:paraId="0ECFD01D" w14:textId="77777777" w:rsidR="00784820" w:rsidRDefault="005C0DA9" w:rsidP="005C0DA9">
      <w:pPr>
        <w:pStyle w:val="ab"/>
        <w:snapToGrid w:val="0"/>
        <w:spacing w:after="0" w:line="240" w:lineRule="auto"/>
        <w:ind w:firstLineChars="0" w:firstLine="0"/>
        <w:jc w:val="left"/>
        <w:rPr>
          <w:rFonts w:ascii="宋体" w:eastAsia="宋体" w:hAnsi="宋体" w:cs="Times New Roman"/>
          <w:b/>
          <w:bCs/>
          <w:sz w:val="24"/>
        </w:rPr>
      </w:pPr>
      <w:r>
        <w:rPr>
          <w:rFonts w:ascii="宋体" w:eastAsia="宋体" w:hAnsi="宋体" w:cs="Times New Roman" w:hint="eastAsia"/>
          <w:b/>
          <w:bCs/>
          <w:sz w:val="24"/>
        </w:rPr>
        <w:t>【知识要点梳理】</w:t>
      </w:r>
    </w:p>
    <w:p w14:paraId="556F93FE" w14:textId="77777777" w:rsidR="00784820" w:rsidRDefault="005C0DA9" w:rsidP="005C0DA9">
      <w:pPr>
        <w:snapToGrid w:val="0"/>
        <w:spacing w:after="0" w:line="240" w:lineRule="auto"/>
        <w:ind w:firstLineChars="200" w:firstLine="480"/>
        <w:rPr>
          <w:rFonts w:ascii="宋体" w:eastAsia="宋体" w:hAnsi="宋体"/>
          <w:sz w:val="24"/>
        </w:rPr>
      </w:pPr>
      <w:r>
        <w:rPr>
          <w:rFonts w:ascii="宋体" w:eastAsia="宋体" w:hAnsi="宋体" w:hint="eastAsia"/>
          <w:sz w:val="24"/>
        </w:rPr>
        <w:t>同学们，关于方程我们已经学习了一元一次</w:t>
      </w:r>
      <w:r>
        <w:rPr>
          <w:rFonts w:ascii="宋体" w:eastAsia="宋体" w:hAnsi="宋体" w:hint="eastAsia"/>
          <w:sz w:val="24"/>
        </w:rPr>
        <w:t>方程</w:t>
      </w:r>
      <w:r>
        <w:rPr>
          <w:rFonts w:ascii="宋体" w:eastAsia="宋体" w:hAnsi="宋体" w:hint="eastAsia"/>
          <w:sz w:val="24"/>
        </w:rPr>
        <w:t>、</w:t>
      </w:r>
      <w:r>
        <w:rPr>
          <w:rFonts w:ascii="宋体" w:eastAsia="宋体" w:hAnsi="宋体" w:hint="eastAsia"/>
          <w:sz w:val="24"/>
        </w:rPr>
        <w:t>二元一次方程组和分式方程</w:t>
      </w:r>
      <w:r>
        <w:rPr>
          <w:rFonts w:ascii="宋体" w:eastAsia="宋体" w:hAnsi="宋体" w:hint="eastAsia"/>
          <w:sz w:val="24"/>
        </w:rPr>
        <w:t>，</w:t>
      </w:r>
      <w:r>
        <w:rPr>
          <w:rFonts w:ascii="宋体" w:eastAsia="宋体" w:hAnsi="宋体" w:hint="eastAsia"/>
          <w:sz w:val="24"/>
        </w:rPr>
        <w:t>请</w:t>
      </w:r>
      <w:r>
        <w:rPr>
          <w:rFonts w:ascii="宋体" w:eastAsia="宋体" w:hAnsi="宋体" w:hint="eastAsia"/>
          <w:sz w:val="24"/>
        </w:rPr>
        <w:t>归纳整理所学内容，</w:t>
      </w:r>
      <w:r>
        <w:rPr>
          <w:rFonts w:ascii="宋体" w:eastAsia="宋体" w:hAnsi="宋体" w:hint="eastAsia"/>
          <w:sz w:val="24"/>
        </w:rPr>
        <w:t>同时梳理解方程过程中所运用到的基本思路，理论依据和数学思想</w:t>
      </w:r>
      <w:r>
        <w:rPr>
          <w:rFonts w:ascii="宋体" w:eastAsia="宋体" w:hAnsi="宋体" w:hint="eastAsia"/>
          <w:sz w:val="24"/>
        </w:rPr>
        <w:t>．</w:t>
      </w:r>
    </w:p>
    <w:p w14:paraId="348D5E9A" w14:textId="77777777" w:rsidR="00784820" w:rsidRDefault="005C0DA9" w:rsidP="005C0DA9">
      <w:pPr>
        <w:snapToGrid w:val="0"/>
        <w:spacing w:after="0" w:line="240" w:lineRule="auto"/>
        <w:ind w:firstLineChars="300" w:firstLine="720"/>
        <w:rPr>
          <w:rFonts w:ascii="宋体" w:eastAsia="宋体" w:hAnsi="宋体" w:cs="Times New Roman"/>
          <w:i/>
          <w:sz w:val="24"/>
        </w:rPr>
      </w:pPr>
      <w:r>
        <w:rPr>
          <w:rFonts w:ascii="宋体" w:eastAsia="宋体" w:hAnsi="宋体" w:cs="Times New Roman" w:hint="eastAsia"/>
          <w:i/>
          <w:sz w:val="24"/>
        </w:rPr>
        <w:t xml:space="preserve">                                   </w:t>
      </w:r>
    </w:p>
    <w:p w14:paraId="2E72FFEE" w14:textId="77777777" w:rsidR="00784820" w:rsidRDefault="005C0DA9" w:rsidP="005C0DA9">
      <w:pPr>
        <w:snapToGrid w:val="0"/>
        <w:spacing w:after="0" w:line="240" w:lineRule="auto"/>
        <w:ind w:firstLineChars="300" w:firstLine="720"/>
        <w:rPr>
          <w:sz w:val="24"/>
        </w:rPr>
      </w:pPr>
      <w:r>
        <w:rPr>
          <w:rFonts w:hint="eastAsia"/>
          <w:sz w:val="24"/>
        </w:rPr>
        <w:t>以下知识梳理，供同学们参考</w:t>
      </w:r>
    </w:p>
    <w:p w14:paraId="0CD119F7" w14:textId="77777777" w:rsidR="00784820" w:rsidRDefault="005C0DA9" w:rsidP="005C0DA9">
      <w:pPr>
        <w:snapToGrid w:val="0"/>
        <w:spacing w:after="0" w:line="240" w:lineRule="auto"/>
        <w:ind w:firstLineChars="300" w:firstLine="630"/>
      </w:pPr>
      <w:r>
        <w:rPr>
          <w:noProof/>
        </w:rPr>
        <w:drawing>
          <wp:inline distT="0" distB="0" distL="114300" distR="114300" wp14:anchorId="6C9325D2" wp14:editId="641ED0C3">
            <wp:extent cx="5591175" cy="2933700"/>
            <wp:effectExtent l="0" t="0" r="0"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5591175" cy="2933700"/>
                    </a:xfrm>
                    <a:prstGeom prst="rect">
                      <a:avLst/>
                    </a:prstGeom>
                    <a:noFill/>
                    <a:ln>
                      <a:noFill/>
                    </a:ln>
                  </pic:spPr>
                </pic:pic>
              </a:graphicData>
            </a:graphic>
          </wp:inline>
        </w:drawing>
      </w:r>
    </w:p>
    <w:p w14:paraId="4CDDDDAA" w14:textId="77777777" w:rsidR="00784820" w:rsidRDefault="00784820" w:rsidP="005C0DA9">
      <w:pPr>
        <w:snapToGrid w:val="0"/>
        <w:spacing w:after="0" w:line="240" w:lineRule="auto"/>
        <w:rPr>
          <w:rFonts w:ascii="宋体" w:eastAsia="宋体" w:hAnsi="宋体" w:cs="Times New Roman"/>
          <w:i/>
          <w:sz w:val="24"/>
        </w:rPr>
      </w:pPr>
    </w:p>
    <w:p w14:paraId="768DA0CA" w14:textId="77777777" w:rsidR="00784820" w:rsidRDefault="00784820" w:rsidP="005C0DA9">
      <w:pPr>
        <w:snapToGrid w:val="0"/>
        <w:spacing w:after="0" w:line="240" w:lineRule="auto"/>
        <w:rPr>
          <w:rFonts w:ascii="宋体" w:eastAsia="宋体" w:hAnsi="宋体" w:cs="Times New Roman"/>
          <w:i/>
          <w:sz w:val="24"/>
        </w:rPr>
      </w:pPr>
    </w:p>
    <w:p w14:paraId="325E6403" w14:textId="77777777" w:rsidR="00784820" w:rsidRDefault="00784820" w:rsidP="005C0DA9">
      <w:pPr>
        <w:snapToGrid w:val="0"/>
        <w:spacing w:after="0" w:line="240" w:lineRule="auto"/>
        <w:rPr>
          <w:rFonts w:ascii="宋体" w:eastAsia="宋体" w:hAnsi="宋体" w:cs="Times New Roman"/>
          <w:i/>
          <w:sz w:val="24"/>
        </w:rPr>
      </w:pPr>
    </w:p>
    <w:p w14:paraId="6A2FA007" w14:textId="77777777" w:rsidR="00784820" w:rsidRDefault="005C0DA9" w:rsidP="005C0DA9">
      <w:pPr>
        <w:pStyle w:val="ab"/>
        <w:snapToGrid w:val="0"/>
        <w:spacing w:after="0" w:line="240" w:lineRule="auto"/>
        <w:ind w:firstLineChars="0" w:firstLine="0"/>
        <w:jc w:val="left"/>
        <w:rPr>
          <w:rFonts w:ascii="宋体" w:eastAsia="宋体" w:hAnsi="宋体" w:cs="Times New Roman"/>
          <w:b/>
          <w:bCs/>
          <w:sz w:val="24"/>
        </w:rPr>
      </w:pPr>
      <w:r>
        <w:rPr>
          <w:rFonts w:ascii="宋体" w:eastAsia="宋体" w:hAnsi="宋体" w:cs="Times New Roman" w:hint="eastAsia"/>
          <w:b/>
          <w:bCs/>
          <w:sz w:val="24"/>
        </w:rPr>
        <w:t>【重点难点突破】</w:t>
      </w:r>
    </w:p>
    <w:p w14:paraId="401B1DAF" w14:textId="77777777" w:rsidR="00784820" w:rsidRDefault="005C0DA9" w:rsidP="005C0DA9">
      <w:pPr>
        <w:widowControl/>
        <w:snapToGrid w:val="0"/>
        <w:spacing w:after="0" w:line="240" w:lineRule="auto"/>
        <w:ind w:firstLineChars="200" w:firstLine="480"/>
        <w:jc w:val="left"/>
        <w:rPr>
          <w:rFonts w:ascii="宋体" w:eastAsia="宋体" w:hAnsi="宋体" w:cs="宋体"/>
          <w:color w:val="000000"/>
          <w:kern w:val="0"/>
          <w:sz w:val="24"/>
          <w:lang w:bidi="ar"/>
        </w:rPr>
      </w:pPr>
      <w:r>
        <w:rPr>
          <w:rFonts w:hint="eastAsia"/>
          <w:sz w:val="24"/>
        </w:rPr>
        <w:t>经过</w:t>
      </w:r>
      <w:r>
        <w:rPr>
          <w:rFonts w:hint="eastAsia"/>
          <w:sz w:val="24"/>
        </w:rPr>
        <w:t>本节课</w:t>
      </w:r>
      <w:r>
        <w:rPr>
          <w:rFonts w:hint="eastAsia"/>
          <w:sz w:val="24"/>
        </w:rPr>
        <w:t>的学习，我们要</w:t>
      </w:r>
      <w:r>
        <w:rPr>
          <w:rFonts w:hint="eastAsia"/>
          <w:sz w:val="24"/>
        </w:rPr>
        <w:t>明确如何利用平方根的意义，通过直接开平方法对具有</w:t>
      </w:r>
      <w:r>
        <w:rPr>
          <w:position w:val="-10"/>
          <w:sz w:val="24"/>
        </w:rPr>
        <w:object w:dxaOrig="695" w:dyaOrig="360" w14:anchorId="0D3BC333">
          <v:shape id="_x0000_i1027" type="#_x0000_t75" style="width:34.5pt;height:18pt" o:ole="">
            <v:imagedata r:id="rId11" o:title=""/>
          </v:shape>
          <o:OLEObject Type="Embed" ProgID="Equation.DSMT4" ShapeID="_x0000_i1027" DrawAspect="Content" ObjectID="_1658940712" r:id="rId12"/>
        </w:object>
      </w:r>
      <w:r>
        <w:rPr>
          <w:rFonts w:hint="eastAsia"/>
          <w:sz w:val="24"/>
        </w:rPr>
        <w:t>形式的方程进行降次，达到解方程的目的</w:t>
      </w:r>
      <w:r>
        <w:rPr>
          <w:rFonts w:hint="eastAsia"/>
          <w:sz w:val="24"/>
        </w:rPr>
        <w:t>.</w:t>
      </w:r>
      <w:r>
        <w:rPr>
          <w:rFonts w:hint="eastAsia"/>
          <w:sz w:val="24"/>
        </w:rPr>
        <w:t>同时我们</w:t>
      </w:r>
      <w:r>
        <w:rPr>
          <w:rFonts w:hint="eastAsia"/>
          <w:sz w:val="24"/>
        </w:rPr>
        <w:t>通过具体例题，能对不同结构的方程</w:t>
      </w:r>
      <w:r>
        <w:rPr>
          <w:rFonts w:hint="eastAsia"/>
          <w:sz w:val="24"/>
        </w:rPr>
        <w:t>进行分析，</w:t>
      </w:r>
      <w:r>
        <w:rPr>
          <w:rFonts w:hint="eastAsia"/>
          <w:sz w:val="24"/>
        </w:rPr>
        <w:t>通过变形转化为</w:t>
      </w:r>
      <w:r>
        <w:rPr>
          <w:position w:val="-10"/>
          <w:sz w:val="24"/>
        </w:rPr>
        <w:object w:dxaOrig="695" w:dyaOrig="360" w14:anchorId="48BC46C1">
          <v:shape id="_x0000_i1028" type="#_x0000_t75" style="width:34.5pt;height:18pt" o:ole="">
            <v:imagedata r:id="rId11" o:title=""/>
          </v:shape>
          <o:OLEObject Type="Embed" ProgID="Equation.DSMT4" ShapeID="_x0000_i1028" DrawAspect="Content" ObjectID="_1658940713" r:id="rId13"/>
        </w:object>
      </w:r>
      <w:r>
        <w:rPr>
          <w:rFonts w:hint="eastAsia"/>
          <w:sz w:val="24"/>
        </w:rPr>
        <w:t>形式，</w:t>
      </w:r>
      <w:r>
        <w:rPr>
          <w:rFonts w:hint="eastAsia"/>
          <w:sz w:val="24"/>
        </w:rPr>
        <w:t>从而</w:t>
      </w:r>
      <w:r>
        <w:rPr>
          <w:rFonts w:hint="eastAsia"/>
          <w:sz w:val="24"/>
        </w:rPr>
        <w:t>进一步理解用直接开平方法解一元二次方程的条件以及解方程的步骤与过程，</w:t>
      </w:r>
      <w:r>
        <w:rPr>
          <w:rFonts w:hint="eastAsia"/>
          <w:sz w:val="24"/>
        </w:rPr>
        <w:t>让我们</w:t>
      </w:r>
      <w:r>
        <w:rPr>
          <w:rFonts w:hint="eastAsia"/>
          <w:sz w:val="24"/>
        </w:rPr>
        <w:t>初步</w:t>
      </w:r>
      <w:proofErr w:type="gramStart"/>
      <w:r>
        <w:rPr>
          <w:rFonts w:hint="eastAsia"/>
          <w:sz w:val="24"/>
        </w:rPr>
        <w:t>体会降次在</w:t>
      </w:r>
      <w:proofErr w:type="gramEnd"/>
      <w:r>
        <w:rPr>
          <w:rFonts w:hint="eastAsia"/>
          <w:sz w:val="24"/>
        </w:rPr>
        <w:t>解方程中的作用。</w:t>
      </w:r>
      <w:r>
        <w:rPr>
          <w:rFonts w:ascii="宋体" w:eastAsia="宋体" w:hAnsi="宋体" w:cs="宋体" w:hint="eastAsia"/>
          <w:color w:val="000000"/>
          <w:kern w:val="0"/>
          <w:sz w:val="24"/>
          <w:lang w:bidi="ar"/>
        </w:rPr>
        <w:t>请</w:t>
      </w:r>
      <w:r>
        <w:rPr>
          <w:rFonts w:ascii="宋体" w:eastAsia="宋体" w:hAnsi="宋体" w:cs="宋体" w:hint="eastAsia"/>
          <w:color w:val="000000"/>
          <w:kern w:val="0"/>
          <w:sz w:val="24"/>
          <w:lang w:bidi="ar"/>
        </w:rPr>
        <w:t>同学们</w:t>
      </w:r>
      <w:r>
        <w:rPr>
          <w:rFonts w:ascii="宋体" w:eastAsia="宋体" w:hAnsi="宋体" w:cs="宋体" w:hint="eastAsia"/>
          <w:color w:val="000000"/>
          <w:kern w:val="0"/>
          <w:sz w:val="24"/>
          <w:lang w:bidi="ar"/>
        </w:rPr>
        <w:t>观看本课时的</w:t>
      </w:r>
      <w:proofErr w:type="gramStart"/>
      <w:r>
        <w:rPr>
          <w:rFonts w:ascii="宋体" w:eastAsia="宋体" w:hAnsi="宋体" w:cs="宋体" w:hint="eastAsia"/>
          <w:color w:val="000000"/>
          <w:kern w:val="0"/>
          <w:sz w:val="24"/>
          <w:lang w:bidi="ar"/>
        </w:rPr>
        <w:t>配套微课视频</w:t>
      </w:r>
      <w:proofErr w:type="gramEnd"/>
      <w:r>
        <w:rPr>
          <w:rFonts w:ascii="宋体" w:eastAsia="宋体" w:hAnsi="宋体" w:cs="宋体" w:hint="eastAsia"/>
          <w:color w:val="000000"/>
          <w:kern w:val="0"/>
          <w:sz w:val="24"/>
          <w:lang w:bidi="ar"/>
        </w:rPr>
        <w:t>，学习这些内容</w:t>
      </w:r>
      <w:r>
        <w:rPr>
          <w:rFonts w:ascii="宋体" w:eastAsia="宋体" w:hAnsi="宋体" w:cs="宋体" w:hint="eastAsia"/>
          <w:color w:val="000000"/>
          <w:kern w:val="0"/>
          <w:sz w:val="24"/>
          <w:lang w:bidi="ar"/>
        </w:rPr>
        <w:t>吧</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 xml:space="preserve"> </w:t>
      </w:r>
    </w:p>
    <w:p w14:paraId="6B4EA70D" w14:textId="77777777" w:rsidR="00784820" w:rsidRDefault="00784820" w:rsidP="005C0DA9">
      <w:pPr>
        <w:widowControl/>
        <w:snapToGrid w:val="0"/>
        <w:spacing w:after="0" w:line="240" w:lineRule="auto"/>
        <w:ind w:firstLineChars="200" w:firstLine="480"/>
        <w:jc w:val="left"/>
        <w:rPr>
          <w:rFonts w:ascii="宋体" w:eastAsia="宋体" w:hAnsi="宋体" w:cs="宋体"/>
          <w:color w:val="000000"/>
          <w:kern w:val="0"/>
          <w:sz w:val="24"/>
          <w:lang w:bidi="ar"/>
        </w:rPr>
      </w:pPr>
    </w:p>
    <w:p w14:paraId="109B9677" w14:textId="77777777" w:rsidR="00784820" w:rsidRDefault="00784820" w:rsidP="005C0DA9">
      <w:pPr>
        <w:widowControl/>
        <w:snapToGrid w:val="0"/>
        <w:spacing w:after="0" w:line="240" w:lineRule="auto"/>
        <w:ind w:firstLineChars="200" w:firstLine="480"/>
        <w:jc w:val="left"/>
        <w:rPr>
          <w:rFonts w:ascii="宋体" w:eastAsia="宋体" w:hAnsi="宋体" w:cs="宋体"/>
          <w:color w:val="000000"/>
          <w:kern w:val="0"/>
          <w:sz w:val="24"/>
          <w:lang w:bidi="ar"/>
        </w:rPr>
      </w:pPr>
    </w:p>
    <w:p w14:paraId="3BE81DA3" w14:textId="77777777" w:rsidR="00784820" w:rsidRDefault="005C0DA9" w:rsidP="005C0DA9">
      <w:pPr>
        <w:pStyle w:val="ab"/>
        <w:snapToGrid w:val="0"/>
        <w:spacing w:after="0" w:line="240" w:lineRule="auto"/>
        <w:ind w:firstLineChars="0" w:firstLine="0"/>
        <w:jc w:val="left"/>
        <w:rPr>
          <w:rFonts w:ascii="宋体" w:eastAsia="宋体" w:hAnsi="宋体" w:cs="Times New Roman"/>
          <w:b/>
          <w:bCs/>
          <w:sz w:val="24"/>
        </w:rPr>
      </w:pPr>
      <w:r>
        <w:rPr>
          <w:rFonts w:ascii="宋体" w:eastAsia="宋体" w:hAnsi="宋体" w:cs="Times New Roman" w:hint="eastAsia"/>
          <w:b/>
          <w:bCs/>
          <w:sz w:val="24"/>
        </w:rPr>
        <w:t>【学习收获与小结】</w:t>
      </w:r>
    </w:p>
    <w:p w14:paraId="52C5B7DA" w14:textId="77777777" w:rsidR="00784820" w:rsidRDefault="005C0DA9" w:rsidP="005C0DA9">
      <w:pPr>
        <w:widowControl/>
        <w:snapToGrid w:val="0"/>
        <w:spacing w:after="0" w:line="240" w:lineRule="auto"/>
        <w:ind w:firstLineChars="200" w:firstLine="480"/>
        <w:jc w:val="left"/>
        <w:rPr>
          <w:rFonts w:ascii="Times New Roman" w:eastAsia="宋体" w:hAnsi="Times New Roman" w:cs="Times New Roman"/>
          <w:bCs/>
          <w:sz w:val="24"/>
        </w:rPr>
      </w:pPr>
      <w:r>
        <w:rPr>
          <w:rFonts w:ascii="Times New Roman" w:eastAsia="宋体" w:hAnsi="Times New Roman" w:cs="Times New Roman" w:hint="eastAsia"/>
          <w:bCs/>
          <w:sz w:val="24"/>
        </w:rPr>
        <w:t>通过观看视频，相信同学们已经</w:t>
      </w:r>
      <w:r>
        <w:rPr>
          <w:rFonts w:ascii="Times New Roman" w:eastAsia="宋体" w:hAnsi="Times New Roman" w:cs="Times New Roman" w:hint="eastAsia"/>
          <w:bCs/>
          <w:sz w:val="24"/>
        </w:rPr>
        <w:t>掌握</w:t>
      </w:r>
      <w:r>
        <w:rPr>
          <w:rFonts w:ascii="Times New Roman" w:eastAsia="宋体" w:hAnsi="Times New Roman" w:cs="Times New Roman" w:hint="eastAsia"/>
          <w:bCs/>
          <w:sz w:val="24"/>
        </w:rPr>
        <w:t>了一元二次方程的</w:t>
      </w:r>
      <w:r>
        <w:rPr>
          <w:rFonts w:ascii="Times New Roman" w:eastAsia="宋体" w:hAnsi="Times New Roman" w:cs="Times New Roman" w:hint="eastAsia"/>
          <w:bCs/>
          <w:sz w:val="24"/>
        </w:rPr>
        <w:t>基本解法——直接开平方法</w:t>
      </w:r>
      <w:r>
        <w:rPr>
          <w:rFonts w:ascii="Times New Roman" w:eastAsia="宋体" w:hAnsi="Times New Roman" w:cs="Times New Roman" w:hint="eastAsia"/>
          <w:bCs/>
          <w:sz w:val="24"/>
        </w:rPr>
        <w:t>，</w:t>
      </w:r>
      <w:r>
        <w:rPr>
          <w:rFonts w:ascii="Times New Roman" w:eastAsia="宋体" w:hAnsi="Times New Roman" w:cs="Times New Roman" w:hint="eastAsia"/>
          <w:bCs/>
          <w:sz w:val="24"/>
        </w:rPr>
        <w:t>其结构特征很有特点，</w:t>
      </w:r>
      <w:r>
        <w:rPr>
          <w:rFonts w:ascii="Times New Roman" w:eastAsia="宋体" w:hAnsi="Times New Roman" w:cs="Times New Roman" w:hint="eastAsia"/>
          <w:bCs/>
          <w:sz w:val="24"/>
        </w:rPr>
        <w:t>感受到了一元二次方程</w:t>
      </w:r>
      <w:r>
        <w:rPr>
          <w:rFonts w:ascii="Times New Roman" w:eastAsia="宋体" w:hAnsi="Times New Roman" w:cs="Times New Roman" w:hint="eastAsia"/>
          <w:bCs/>
          <w:sz w:val="24"/>
        </w:rPr>
        <w:t>解的形式，初步经历利用平方根的意义，通过直接开平方将</w:t>
      </w:r>
      <w:proofErr w:type="gramStart"/>
      <w:r>
        <w:rPr>
          <w:rFonts w:ascii="Times New Roman" w:eastAsia="宋体" w:hAnsi="Times New Roman" w:cs="Times New Roman" w:hint="eastAsia"/>
          <w:bCs/>
          <w:sz w:val="24"/>
        </w:rPr>
        <w:t>一元二次方程降次转化</w:t>
      </w:r>
      <w:proofErr w:type="gramEnd"/>
      <w:r>
        <w:rPr>
          <w:rFonts w:ascii="Times New Roman" w:eastAsia="宋体" w:hAnsi="Times New Roman" w:cs="Times New Roman" w:hint="eastAsia"/>
          <w:bCs/>
          <w:sz w:val="24"/>
        </w:rPr>
        <w:t>成一元一次方程求解的基本思路，</w:t>
      </w:r>
      <w:r>
        <w:rPr>
          <w:rFonts w:ascii="宋体" w:eastAsia="宋体" w:hAnsi="宋体" w:cs="宋体" w:hint="eastAsia"/>
          <w:color w:val="000000"/>
          <w:kern w:val="0"/>
          <w:sz w:val="24"/>
          <w:lang w:bidi="ar"/>
        </w:rPr>
        <w:t>请同学们对微课中的学习内容进行梳理和总结，并解答下列问题．</w:t>
      </w:r>
    </w:p>
    <w:p w14:paraId="062B0489"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3B59A32F" w14:textId="77777777" w:rsidR="00784820" w:rsidRDefault="005C0DA9" w:rsidP="005C0DA9">
      <w:pPr>
        <w:numPr>
          <w:ilvl w:val="0"/>
          <w:numId w:val="2"/>
        </w:numPr>
        <w:adjustRightInd w:val="0"/>
        <w:snapToGrid w:val="0"/>
        <w:spacing w:after="0" w:line="240" w:lineRule="auto"/>
        <w:rPr>
          <w:rFonts w:ascii="Times New Roman" w:eastAsia="宋体" w:hAnsi="Times New Roman" w:cs="Times New Roman"/>
          <w:bCs/>
          <w:sz w:val="24"/>
        </w:rPr>
      </w:pPr>
      <w:r>
        <w:rPr>
          <w:rFonts w:ascii="Times New Roman" w:eastAsia="宋体" w:hAnsi="Times New Roman" w:cs="Times New Roman" w:hint="eastAsia"/>
          <w:bCs/>
          <w:sz w:val="24"/>
        </w:rPr>
        <w:lastRenderedPageBreak/>
        <w:t>本节课学习了哪些主要内容</w:t>
      </w:r>
      <w:r>
        <w:rPr>
          <w:rFonts w:ascii="Times New Roman" w:eastAsia="宋体" w:hAnsi="Times New Roman" w:cs="Times New Roman" w:hint="eastAsia"/>
          <w:bCs/>
          <w:sz w:val="24"/>
        </w:rPr>
        <w:t>，</w:t>
      </w:r>
      <w:r>
        <w:rPr>
          <w:rFonts w:ascii="Times New Roman" w:eastAsia="宋体" w:hAnsi="Times New Roman" w:cs="Times New Roman" w:hint="eastAsia"/>
          <w:bCs/>
          <w:sz w:val="24"/>
        </w:rPr>
        <w:t>积累了哪些数学思想方法</w:t>
      </w:r>
      <w:r>
        <w:rPr>
          <w:rFonts w:ascii="Times New Roman" w:eastAsia="宋体" w:hAnsi="Times New Roman" w:cs="Times New Roman" w:hint="eastAsia"/>
          <w:bCs/>
          <w:sz w:val="24"/>
        </w:rPr>
        <w:t>？</w:t>
      </w:r>
    </w:p>
    <w:p w14:paraId="78D60A60"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46590FF1" w14:textId="77777777" w:rsidR="00784820" w:rsidRDefault="005C0DA9" w:rsidP="005C0DA9">
      <w:pPr>
        <w:adjustRightInd w:val="0"/>
        <w:snapToGrid w:val="0"/>
        <w:spacing w:after="0" w:line="240" w:lineRule="auto"/>
        <w:rPr>
          <w:rFonts w:ascii="Times New Roman" w:eastAsia="宋体" w:hAnsi="Times New Roman" w:cs="Times New Roman"/>
          <w:bCs/>
          <w:sz w:val="24"/>
        </w:rPr>
      </w:pP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以下知识梳理，供同学们参考</w:t>
      </w:r>
    </w:p>
    <w:p w14:paraId="61C56F2F" w14:textId="77777777" w:rsidR="00784820" w:rsidRDefault="005C0DA9" w:rsidP="005C0DA9">
      <w:pPr>
        <w:adjustRightInd w:val="0"/>
        <w:snapToGrid w:val="0"/>
        <w:spacing w:after="0" w:line="240" w:lineRule="auto"/>
        <w:rPr>
          <w:rFonts w:ascii="Times New Roman" w:eastAsia="宋体" w:hAnsi="Times New Roman" w:cs="Times New Roman"/>
          <w:bCs/>
          <w:sz w:val="24"/>
        </w:rPr>
      </w:pPr>
      <w:r>
        <w:rPr>
          <w:noProof/>
        </w:rPr>
        <w:drawing>
          <wp:inline distT="0" distB="0" distL="114300" distR="114300" wp14:anchorId="79F34209" wp14:editId="04395101">
            <wp:extent cx="5715000" cy="2152650"/>
            <wp:effectExtent l="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14"/>
                    <a:stretch>
                      <a:fillRect/>
                    </a:stretch>
                  </pic:blipFill>
                  <pic:spPr>
                    <a:xfrm>
                      <a:off x="0" y="0"/>
                      <a:ext cx="5715000" cy="2152650"/>
                    </a:xfrm>
                    <a:prstGeom prst="rect">
                      <a:avLst/>
                    </a:prstGeom>
                    <a:noFill/>
                    <a:ln>
                      <a:noFill/>
                    </a:ln>
                  </pic:spPr>
                </pic:pic>
              </a:graphicData>
            </a:graphic>
          </wp:inline>
        </w:drawing>
      </w:r>
    </w:p>
    <w:p w14:paraId="6E4747B8"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3F976264" w14:textId="77777777" w:rsidR="00784820" w:rsidRDefault="005C0DA9" w:rsidP="005C0DA9">
      <w:pPr>
        <w:adjustRightInd w:val="0"/>
        <w:snapToGrid w:val="0"/>
        <w:spacing w:after="0" w:line="240" w:lineRule="auto"/>
        <w:rPr>
          <w:rFonts w:ascii="Times New Roman" w:eastAsia="宋体" w:hAnsi="Times New Roman" w:cs="Times New Roman"/>
          <w:bCs/>
          <w:sz w:val="24"/>
        </w:rPr>
      </w:pPr>
      <w:r>
        <w:rPr>
          <w:rFonts w:ascii="Times New Roman" w:eastAsia="宋体" w:hAnsi="Times New Roman" w:cs="Times New Roman" w:hint="eastAsia"/>
          <w:bCs/>
          <w:sz w:val="24"/>
        </w:rPr>
        <w:t>当然你还有自己更多的收获与体会，让我们积累下来，继续丰富建构自己的数学知识结构</w:t>
      </w:r>
      <w:r>
        <w:rPr>
          <w:rFonts w:ascii="Times New Roman" w:eastAsia="宋体" w:hAnsi="Times New Roman" w:cs="Times New Roman" w:hint="eastAsia"/>
          <w:bCs/>
          <w:sz w:val="24"/>
        </w:rPr>
        <w:t>.</w:t>
      </w:r>
    </w:p>
    <w:p w14:paraId="2DA67C9B"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67071DD3"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1710077D" w14:textId="77777777" w:rsidR="00784820" w:rsidRDefault="005C0DA9" w:rsidP="005C0DA9">
      <w:pPr>
        <w:numPr>
          <w:ilvl w:val="0"/>
          <w:numId w:val="2"/>
        </w:numPr>
        <w:adjustRightInd w:val="0"/>
        <w:snapToGrid w:val="0"/>
        <w:spacing w:after="0" w:line="240" w:lineRule="auto"/>
        <w:rPr>
          <w:rFonts w:ascii="Times New Roman" w:eastAsia="宋体" w:hAnsi="Times New Roman" w:cs="Times New Roman"/>
          <w:bCs/>
          <w:sz w:val="24"/>
        </w:rPr>
      </w:pPr>
      <w:r>
        <w:rPr>
          <w:rFonts w:ascii="Times New Roman" w:eastAsia="宋体" w:hAnsi="Times New Roman" w:cs="Times New Roman" w:hint="eastAsia"/>
          <w:bCs/>
          <w:sz w:val="24"/>
        </w:rPr>
        <w:t>对于方程</w:t>
      </w:r>
      <w:r>
        <w:rPr>
          <w:rFonts w:ascii="Times New Roman" w:eastAsia="宋体" w:hAnsi="Times New Roman" w:cs="Times New Roman" w:hint="eastAsia"/>
          <w:bCs/>
          <w:sz w:val="24"/>
        </w:rPr>
        <w:t>求解方法的</w:t>
      </w:r>
      <w:r>
        <w:rPr>
          <w:rFonts w:ascii="Times New Roman" w:eastAsia="宋体" w:hAnsi="Times New Roman" w:cs="Times New Roman" w:hint="eastAsia"/>
          <w:bCs/>
          <w:sz w:val="24"/>
        </w:rPr>
        <w:t>学习，</w:t>
      </w:r>
      <w:r>
        <w:rPr>
          <w:rFonts w:ascii="Times New Roman" w:eastAsia="宋体" w:hAnsi="Times New Roman" w:cs="Times New Roman" w:hint="eastAsia"/>
          <w:bCs/>
          <w:sz w:val="24"/>
        </w:rPr>
        <w:t>根据方程的结构特征，我们需要选择适当的解法进行求解，</w:t>
      </w:r>
      <w:r>
        <w:rPr>
          <w:rFonts w:ascii="Times New Roman" w:eastAsia="宋体" w:hAnsi="Times New Roman" w:cs="Times New Roman" w:hint="eastAsia"/>
          <w:bCs/>
          <w:sz w:val="24"/>
        </w:rPr>
        <w:t>你有什么新的收获或感悟</w:t>
      </w:r>
      <w:r>
        <w:rPr>
          <w:rFonts w:ascii="Times New Roman" w:eastAsia="宋体" w:hAnsi="Times New Roman" w:cs="Times New Roman" w:hint="eastAsia"/>
          <w:bCs/>
          <w:sz w:val="24"/>
        </w:rPr>
        <w:t>，</w:t>
      </w:r>
      <w:r>
        <w:rPr>
          <w:rFonts w:ascii="Times New Roman" w:eastAsia="宋体" w:hAnsi="Times New Roman" w:cs="Times New Roman" w:hint="eastAsia"/>
          <w:bCs/>
          <w:sz w:val="24"/>
        </w:rPr>
        <w:t>和你的小伙伴分享交流吧</w:t>
      </w:r>
      <w:r>
        <w:rPr>
          <w:rFonts w:ascii="Times New Roman" w:eastAsia="宋体" w:hAnsi="Times New Roman" w:cs="Times New Roman" w:hint="eastAsia"/>
          <w:bCs/>
          <w:sz w:val="24"/>
        </w:rPr>
        <w:t>.</w:t>
      </w:r>
    </w:p>
    <w:p w14:paraId="5CFC0619"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4B82D60E"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755AC348"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36028616"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19DEC73F" w14:textId="77777777" w:rsidR="00784820" w:rsidRDefault="00784820" w:rsidP="005C0DA9">
      <w:pPr>
        <w:adjustRightInd w:val="0"/>
        <w:snapToGrid w:val="0"/>
        <w:spacing w:after="0" w:line="240" w:lineRule="auto"/>
        <w:rPr>
          <w:rFonts w:ascii="Times New Roman" w:eastAsia="宋体" w:hAnsi="Times New Roman" w:cs="Times New Roman"/>
          <w:bCs/>
          <w:sz w:val="24"/>
        </w:rPr>
      </w:pPr>
    </w:p>
    <w:p w14:paraId="128E79C8" w14:textId="77777777" w:rsidR="00784820" w:rsidRDefault="005C0DA9" w:rsidP="005C0DA9">
      <w:pPr>
        <w:adjustRightInd w:val="0"/>
        <w:snapToGrid w:val="0"/>
        <w:spacing w:after="0" w:line="240" w:lineRule="auto"/>
        <w:rPr>
          <w:rFonts w:ascii="Times New Roman" w:eastAsia="宋体" w:hAnsi="Times New Roman" w:cs="Times New Roman"/>
          <w:b/>
          <w:sz w:val="24"/>
        </w:rPr>
      </w:pPr>
      <w:r>
        <w:rPr>
          <w:rFonts w:ascii="Times New Roman" w:eastAsia="宋体" w:hAnsi="Times New Roman" w:cs="Times New Roman" w:hint="eastAsia"/>
          <w:b/>
          <w:sz w:val="24"/>
        </w:rPr>
        <w:t>【自我创新挑战】</w:t>
      </w:r>
    </w:p>
    <w:p w14:paraId="7EE2A27A" w14:textId="77777777" w:rsidR="00784820" w:rsidRDefault="005C0DA9" w:rsidP="005C0DA9">
      <w:pPr>
        <w:adjustRightInd w:val="0"/>
        <w:snapToGrid w:val="0"/>
        <w:spacing w:after="0" w:line="240"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今天的学习同学们都掌握了吗？请大家应用今天所学的知识，挑战自我，尝试解决下面这个问题吧！</w:t>
      </w:r>
    </w:p>
    <w:p w14:paraId="578024B2" w14:textId="77777777" w:rsidR="00784820" w:rsidRDefault="005C0DA9" w:rsidP="005C0DA9">
      <w:pPr>
        <w:adjustRightInd w:val="0"/>
        <w:snapToGrid w:val="0"/>
        <w:spacing w:after="0" w:line="24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问题</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一元二次方程的直接开平方法可以解决形如</w:t>
      </w:r>
      <w:r>
        <w:rPr>
          <w:position w:val="-10"/>
          <w:sz w:val="24"/>
        </w:rPr>
        <w:object w:dxaOrig="695" w:dyaOrig="360" w14:anchorId="25E53F0C">
          <v:shape id="_x0000_i1029" type="#_x0000_t75" style="width:34.5pt;height:18pt" o:ole="">
            <v:imagedata r:id="rId11" o:title=""/>
          </v:shape>
          <o:OLEObject Type="Embed" ProgID="Equation.DSMT4" ShapeID="_x0000_i1029" DrawAspect="Content" ObjectID="_1658940714" r:id="rId15"/>
        </w:object>
      </w:r>
      <w:r>
        <w:rPr>
          <w:rFonts w:ascii="Times New Roman" w:eastAsia="宋体" w:hAnsi="Times New Roman" w:cs="Times New Roman" w:hint="eastAsia"/>
          <w:sz w:val="24"/>
        </w:rPr>
        <w:t>的方程，那么对于一元四次方程</w:t>
      </w:r>
      <w:r>
        <w:rPr>
          <w:rFonts w:ascii="Times New Roman" w:eastAsia="宋体" w:hAnsi="Times New Roman" w:cs="Times New Roman" w:hint="eastAsia"/>
          <w:position w:val="-6"/>
          <w:sz w:val="24"/>
        </w:rPr>
        <w:object w:dxaOrig="1120" w:dyaOrig="320" w14:anchorId="66B0853A">
          <v:shape id="_x0000_i1030" type="#_x0000_t75" style="width:56.25pt;height:15.75pt" o:ole="">
            <v:imagedata r:id="rId16" o:title=""/>
          </v:shape>
          <o:OLEObject Type="Embed" ProgID="Equation.3" ShapeID="_x0000_i1030" DrawAspect="Content" ObjectID="_1658940715" r:id="rId17"/>
        </w:object>
      </w:r>
      <w:r>
        <w:rPr>
          <w:rFonts w:ascii="Times New Roman" w:eastAsia="宋体" w:hAnsi="Times New Roman" w:cs="Times New Roman" w:hint="eastAsia"/>
          <w:sz w:val="24"/>
        </w:rPr>
        <w:t>我们可以如何求解呢？说说你的想法</w:t>
      </w:r>
      <w:r>
        <w:rPr>
          <w:rFonts w:ascii="Times New Roman" w:eastAsia="宋体" w:hAnsi="Times New Roman" w:cs="Times New Roman" w:hint="eastAsia"/>
          <w:sz w:val="24"/>
        </w:rPr>
        <w:t>.</w:t>
      </w:r>
    </w:p>
    <w:p w14:paraId="6A0C9C99" w14:textId="77777777" w:rsidR="00784820" w:rsidRDefault="00784820" w:rsidP="005C0DA9">
      <w:pPr>
        <w:snapToGrid w:val="0"/>
        <w:spacing w:after="0" w:line="240" w:lineRule="auto"/>
        <w:ind w:firstLine="480"/>
        <w:jc w:val="left"/>
        <w:rPr>
          <w:rFonts w:ascii="Times New Roman" w:hAnsi="Times New Roman" w:cs="Times New Roman"/>
          <w:sz w:val="24"/>
        </w:rPr>
      </w:pPr>
    </w:p>
    <w:p w14:paraId="00E094EB" w14:textId="77777777" w:rsidR="00784820" w:rsidRDefault="00784820" w:rsidP="005C0DA9">
      <w:pPr>
        <w:widowControl/>
        <w:snapToGrid w:val="0"/>
        <w:spacing w:after="0" w:line="240" w:lineRule="auto"/>
        <w:jc w:val="left"/>
        <w:rPr>
          <w:rFonts w:ascii="Times New Roman" w:eastAsia="宋体" w:hAnsi="Times New Roman" w:cs="Times New Roman"/>
          <w:b/>
          <w:sz w:val="24"/>
        </w:rPr>
      </w:pPr>
    </w:p>
    <w:p w14:paraId="42BDAE19" w14:textId="77777777" w:rsidR="00784820" w:rsidRDefault="00784820" w:rsidP="005C0DA9">
      <w:pPr>
        <w:widowControl/>
        <w:snapToGrid w:val="0"/>
        <w:spacing w:after="0" w:line="240" w:lineRule="auto"/>
        <w:jc w:val="left"/>
        <w:rPr>
          <w:rFonts w:ascii="Times New Roman" w:eastAsia="宋体" w:hAnsi="Times New Roman" w:cs="Times New Roman"/>
          <w:b/>
          <w:sz w:val="24"/>
        </w:rPr>
      </w:pPr>
    </w:p>
    <w:p w14:paraId="01CCCDCD" w14:textId="77777777" w:rsidR="00784820" w:rsidRDefault="00784820" w:rsidP="005C0DA9">
      <w:pPr>
        <w:widowControl/>
        <w:snapToGrid w:val="0"/>
        <w:spacing w:after="0" w:line="240" w:lineRule="auto"/>
        <w:jc w:val="left"/>
        <w:rPr>
          <w:rFonts w:ascii="Times New Roman" w:eastAsia="宋体" w:hAnsi="Times New Roman" w:cs="Times New Roman"/>
          <w:b/>
          <w:sz w:val="24"/>
        </w:rPr>
      </w:pPr>
    </w:p>
    <w:p w14:paraId="28FFF2D0" w14:textId="77777777" w:rsidR="00784820" w:rsidRDefault="00784820" w:rsidP="005C0DA9">
      <w:pPr>
        <w:widowControl/>
        <w:snapToGrid w:val="0"/>
        <w:spacing w:after="0" w:line="240" w:lineRule="auto"/>
        <w:jc w:val="left"/>
        <w:rPr>
          <w:rFonts w:ascii="Times New Roman" w:eastAsia="宋体" w:hAnsi="Times New Roman" w:cs="Times New Roman"/>
          <w:b/>
          <w:sz w:val="24"/>
        </w:rPr>
      </w:pPr>
    </w:p>
    <w:p w14:paraId="7E12D806" w14:textId="77777777" w:rsidR="00784820" w:rsidRDefault="00784820" w:rsidP="005C0DA9">
      <w:pPr>
        <w:widowControl/>
        <w:snapToGrid w:val="0"/>
        <w:spacing w:after="0" w:line="240" w:lineRule="auto"/>
        <w:jc w:val="left"/>
        <w:rPr>
          <w:rFonts w:ascii="Times New Roman" w:eastAsia="宋体" w:hAnsi="Times New Roman" w:cs="Times New Roman"/>
          <w:b/>
          <w:sz w:val="24"/>
        </w:rPr>
      </w:pPr>
    </w:p>
    <w:p w14:paraId="33F65372" w14:textId="77777777" w:rsidR="00784820" w:rsidRDefault="00784820">
      <w:pPr>
        <w:widowControl/>
        <w:jc w:val="left"/>
        <w:rPr>
          <w:rFonts w:ascii="Times New Roman" w:eastAsia="宋体" w:hAnsi="Times New Roman" w:cs="Times New Roman"/>
          <w:b/>
          <w:sz w:val="24"/>
        </w:rPr>
      </w:pPr>
    </w:p>
    <w:p w14:paraId="0BEBFA3C" w14:textId="77777777" w:rsidR="00784820" w:rsidRDefault="00784820">
      <w:pPr>
        <w:widowControl/>
        <w:jc w:val="left"/>
        <w:rPr>
          <w:rFonts w:ascii="Times New Roman" w:eastAsia="宋体" w:hAnsi="Times New Roman" w:cs="Times New Roman"/>
          <w:b/>
          <w:sz w:val="24"/>
        </w:rPr>
      </w:pPr>
    </w:p>
    <w:p w14:paraId="5AE1C53C" w14:textId="77777777" w:rsidR="005C0DA9" w:rsidRDefault="005C0DA9">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14:paraId="76EB7DA6" w14:textId="19793B39" w:rsidR="00784820" w:rsidRDefault="005C0DA9">
      <w:pPr>
        <w:adjustRightInd w:val="0"/>
        <w:snapToGrid w:val="0"/>
        <w:spacing w:after="0" w:line="240" w:lineRule="auto"/>
        <w:rPr>
          <w:rFonts w:ascii="宋体" w:eastAsia="宋体" w:hAnsi="宋体" w:cs="Times New Roman"/>
          <w:b/>
          <w:bCs/>
          <w:sz w:val="24"/>
        </w:rPr>
      </w:pPr>
      <w:r>
        <w:rPr>
          <w:rFonts w:ascii="Times New Roman" w:eastAsia="宋体" w:hAnsi="Times New Roman" w:cs="Times New Roman" w:hint="eastAsia"/>
          <w:b/>
          <w:sz w:val="24"/>
        </w:rPr>
        <w:lastRenderedPageBreak/>
        <w:t>参考答案：</w:t>
      </w:r>
    </w:p>
    <w:p w14:paraId="43404FCD" w14:textId="77777777" w:rsidR="00784820" w:rsidRDefault="005C0DA9">
      <w:pPr>
        <w:adjustRightInd w:val="0"/>
        <w:snapToGrid w:val="0"/>
        <w:spacing w:after="0" w:line="240" w:lineRule="auto"/>
        <w:rPr>
          <w:rFonts w:ascii="Times New Roman" w:eastAsia="宋体" w:hAnsi="Times New Roman" w:cs="Times New Roman"/>
          <w:b/>
          <w:sz w:val="24"/>
        </w:rPr>
      </w:pPr>
      <w:r>
        <w:rPr>
          <w:rFonts w:ascii="Times New Roman" w:eastAsia="宋体" w:hAnsi="Times New Roman" w:cs="Times New Roman" w:hint="eastAsia"/>
          <w:b/>
          <w:sz w:val="24"/>
        </w:rPr>
        <w:t>【自我创新挑战】</w:t>
      </w:r>
    </w:p>
    <w:p w14:paraId="1542471D" w14:textId="77777777" w:rsidR="00784820" w:rsidRDefault="005C0DA9">
      <w:pPr>
        <w:adjustRightInd w:val="0"/>
        <w:snapToGrid w:val="0"/>
        <w:spacing w:after="0" w:line="240" w:lineRule="auto"/>
        <w:ind w:firstLineChars="200" w:firstLine="480"/>
        <w:rPr>
          <w:rFonts w:ascii="Times New Roman" w:eastAsia="宋体" w:hAnsi="Times New Roman" w:cs="Times New Roman"/>
          <w:bCs/>
          <w:sz w:val="24"/>
        </w:rPr>
      </w:pPr>
      <w:r>
        <w:rPr>
          <w:rFonts w:ascii="Times New Roman" w:eastAsia="宋体" w:hAnsi="Times New Roman" w:cs="Times New Roman"/>
          <w:bCs/>
          <w:sz w:val="24"/>
        </w:rPr>
        <w:t xml:space="preserve"> </w:t>
      </w:r>
      <w:r>
        <w:rPr>
          <w:rFonts w:ascii="Times New Roman" w:eastAsia="宋体" w:hAnsi="Times New Roman" w:cs="Times New Roman" w:hint="eastAsia"/>
          <w:bCs/>
          <w:sz w:val="24"/>
        </w:rPr>
        <w:t>我们可以类比一元二次方程的求解方法，</w:t>
      </w:r>
      <w:r>
        <w:rPr>
          <w:rFonts w:ascii="Times New Roman" w:eastAsia="宋体" w:hAnsi="Times New Roman" w:cs="Times New Roman" w:hint="eastAsia"/>
          <w:position w:val="-6"/>
          <w:sz w:val="24"/>
        </w:rPr>
        <w:object w:dxaOrig="1120" w:dyaOrig="320" w14:anchorId="1CF3E20E">
          <v:shape id="_x0000_i1031" type="#_x0000_t75" style="width:56.25pt;height:15.75pt" o:ole="">
            <v:imagedata r:id="rId18" o:title=""/>
          </v:shape>
          <o:OLEObject Type="Embed" ProgID="Equation.3" ShapeID="_x0000_i1031" DrawAspect="Content" ObjectID="_1658940716" r:id="rId19"/>
        </w:object>
      </w:r>
      <w:r>
        <w:rPr>
          <w:rFonts w:ascii="Times New Roman" w:eastAsia="宋体" w:hAnsi="Times New Roman" w:cs="Times New Roman" w:hint="eastAsia"/>
          <w:bCs/>
          <w:sz w:val="24"/>
        </w:rPr>
        <w:t>可视为</w:t>
      </w:r>
      <w:r>
        <w:rPr>
          <w:rFonts w:ascii="Times New Roman" w:eastAsia="宋体" w:hAnsi="Times New Roman" w:cs="Times New Roman" w:hint="eastAsia"/>
          <w:position w:val="-10"/>
          <w:sz w:val="24"/>
        </w:rPr>
        <w:object w:dxaOrig="1060" w:dyaOrig="360" w14:anchorId="533400B6">
          <v:shape id="_x0000_i1032" type="#_x0000_t75" style="width:53.25pt;height:18pt" o:ole="">
            <v:imagedata r:id="rId20" o:title=""/>
          </v:shape>
          <o:OLEObject Type="Embed" ProgID="Equation.3" ShapeID="_x0000_i1032" DrawAspect="Content" ObjectID="_1658940717" r:id="rId21"/>
        </w:object>
      </w:r>
    </w:p>
    <w:p w14:paraId="2AAEDCA2" w14:textId="77777777" w:rsidR="00784820" w:rsidRDefault="005C0DA9">
      <w:pPr>
        <w:adjustRightInd w:val="0"/>
        <w:snapToGrid w:val="0"/>
        <w:spacing w:after="0" w:line="240" w:lineRule="auto"/>
        <w:rPr>
          <w:rFonts w:ascii="Times New Roman" w:eastAsia="宋体" w:hAnsi="Times New Roman" w:cs="Times New Roman"/>
          <w:b/>
          <w:position w:val="-6"/>
          <w:sz w:val="24"/>
        </w:rPr>
      </w:pPr>
      <w:r>
        <w:rPr>
          <w:rFonts w:ascii="Times New Roman" w:eastAsia="宋体" w:hAnsi="Times New Roman" w:cs="Times New Roman" w:hint="eastAsia"/>
          <w:bCs/>
          <w:sz w:val="24"/>
        </w:rPr>
        <w:t>先将一元四次方程通过直接开平方，</w:t>
      </w:r>
      <w:proofErr w:type="gramStart"/>
      <w:r>
        <w:rPr>
          <w:rFonts w:ascii="Times New Roman" w:eastAsia="宋体" w:hAnsi="Times New Roman" w:cs="Times New Roman" w:hint="eastAsia"/>
          <w:bCs/>
          <w:sz w:val="24"/>
        </w:rPr>
        <w:t>降次成为</w:t>
      </w:r>
      <w:proofErr w:type="gramEnd"/>
      <w:r>
        <w:rPr>
          <w:rFonts w:ascii="Times New Roman" w:eastAsia="宋体" w:hAnsi="Times New Roman" w:cs="Times New Roman" w:hint="eastAsia"/>
          <w:bCs/>
          <w:sz w:val="24"/>
        </w:rPr>
        <w:t>两个一元二次方程，即</w:t>
      </w:r>
      <w:r>
        <w:rPr>
          <w:rFonts w:ascii="Times New Roman" w:eastAsia="宋体" w:hAnsi="Times New Roman" w:cs="Times New Roman" w:hint="eastAsia"/>
          <w:position w:val="-6"/>
          <w:sz w:val="24"/>
        </w:rPr>
        <w:object w:dxaOrig="660" w:dyaOrig="320" w14:anchorId="0D0C26DA">
          <v:shape id="_x0000_i1033" type="#_x0000_t75" style="width:33pt;height:15.75pt" o:ole="">
            <v:imagedata r:id="rId22" o:title=""/>
          </v:shape>
          <o:OLEObject Type="Embed" ProgID="Equation.3" ShapeID="_x0000_i1033" DrawAspect="Content" ObjectID="_1658940718" r:id="rId23"/>
        </w:object>
      </w:r>
      <w:r>
        <w:rPr>
          <w:rFonts w:ascii="Times New Roman" w:eastAsia="宋体" w:hAnsi="Times New Roman" w:cs="Times New Roman" w:hint="eastAsia"/>
          <w:bCs/>
          <w:sz w:val="24"/>
        </w:rPr>
        <w:t>或</w:t>
      </w:r>
      <w:r>
        <w:rPr>
          <w:rFonts w:ascii="Times New Roman" w:eastAsia="宋体" w:hAnsi="Times New Roman" w:cs="Times New Roman" w:hint="eastAsia"/>
          <w:position w:val="-6"/>
          <w:sz w:val="24"/>
        </w:rPr>
        <w:object w:dxaOrig="800" w:dyaOrig="320" w14:anchorId="263B3FC8">
          <v:shape id="_x0000_i1034" type="#_x0000_t75" style="width:39.75pt;height:15.75pt" o:ole="">
            <v:imagedata r:id="rId24" o:title=""/>
          </v:shape>
          <o:OLEObject Type="Embed" ProgID="Equation.3" ShapeID="_x0000_i1034" DrawAspect="Content" ObjectID="_1658940719" r:id="rId25"/>
        </w:object>
      </w:r>
    </w:p>
    <w:p w14:paraId="1152F611" w14:textId="77777777" w:rsidR="00784820" w:rsidRDefault="005C0DA9">
      <w:pPr>
        <w:adjustRightInd w:val="0"/>
        <w:snapToGrid w:val="0"/>
        <w:spacing w:after="0" w:line="240" w:lineRule="auto"/>
        <w:rPr>
          <w:rFonts w:ascii="Times New Roman" w:eastAsia="宋体" w:hAnsi="Times New Roman" w:cs="Times New Roman"/>
          <w:bCs/>
          <w:sz w:val="24"/>
        </w:rPr>
      </w:pPr>
      <w:r>
        <w:rPr>
          <w:rFonts w:ascii="Times New Roman" w:eastAsia="宋体" w:hAnsi="Times New Roman" w:cs="Times New Roman" w:hint="eastAsia"/>
          <w:bCs/>
          <w:sz w:val="24"/>
        </w:rPr>
        <w:t>再分别对这两个一元二次方程进行求解，因为一个实数的平方是非负数，所以</w:t>
      </w:r>
      <w:r>
        <w:rPr>
          <w:rFonts w:ascii="Times New Roman" w:eastAsia="宋体" w:hAnsi="Times New Roman" w:cs="Times New Roman" w:hint="eastAsia"/>
          <w:position w:val="-6"/>
          <w:sz w:val="24"/>
        </w:rPr>
        <w:object w:dxaOrig="800" w:dyaOrig="320" w14:anchorId="4A0A932E">
          <v:shape id="_x0000_i1035" type="#_x0000_t75" style="width:39.75pt;height:15.75pt" o:ole="">
            <v:imagedata r:id="rId24" o:title=""/>
          </v:shape>
          <o:OLEObject Type="Embed" ProgID="Equation.3" ShapeID="_x0000_i1035" DrawAspect="Content" ObjectID="_1658940720" r:id="rId26"/>
        </w:object>
      </w:r>
      <w:r>
        <w:rPr>
          <w:rFonts w:ascii="Times New Roman" w:eastAsia="宋体" w:hAnsi="Times New Roman" w:cs="Times New Roman" w:hint="eastAsia"/>
          <w:bCs/>
          <w:sz w:val="24"/>
        </w:rPr>
        <w:t>舍去，那么对</w:t>
      </w:r>
      <w:r>
        <w:rPr>
          <w:rFonts w:ascii="Times New Roman" w:eastAsia="宋体" w:hAnsi="Times New Roman" w:cs="Times New Roman" w:hint="eastAsia"/>
          <w:position w:val="-6"/>
          <w:sz w:val="24"/>
        </w:rPr>
        <w:object w:dxaOrig="660" w:dyaOrig="320" w14:anchorId="12BD160B">
          <v:shape id="_x0000_i1036" type="#_x0000_t75" style="width:33pt;height:15.75pt" o:ole="">
            <v:imagedata r:id="rId22" o:title=""/>
          </v:shape>
          <o:OLEObject Type="Embed" ProgID="Equation.3" ShapeID="_x0000_i1036" DrawAspect="Content" ObjectID="_1658940721" r:id="rId27"/>
        </w:object>
      </w:r>
      <w:r>
        <w:rPr>
          <w:rFonts w:ascii="Times New Roman" w:eastAsia="宋体" w:hAnsi="Times New Roman" w:cs="Times New Roman" w:hint="eastAsia"/>
          <w:bCs/>
          <w:sz w:val="24"/>
        </w:rPr>
        <w:t>再次运用直接开平方得</w:t>
      </w:r>
      <w:r>
        <w:rPr>
          <w:rFonts w:ascii="Times New Roman" w:eastAsia="宋体" w:hAnsi="Times New Roman" w:cs="Times New Roman" w:hint="eastAsia"/>
          <w:bCs/>
          <w:i/>
          <w:iCs/>
          <w:sz w:val="24"/>
        </w:rPr>
        <w:t>x</w:t>
      </w:r>
      <w:r>
        <w:rPr>
          <w:rFonts w:ascii="Times New Roman" w:eastAsia="宋体" w:hAnsi="Times New Roman" w:cs="Times New Roman" w:hint="eastAsia"/>
          <w:bCs/>
          <w:sz w:val="24"/>
        </w:rPr>
        <w:t>=</w:t>
      </w:r>
      <w:r>
        <w:rPr>
          <w:rFonts w:ascii="Times New Roman" w:eastAsia="宋体" w:hAnsi="Times New Roman" w:cs="Times New Roman" w:hint="eastAsia"/>
          <w:bCs/>
          <w:sz w:val="24"/>
        </w:rPr>
        <w:t>±</w:t>
      </w:r>
      <w:r>
        <w:rPr>
          <w:rFonts w:ascii="Times New Roman" w:eastAsia="宋体" w:hAnsi="Times New Roman" w:cs="Times New Roman" w:hint="eastAsia"/>
          <w:bCs/>
          <w:position w:val="-8"/>
          <w:sz w:val="24"/>
        </w:rPr>
        <w:object w:dxaOrig="380" w:dyaOrig="360" w14:anchorId="7B035EA9">
          <v:shape id="_x0000_i1037" type="#_x0000_t75" style="width:18.75pt;height:18pt" o:ole="">
            <v:imagedata r:id="rId28" o:title=""/>
          </v:shape>
          <o:OLEObject Type="Embed" ProgID="Equation.3" ShapeID="_x0000_i1037" DrawAspect="Content" ObjectID="_1658940722" r:id="rId29"/>
        </w:object>
      </w:r>
      <w:r>
        <w:rPr>
          <w:rFonts w:ascii="Times New Roman" w:eastAsia="宋体" w:hAnsi="Times New Roman" w:cs="Times New Roman" w:hint="eastAsia"/>
          <w:bCs/>
          <w:sz w:val="24"/>
        </w:rPr>
        <w:t>，最终得到此一元四次方程的解为</w:t>
      </w:r>
      <w:r>
        <w:rPr>
          <w:rFonts w:ascii="Times New Roman" w:eastAsia="宋体" w:hAnsi="Times New Roman" w:cs="Times New Roman" w:hint="eastAsia"/>
          <w:bCs/>
          <w:i/>
          <w:iCs/>
          <w:sz w:val="24"/>
        </w:rPr>
        <w:t>x</w:t>
      </w:r>
      <w:r>
        <w:rPr>
          <w:rFonts w:ascii="Times New Roman" w:eastAsia="宋体" w:hAnsi="Times New Roman" w:cs="Times New Roman" w:hint="eastAsia"/>
          <w:bCs/>
          <w:sz w:val="24"/>
        </w:rPr>
        <w:t>=</w:t>
      </w:r>
      <w:r>
        <w:rPr>
          <w:rFonts w:ascii="Times New Roman" w:eastAsia="宋体" w:hAnsi="Times New Roman" w:cs="Times New Roman" w:hint="eastAsia"/>
          <w:bCs/>
          <w:sz w:val="24"/>
        </w:rPr>
        <w:t>±</w:t>
      </w:r>
      <w:r>
        <w:rPr>
          <w:rFonts w:ascii="Times New Roman" w:eastAsia="宋体" w:hAnsi="Times New Roman" w:cs="Times New Roman" w:hint="eastAsia"/>
          <w:bCs/>
          <w:position w:val="-8"/>
          <w:sz w:val="24"/>
        </w:rPr>
        <w:object w:dxaOrig="380" w:dyaOrig="360" w14:anchorId="4B538237">
          <v:shape id="_x0000_i1038" type="#_x0000_t75" style="width:18.75pt;height:18pt" o:ole="">
            <v:imagedata r:id="rId28" o:title=""/>
          </v:shape>
          <o:OLEObject Type="Embed" ProgID="Equation.3" ShapeID="_x0000_i1038" DrawAspect="Content" ObjectID="_1658940723" r:id="rId30"/>
        </w:object>
      </w:r>
      <w:r>
        <w:rPr>
          <w:rFonts w:ascii="Times New Roman" w:eastAsia="宋体" w:hAnsi="Times New Roman" w:cs="Times New Roman" w:hint="eastAsia"/>
          <w:bCs/>
          <w:sz w:val="24"/>
        </w:rPr>
        <w:t>.</w:t>
      </w:r>
    </w:p>
    <w:sectPr w:rsidR="0078482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简">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135D5"/>
    <w:multiLevelType w:val="singleLevel"/>
    <w:tmpl w:val="38C135D5"/>
    <w:lvl w:ilvl="0">
      <w:start w:val="3"/>
      <w:numFmt w:val="decimal"/>
      <w:lvlText w:val="%1."/>
      <w:lvlJc w:val="left"/>
      <w:pPr>
        <w:tabs>
          <w:tab w:val="left" w:pos="312"/>
        </w:tabs>
      </w:pPr>
    </w:lvl>
  </w:abstractNum>
  <w:abstractNum w:abstractNumId="1" w15:restartNumberingAfterBreak="0">
    <w:nsid w:val="4641A80F"/>
    <w:multiLevelType w:val="singleLevel"/>
    <w:tmpl w:val="4641A80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03"/>
    <w:rsid w:val="00033352"/>
    <w:rsid w:val="00033777"/>
    <w:rsid w:val="00064E1F"/>
    <w:rsid w:val="00066450"/>
    <w:rsid w:val="000A3924"/>
    <w:rsid w:val="000B5DC7"/>
    <w:rsid w:val="000D646A"/>
    <w:rsid w:val="000E1BBE"/>
    <w:rsid w:val="000E57A4"/>
    <w:rsid w:val="000F23DA"/>
    <w:rsid w:val="00107903"/>
    <w:rsid w:val="001429C6"/>
    <w:rsid w:val="00163A9A"/>
    <w:rsid w:val="00167C04"/>
    <w:rsid w:val="00192E01"/>
    <w:rsid w:val="001A1FBD"/>
    <w:rsid w:val="001A46FD"/>
    <w:rsid w:val="001A68C9"/>
    <w:rsid w:val="0020551D"/>
    <w:rsid w:val="00211F0C"/>
    <w:rsid w:val="00214140"/>
    <w:rsid w:val="0022121A"/>
    <w:rsid w:val="00224D29"/>
    <w:rsid w:val="00234899"/>
    <w:rsid w:val="00242C61"/>
    <w:rsid w:val="00245530"/>
    <w:rsid w:val="00251EE5"/>
    <w:rsid w:val="00281347"/>
    <w:rsid w:val="002A031F"/>
    <w:rsid w:val="002A7B48"/>
    <w:rsid w:val="002B1981"/>
    <w:rsid w:val="002C3895"/>
    <w:rsid w:val="002C48EF"/>
    <w:rsid w:val="002D75F7"/>
    <w:rsid w:val="002F0E9D"/>
    <w:rsid w:val="002F2459"/>
    <w:rsid w:val="00300A4A"/>
    <w:rsid w:val="003028EA"/>
    <w:rsid w:val="00305A4A"/>
    <w:rsid w:val="0035303F"/>
    <w:rsid w:val="00354F4F"/>
    <w:rsid w:val="00367AE7"/>
    <w:rsid w:val="00371ECF"/>
    <w:rsid w:val="00372555"/>
    <w:rsid w:val="00383B49"/>
    <w:rsid w:val="003859F6"/>
    <w:rsid w:val="003B0F55"/>
    <w:rsid w:val="003C01A4"/>
    <w:rsid w:val="003F4D91"/>
    <w:rsid w:val="004005E3"/>
    <w:rsid w:val="004067B6"/>
    <w:rsid w:val="00411B6E"/>
    <w:rsid w:val="0042370B"/>
    <w:rsid w:val="00431494"/>
    <w:rsid w:val="0045196F"/>
    <w:rsid w:val="00452F07"/>
    <w:rsid w:val="00462721"/>
    <w:rsid w:val="00472F7B"/>
    <w:rsid w:val="00483D9B"/>
    <w:rsid w:val="004879F5"/>
    <w:rsid w:val="00490827"/>
    <w:rsid w:val="00497EA0"/>
    <w:rsid w:val="004A49CF"/>
    <w:rsid w:val="004D676F"/>
    <w:rsid w:val="00503D59"/>
    <w:rsid w:val="005064A0"/>
    <w:rsid w:val="005236AC"/>
    <w:rsid w:val="00533917"/>
    <w:rsid w:val="00536F3A"/>
    <w:rsid w:val="00557332"/>
    <w:rsid w:val="00587164"/>
    <w:rsid w:val="005A0239"/>
    <w:rsid w:val="005B2184"/>
    <w:rsid w:val="005C0DA9"/>
    <w:rsid w:val="005C19CD"/>
    <w:rsid w:val="005C5382"/>
    <w:rsid w:val="005E2C89"/>
    <w:rsid w:val="005E3E0E"/>
    <w:rsid w:val="005E5080"/>
    <w:rsid w:val="005E5B74"/>
    <w:rsid w:val="006037FD"/>
    <w:rsid w:val="0061073C"/>
    <w:rsid w:val="006172A5"/>
    <w:rsid w:val="006224C0"/>
    <w:rsid w:val="006303D4"/>
    <w:rsid w:val="006543F4"/>
    <w:rsid w:val="00663A1C"/>
    <w:rsid w:val="006640CF"/>
    <w:rsid w:val="006655A7"/>
    <w:rsid w:val="006670DC"/>
    <w:rsid w:val="00692E2E"/>
    <w:rsid w:val="00695E5B"/>
    <w:rsid w:val="006A3CB4"/>
    <w:rsid w:val="006A4716"/>
    <w:rsid w:val="006B64D0"/>
    <w:rsid w:val="006B6AA0"/>
    <w:rsid w:val="006C4298"/>
    <w:rsid w:val="006D4A11"/>
    <w:rsid w:val="006D6F0C"/>
    <w:rsid w:val="006E1005"/>
    <w:rsid w:val="006F1641"/>
    <w:rsid w:val="006F45B3"/>
    <w:rsid w:val="00704E70"/>
    <w:rsid w:val="00705675"/>
    <w:rsid w:val="00705F8C"/>
    <w:rsid w:val="007216EA"/>
    <w:rsid w:val="007223F2"/>
    <w:rsid w:val="007255C0"/>
    <w:rsid w:val="00727083"/>
    <w:rsid w:val="00753F23"/>
    <w:rsid w:val="0076121F"/>
    <w:rsid w:val="00766216"/>
    <w:rsid w:val="00774865"/>
    <w:rsid w:val="00784820"/>
    <w:rsid w:val="00792042"/>
    <w:rsid w:val="007A1B9B"/>
    <w:rsid w:val="007B4946"/>
    <w:rsid w:val="007C1E54"/>
    <w:rsid w:val="007C508B"/>
    <w:rsid w:val="007E4915"/>
    <w:rsid w:val="00815E70"/>
    <w:rsid w:val="00831386"/>
    <w:rsid w:val="008374FD"/>
    <w:rsid w:val="0084632F"/>
    <w:rsid w:val="00861C34"/>
    <w:rsid w:val="00890A2C"/>
    <w:rsid w:val="008B7DDA"/>
    <w:rsid w:val="008C6CDD"/>
    <w:rsid w:val="008D633D"/>
    <w:rsid w:val="008E0258"/>
    <w:rsid w:val="008E4C33"/>
    <w:rsid w:val="008F635C"/>
    <w:rsid w:val="008F6BD1"/>
    <w:rsid w:val="00900F79"/>
    <w:rsid w:val="00901EE8"/>
    <w:rsid w:val="00903242"/>
    <w:rsid w:val="009041CF"/>
    <w:rsid w:val="00907226"/>
    <w:rsid w:val="0092599B"/>
    <w:rsid w:val="00937DFE"/>
    <w:rsid w:val="00937F22"/>
    <w:rsid w:val="00945DC8"/>
    <w:rsid w:val="00946040"/>
    <w:rsid w:val="00960EE9"/>
    <w:rsid w:val="00996C49"/>
    <w:rsid w:val="009A2B64"/>
    <w:rsid w:val="009A602F"/>
    <w:rsid w:val="009B0B97"/>
    <w:rsid w:val="009B1E4B"/>
    <w:rsid w:val="009C6D50"/>
    <w:rsid w:val="009D01C5"/>
    <w:rsid w:val="009D3F04"/>
    <w:rsid w:val="009D5618"/>
    <w:rsid w:val="00A01F9D"/>
    <w:rsid w:val="00A05BC8"/>
    <w:rsid w:val="00A06F62"/>
    <w:rsid w:val="00A34F46"/>
    <w:rsid w:val="00A35E66"/>
    <w:rsid w:val="00A42B71"/>
    <w:rsid w:val="00A46AEC"/>
    <w:rsid w:val="00A71BF7"/>
    <w:rsid w:val="00A86344"/>
    <w:rsid w:val="00AC0879"/>
    <w:rsid w:val="00AC0C3C"/>
    <w:rsid w:val="00AC6E99"/>
    <w:rsid w:val="00AE3453"/>
    <w:rsid w:val="00B12B6C"/>
    <w:rsid w:val="00B16723"/>
    <w:rsid w:val="00B25D4D"/>
    <w:rsid w:val="00B42C12"/>
    <w:rsid w:val="00B51296"/>
    <w:rsid w:val="00B611CA"/>
    <w:rsid w:val="00B7006C"/>
    <w:rsid w:val="00B7141A"/>
    <w:rsid w:val="00BA364E"/>
    <w:rsid w:val="00BA5698"/>
    <w:rsid w:val="00BB2D5D"/>
    <w:rsid w:val="00BB2D65"/>
    <w:rsid w:val="00BD6D6C"/>
    <w:rsid w:val="00BD786A"/>
    <w:rsid w:val="00C03970"/>
    <w:rsid w:val="00C30002"/>
    <w:rsid w:val="00C533FB"/>
    <w:rsid w:val="00C56C7C"/>
    <w:rsid w:val="00CB3D2B"/>
    <w:rsid w:val="00CB5B94"/>
    <w:rsid w:val="00CC0CD4"/>
    <w:rsid w:val="00CF1B1D"/>
    <w:rsid w:val="00CF2C57"/>
    <w:rsid w:val="00CF4F0B"/>
    <w:rsid w:val="00CF6C86"/>
    <w:rsid w:val="00D01762"/>
    <w:rsid w:val="00D172C9"/>
    <w:rsid w:val="00D27B8D"/>
    <w:rsid w:val="00D41AB5"/>
    <w:rsid w:val="00D41C35"/>
    <w:rsid w:val="00D50B98"/>
    <w:rsid w:val="00D73797"/>
    <w:rsid w:val="00D80839"/>
    <w:rsid w:val="00DA186B"/>
    <w:rsid w:val="00DA662A"/>
    <w:rsid w:val="00DD0C3A"/>
    <w:rsid w:val="00DD43A1"/>
    <w:rsid w:val="00DE3FBC"/>
    <w:rsid w:val="00DE7EE6"/>
    <w:rsid w:val="00E069DC"/>
    <w:rsid w:val="00E11457"/>
    <w:rsid w:val="00E15AF9"/>
    <w:rsid w:val="00E279C9"/>
    <w:rsid w:val="00E3693D"/>
    <w:rsid w:val="00E40F63"/>
    <w:rsid w:val="00E7728A"/>
    <w:rsid w:val="00E831D2"/>
    <w:rsid w:val="00E84041"/>
    <w:rsid w:val="00E85F4D"/>
    <w:rsid w:val="00E86751"/>
    <w:rsid w:val="00E967A0"/>
    <w:rsid w:val="00EA2667"/>
    <w:rsid w:val="00EF1CE8"/>
    <w:rsid w:val="00EF3B37"/>
    <w:rsid w:val="00F07B7B"/>
    <w:rsid w:val="00F10A4C"/>
    <w:rsid w:val="00F332FE"/>
    <w:rsid w:val="00F60919"/>
    <w:rsid w:val="00F63F27"/>
    <w:rsid w:val="00F648A5"/>
    <w:rsid w:val="00F66B02"/>
    <w:rsid w:val="00F76956"/>
    <w:rsid w:val="00F80CE1"/>
    <w:rsid w:val="00FB0956"/>
    <w:rsid w:val="00FB48BC"/>
    <w:rsid w:val="00FB5885"/>
    <w:rsid w:val="00FF1CEA"/>
    <w:rsid w:val="01472390"/>
    <w:rsid w:val="01CF10B4"/>
    <w:rsid w:val="04CE4442"/>
    <w:rsid w:val="065914C2"/>
    <w:rsid w:val="06A05BD3"/>
    <w:rsid w:val="085362D5"/>
    <w:rsid w:val="08D83D75"/>
    <w:rsid w:val="08E53E1C"/>
    <w:rsid w:val="090E2877"/>
    <w:rsid w:val="09744A9A"/>
    <w:rsid w:val="0BDC705B"/>
    <w:rsid w:val="0DF15FC6"/>
    <w:rsid w:val="0E0822C4"/>
    <w:rsid w:val="0E9F4491"/>
    <w:rsid w:val="0F6C067B"/>
    <w:rsid w:val="10BC0B95"/>
    <w:rsid w:val="11D23E33"/>
    <w:rsid w:val="12720EEA"/>
    <w:rsid w:val="13167247"/>
    <w:rsid w:val="138106B5"/>
    <w:rsid w:val="14692347"/>
    <w:rsid w:val="152E7ABD"/>
    <w:rsid w:val="1605498C"/>
    <w:rsid w:val="18A06AE8"/>
    <w:rsid w:val="197733D3"/>
    <w:rsid w:val="1B6702B4"/>
    <w:rsid w:val="1BA90105"/>
    <w:rsid w:val="1D4468D6"/>
    <w:rsid w:val="1E7C14D9"/>
    <w:rsid w:val="1EEF6D63"/>
    <w:rsid w:val="1EFF0F1A"/>
    <w:rsid w:val="1FE60522"/>
    <w:rsid w:val="20465424"/>
    <w:rsid w:val="20616B59"/>
    <w:rsid w:val="21A22AC4"/>
    <w:rsid w:val="235B0590"/>
    <w:rsid w:val="25F91BBD"/>
    <w:rsid w:val="26AA439B"/>
    <w:rsid w:val="28B61088"/>
    <w:rsid w:val="28DA4FCC"/>
    <w:rsid w:val="2A686635"/>
    <w:rsid w:val="2A981E90"/>
    <w:rsid w:val="2B160EC6"/>
    <w:rsid w:val="2C3C5823"/>
    <w:rsid w:val="2D110516"/>
    <w:rsid w:val="2DA14A73"/>
    <w:rsid w:val="2E86604B"/>
    <w:rsid w:val="2E9D26A0"/>
    <w:rsid w:val="2F1A357A"/>
    <w:rsid w:val="2FAE178B"/>
    <w:rsid w:val="30137B4F"/>
    <w:rsid w:val="304B0F02"/>
    <w:rsid w:val="34FA0B82"/>
    <w:rsid w:val="35AB7370"/>
    <w:rsid w:val="361809E4"/>
    <w:rsid w:val="3670449E"/>
    <w:rsid w:val="36C21515"/>
    <w:rsid w:val="36EF39D4"/>
    <w:rsid w:val="379A2FAA"/>
    <w:rsid w:val="3A3F3E89"/>
    <w:rsid w:val="3CF17E7E"/>
    <w:rsid w:val="3D50511B"/>
    <w:rsid w:val="3E0C4129"/>
    <w:rsid w:val="3E234DB4"/>
    <w:rsid w:val="3ED6752D"/>
    <w:rsid w:val="40A96A54"/>
    <w:rsid w:val="40C7423F"/>
    <w:rsid w:val="46835DB9"/>
    <w:rsid w:val="47AE3F67"/>
    <w:rsid w:val="49722A40"/>
    <w:rsid w:val="49E261A8"/>
    <w:rsid w:val="4B352AE6"/>
    <w:rsid w:val="4C0750DD"/>
    <w:rsid w:val="4D232E14"/>
    <w:rsid w:val="4DF75AF3"/>
    <w:rsid w:val="4EA0022C"/>
    <w:rsid w:val="4EDA1B52"/>
    <w:rsid w:val="4EFB5056"/>
    <w:rsid w:val="4F0B514A"/>
    <w:rsid w:val="53943A35"/>
    <w:rsid w:val="553B06D6"/>
    <w:rsid w:val="56E536F5"/>
    <w:rsid w:val="574F37F7"/>
    <w:rsid w:val="57815CF0"/>
    <w:rsid w:val="57AF0BD9"/>
    <w:rsid w:val="592779E6"/>
    <w:rsid w:val="59516186"/>
    <w:rsid w:val="5AE61F2D"/>
    <w:rsid w:val="5CC85F32"/>
    <w:rsid w:val="604146E0"/>
    <w:rsid w:val="608C1E85"/>
    <w:rsid w:val="611D799C"/>
    <w:rsid w:val="62483204"/>
    <w:rsid w:val="63E67741"/>
    <w:rsid w:val="64340A2F"/>
    <w:rsid w:val="6728008E"/>
    <w:rsid w:val="686A18F0"/>
    <w:rsid w:val="68C71FA9"/>
    <w:rsid w:val="695122FC"/>
    <w:rsid w:val="6A35397A"/>
    <w:rsid w:val="6C445BC3"/>
    <w:rsid w:val="6D644CD9"/>
    <w:rsid w:val="6DFE4852"/>
    <w:rsid w:val="6E133C00"/>
    <w:rsid w:val="6FA503BF"/>
    <w:rsid w:val="6FE13277"/>
    <w:rsid w:val="71CD53A7"/>
    <w:rsid w:val="72584667"/>
    <w:rsid w:val="74602283"/>
    <w:rsid w:val="76BE1C1D"/>
    <w:rsid w:val="77BE6FCF"/>
    <w:rsid w:val="791C1707"/>
    <w:rsid w:val="7A8C2D5E"/>
    <w:rsid w:val="7BA92B51"/>
    <w:rsid w:val="7D1A6E18"/>
    <w:rsid w:val="7D2D3AE2"/>
    <w:rsid w:val="7E541D4D"/>
    <w:rsid w:val="7EB36087"/>
    <w:rsid w:val="7F5F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4C2B"/>
  <w15:docId w15:val="{25D15CB5-1BC8-4A5A-8BEF-607C5491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2"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2"/>
    <w:qFormat/>
    <w:pPr>
      <w:widowControl/>
      <w:spacing w:before="100" w:beforeAutospacing="1" w:after="100" w:afterAutospacing="1"/>
      <w:jc w:val="left"/>
    </w:pPr>
    <w:rPr>
      <w:rFonts w:ascii="宋体" w:hAnsi="宋体"/>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 w:type="character" w:customStyle="1" w:styleId="a4">
    <w:name w:val="纯文本 字符"/>
    <w:basedOn w:val="a0"/>
    <w:link w:val="a3"/>
    <w:qFormat/>
    <w:rPr>
      <w:rFonts w:ascii="宋体" w:eastAsia="宋体" w:hAnsi="Courier New" w:cs="Times New Roman"/>
      <w:szCs w:val="21"/>
    </w:rPr>
  </w:style>
  <w:style w:type="paragraph" w:customStyle="1" w:styleId="DefaultParagraph">
    <w:name w:val="DefaultParagraph"/>
    <w:link w:val="DefaultParagraphChar"/>
    <w:qFormat/>
    <w:rPr>
      <w:rFonts w:ascii="Times New Roman" w:eastAsia="宋体" w:hAnsi="Calibri" w:cs="Times New Roman"/>
      <w:kern w:val="2"/>
      <w:sz w:val="21"/>
      <w:szCs w:val="22"/>
    </w:rPr>
  </w:style>
  <w:style w:type="character" w:customStyle="1" w:styleId="DefaultParagraphChar">
    <w:name w:val="DefaultParagraph Char"/>
    <w:basedOn w:val="a0"/>
    <w:link w:val="DefaultParagraph"/>
    <w:qFormat/>
    <w:locked/>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227</Words>
  <Characters>1297</Characters>
  <Application>Microsoft Office Word</Application>
  <DocSecurity>0</DocSecurity>
  <Lines>10</Lines>
  <Paragraphs>3</Paragraphs>
  <ScaleCrop>false</ScaleCrop>
  <Company>Microsoft</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张 明霞</cp:lastModifiedBy>
  <cp:revision>9</cp:revision>
  <dcterms:created xsi:type="dcterms:W3CDTF">2020-07-22T21:35:00Z</dcterms:created>
  <dcterms:modified xsi:type="dcterms:W3CDTF">2020-08-14T12:05:00Z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