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1C6AE2" w:rsidRDefault="00E02CC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8F3BD3"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8A047B" w:rsidRPr="008A047B">
        <w:rPr>
          <w:rFonts w:asciiTheme="minorEastAsia" w:hAnsiTheme="minorEastAsia" w:hint="eastAsia"/>
          <w:b/>
          <w:sz w:val="32"/>
          <w:szCs w:val="32"/>
        </w:rPr>
        <w:t>约翰•施特劳斯之圆舞曲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B3093A" w:rsidRDefault="008F3BD3" w:rsidP="008F3BD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BB0BAB" w:rsidRPr="00BB0BAB" w:rsidRDefault="00943693" w:rsidP="00BB0BAB">
      <w:pPr>
        <w:ind w:firstLineChars="200" w:firstLine="560"/>
        <w:rPr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8A047B" w:rsidRPr="008A047B">
        <w:rPr>
          <w:rFonts w:asciiTheme="minorEastAsia" w:hAnsiTheme="minorEastAsia" w:hint="eastAsia"/>
          <w:sz w:val="28"/>
          <w:szCs w:val="28"/>
        </w:rPr>
        <w:t>约翰•施特劳斯之圆舞曲</w:t>
      </w:r>
      <w:r w:rsidRPr="008F3BD3">
        <w:rPr>
          <w:rFonts w:asciiTheme="minorEastAsia" w:hAnsiTheme="minorEastAsia" w:hint="eastAsia"/>
          <w:sz w:val="28"/>
          <w:szCs w:val="28"/>
        </w:rPr>
        <w:t>》，这节课我们将在学习活</w:t>
      </w:r>
      <w:r w:rsidRPr="00BA146E">
        <w:rPr>
          <w:rFonts w:hint="eastAsia"/>
          <w:sz w:val="28"/>
          <w:szCs w:val="28"/>
        </w:rPr>
        <w:t>动中</w:t>
      </w:r>
      <w:r w:rsidR="00BB0BAB">
        <w:rPr>
          <w:rFonts w:hint="eastAsia"/>
          <w:sz w:val="28"/>
          <w:szCs w:val="28"/>
        </w:rPr>
        <w:t>认识</w:t>
      </w:r>
      <w:r w:rsidR="00BB0BAB" w:rsidRPr="00D440B8">
        <w:rPr>
          <w:rFonts w:asciiTheme="minorEastAsia" w:hAnsiTheme="minorEastAsia" w:hint="eastAsia"/>
          <w:sz w:val="28"/>
          <w:szCs w:val="28"/>
        </w:rPr>
        <w:t>约翰·施特劳斯</w:t>
      </w:r>
      <w:r w:rsidR="00BB0BAB">
        <w:rPr>
          <w:rFonts w:hint="eastAsia"/>
          <w:sz w:val="28"/>
          <w:szCs w:val="28"/>
        </w:rPr>
        <w:t>。了解圆舞曲，</w:t>
      </w:r>
      <w:r w:rsidR="00BB0BAB" w:rsidRPr="00BB0BAB">
        <w:rPr>
          <w:rFonts w:hint="eastAsia"/>
          <w:sz w:val="28"/>
          <w:szCs w:val="28"/>
        </w:rPr>
        <w:t>感知圆舞曲的基本特征</w:t>
      </w:r>
      <w:r w:rsidR="00BC0E53">
        <w:rPr>
          <w:rFonts w:hint="eastAsia"/>
          <w:sz w:val="28"/>
          <w:szCs w:val="28"/>
        </w:rPr>
        <w:t>。</w:t>
      </w:r>
      <w:r w:rsidR="00BB0BAB">
        <w:rPr>
          <w:rFonts w:hint="eastAsia"/>
          <w:sz w:val="28"/>
          <w:szCs w:val="28"/>
        </w:rPr>
        <w:t>记忆《春之声圆舞曲》的主题旋律，</w:t>
      </w:r>
      <w:r w:rsidR="00BB0BAB" w:rsidRPr="00BB0BAB">
        <w:rPr>
          <w:rFonts w:hint="eastAsia"/>
          <w:sz w:val="28"/>
          <w:szCs w:val="28"/>
        </w:rPr>
        <w:t>感受</w:t>
      </w:r>
      <w:r w:rsidR="00BB0BAB">
        <w:rPr>
          <w:rFonts w:hint="eastAsia"/>
          <w:sz w:val="28"/>
          <w:szCs w:val="28"/>
        </w:rPr>
        <w:t>其</w:t>
      </w:r>
      <w:r w:rsidR="00BB0BAB" w:rsidRPr="00BB0BAB">
        <w:rPr>
          <w:rFonts w:hint="eastAsia"/>
          <w:sz w:val="28"/>
          <w:szCs w:val="28"/>
        </w:rPr>
        <w:t>节拍特点</w:t>
      </w:r>
      <w:r w:rsidR="00BB0BAB">
        <w:rPr>
          <w:rFonts w:hint="eastAsia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B3093A" w:rsidRDefault="008F3BD3" w:rsidP="008F3BD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29481F" w:rsidRDefault="008F3BD3" w:rsidP="002818E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818E1">
        <w:rPr>
          <w:rFonts w:asciiTheme="minorEastAsia" w:hAnsiTheme="minorEastAsia" w:hint="eastAsia"/>
          <w:sz w:val="28"/>
          <w:szCs w:val="28"/>
        </w:rPr>
        <w:t>活动1：</w:t>
      </w:r>
      <w:r w:rsidR="00A83D9E">
        <w:rPr>
          <w:rFonts w:asciiTheme="minorEastAsia" w:hAnsiTheme="minorEastAsia" w:hint="eastAsia"/>
          <w:sz w:val="28"/>
          <w:szCs w:val="28"/>
        </w:rPr>
        <w:t>让我们来</w:t>
      </w:r>
      <w:r w:rsidR="00D440B8">
        <w:rPr>
          <w:rFonts w:asciiTheme="minorEastAsia" w:hAnsiTheme="minorEastAsia" w:hint="eastAsia"/>
          <w:sz w:val="28"/>
          <w:szCs w:val="28"/>
        </w:rPr>
        <w:t>认识</w:t>
      </w:r>
      <w:r w:rsidR="00D440B8" w:rsidRPr="00D440B8">
        <w:rPr>
          <w:rFonts w:asciiTheme="minorEastAsia" w:hAnsiTheme="minorEastAsia" w:hint="eastAsia"/>
          <w:sz w:val="28"/>
          <w:szCs w:val="28"/>
        </w:rPr>
        <w:t>约翰·施特劳斯</w:t>
      </w:r>
      <w:r w:rsidR="00D440B8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2818E1" w:rsidRDefault="008F3BD3" w:rsidP="002818E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818E1">
        <w:rPr>
          <w:rFonts w:asciiTheme="minorEastAsia" w:hAnsiTheme="minorEastAsia" w:hint="eastAsia"/>
          <w:sz w:val="28"/>
          <w:szCs w:val="28"/>
        </w:rPr>
        <w:t>活动2：</w:t>
      </w:r>
      <w:r w:rsidR="00D440B8">
        <w:rPr>
          <w:rFonts w:asciiTheme="minorEastAsia" w:hAnsiTheme="minorEastAsia" w:hint="eastAsia"/>
          <w:sz w:val="28"/>
          <w:szCs w:val="28"/>
        </w:rPr>
        <w:t>让我们来了解圆舞曲。</w:t>
      </w:r>
    </w:p>
    <w:p w:rsidR="008F3BD3" w:rsidRDefault="008442B2" w:rsidP="008442B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818E1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2818E1">
        <w:rPr>
          <w:rFonts w:asciiTheme="minorEastAsia" w:hAnsiTheme="minorEastAsia" w:hint="eastAsia"/>
          <w:sz w:val="28"/>
          <w:szCs w:val="28"/>
        </w:rPr>
        <w:t>：</w:t>
      </w:r>
      <w:r w:rsidR="00FE231A">
        <w:rPr>
          <w:rFonts w:asciiTheme="minorEastAsia" w:hAnsiTheme="minorEastAsia" w:hint="eastAsia"/>
          <w:sz w:val="28"/>
          <w:szCs w:val="28"/>
        </w:rPr>
        <w:t>请你</w:t>
      </w:r>
      <w:r w:rsidR="00604DF1">
        <w:rPr>
          <w:rFonts w:asciiTheme="minorEastAsia" w:hAnsiTheme="minorEastAsia" w:hint="eastAsia"/>
          <w:sz w:val="28"/>
          <w:szCs w:val="28"/>
        </w:rPr>
        <w:t>哼唱乐谱，记忆主题旋律，聆听判断主题旋律出现的次数</w:t>
      </w:r>
      <w:r w:rsidR="00FE231A">
        <w:rPr>
          <w:rFonts w:asciiTheme="minorEastAsia" w:hAnsiTheme="minorEastAsia" w:hint="eastAsia"/>
          <w:sz w:val="28"/>
          <w:szCs w:val="28"/>
        </w:rPr>
        <w:t>。</w:t>
      </w:r>
    </w:p>
    <w:p w:rsidR="00FE231A" w:rsidRPr="00604DF1" w:rsidRDefault="008442B2" w:rsidP="00BB0BA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818E1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2818E1">
        <w:rPr>
          <w:rFonts w:asciiTheme="minorEastAsia" w:hAnsiTheme="minorEastAsia" w:hint="eastAsia"/>
          <w:sz w:val="28"/>
          <w:szCs w:val="28"/>
        </w:rPr>
        <w:t>：</w:t>
      </w:r>
      <w:r w:rsidR="00604DF1">
        <w:rPr>
          <w:rFonts w:asciiTheme="minorEastAsia" w:hAnsiTheme="minorEastAsia" w:hint="eastAsia"/>
          <w:sz w:val="28"/>
          <w:szCs w:val="28"/>
        </w:rPr>
        <w:t>请你听辨圆舞曲、进行曲、摇篮曲</w:t>
      </w:r>
      <w:r w:rsidR="00FE231A">
        <w:rPr>
          <w:rFonts w:asciiTheme="minorEastAsia" w:hAnsiTheme="minorEastAsia" w:hint="eastAsia"/>
          <w:sz w:val="28"/>
          <w:szCs w:val="28"/>
        </w:rPr>
        <w:t>。</w:t>
      </w:r>
    </w:p>
    <w:p w:rsidR="00B032DE" w:rsidRPr="00242379" w:rsidRDefault="00B032DE" w:rsidP="00B032DE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8F3BD3" w:rsidRPr="00B3093A" w:rsidRDefault="008F3BD3" w:rsidP="008F3BD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2F3714" w:rsidRDefault="00375781" w:rsidP="002F3714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约翰</w:t>
      </w:r>
      <w:r w:rsidRPr="00375781">
        <w:rPr>
          <w:rFonts w:asciiTheme="minorEastAsia" w:hAnsiTheme="minorEastAsia" w:hint="eastAsia"/>
          <w:b/>
          <w:sz w:val="28"/>
          <w:szCs w:val="28"/>
        </w:rPr>
        <w:t>·</w:t>
      </w:r>
      <w:r>
        <w:rPr>
          <w:rFonts w:asciiTheme="minorEastAsia" w:hAnsiTheme="minorEastAsia" w:hint="eastAsia"/>
          <w:b/>
          <w:sz w:val="28"/>
          <w:szCs w:val="28"/>
        </w:rPr>
        <w:t>施特劳斯</w:t>
      </w:r>
    </w:p>
    <w:p w:rsidR="002F3714" w:rsidRPr="00375781" w:rsidRDefault="00375781" w:rsidP="00375781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奥地利著名作曲家、指挥家、小提琴家、钢琴家。他与父亲同名，通常被称为</w:t>
      </w:r>
      <w:r w:rsidRPr="00375781">
        <w:rPr>
          <w:rFonts w:asciiTheme="minorEastAsia" w:hAnsiTheme="minorEastAsia" w:hint="eastAsia"/>
          <w:sz w:val="28"/>
          <w:szCs w:val="28"/>
        </w:rPr>
        <w:t>约翰·施特劳斯</w:t>
      </w:r>
      <w:r>
        <w:rPr>
          <w:rFonts w:asciiTheme="minorEastAsia" w:hAnsiTheme="minorEastAsia" w:hint="eastAsia"/>
          <w:sz w:val="28"/>
          <w:szCs w:val="28"/>
        </w:rPr>
        <w:t>二世，</w:t>
      </w:r>
      <w:r w:rsidRPr="00375781">
        <w:rPr>
          <w:rFonts w:ascii="Arial" w:hAnsi="Arial" w:cs="Arial"/>
          <w:sz w:val="28"/>
          <w:szCs w:val="28"/>
          <w:shd w:val="clear" w:color="auto" w:fill="FFFFFF"/>
        </w:rPr>
        <w:t>两人都以创作圆舞曲而闻名于世。为区别起见，人们在它们的名字前面分别加上</w:t>
      </w:r>
      <w:r w:rsidRPr="00375781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375781">
        <w:rPr>
          <w:rFonts w:ascii="Arial" w:hAnsi="Arial" w:cs="Arial"/>
          <w:sz w:val="28"/>
          <w:szCs w:val="28"/>
          <w:shd w:val="clear" w:color="auto" w:fill="FFFFFF"/>
        </w:rPr>
        <w:t>老</w:t>
      </w:r>
      <w:r w:rsidRPr="00375781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375781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375781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375781">
        <w:rPr>
          <w:rFonts w:ascii="Arial" w:hAnsi="Arial" w:cs="Arial"/>
          <w:sz w:val="28"/>
          <w:szCs w:val="28"/>
          <w:shd w:val="clear" w:color="auto" w:fill="FFFFFF"/>
        </w:rPr>
        <w:t>小</w:t>
      </w:r>
      <w:r w:rsidRPr="00375781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375781">
        <w:rPr>
          <w:rFonts w:ascii="Arial" w:hAnsi="Arial" w:cs="Arial"/>
          <w:sz w:val="28"/>
          <w:szCs w:val="28"/>
          <w:shd w:val="clear" w:color="auto" w:fill="FFFFFF"/>
        </w:rPr>
        <w:t>二字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。老</w:t>
      </w:r>
      <w:r w:rsidRPr="00375781">
        <w:rPr>
          <w:rFonts w:asciiTheme="minorEastAsia" w:hAnsiTheme="minorEastAsia" w:hint="eastAsia"/>
          <w:sz w:val="28"/>
          <w:szCs w:val="28"/>
        </w:rPr>
        <w:t>约翰·施特劳斯</w:t>
      </w:r>
      <w:r>
        <w:rPr>
          <w:rFonts w:asciiTheme="minorEastAsia" w:hAnsiTheme="minorEastAsia" w:hint="eastAsia"/>
          <w:sz w:val="28"/>
          <w:szCs w:val="28"/>
        </w:rPr>
        <w:t>被誉为“圆舞曲之父”，小</w:t>
      </w:r>
      <w:r w:rsidRPr="00375781">
        <w:rPr>
          <w:rFonts w:asciiTheme="minorEastAsia" w:hAnsiTheme="minorEastAsia" w:hint="eastAsia"/>
          <w:sz w:val="28"/>
          <w:szCs w:val="28"/>
        </w:rPr>
        <w:t>约翰·施特劳斯</w:t>
      </w:r>
      <w:r>
        <w:rPr>
          <w:rFonts w:asciiTheme="minorEastAsia" w:hAnsiTheme="minorEastAsia" w:hint="eastAsia"/>
          <w:sz w:val="28"/>
          <w:szCs w:val="28"/>
        </w:rPr>
        <w:t>被誉为“圆舞曲之王”。</w:t>
      </w:r>
      <w:r w:rsidR="00384769">
        <w:rPr>
          <w:rFonts w:asciiTheme="minorEastAsia" w:hAnsiTheme="minorEastAsia" w:hint="eastAsia"/>
          <w:sz w:val="28"/>
          <w:szCs w:val="28"/>
        </w:rPr>
        <w:t>其一生创作500多首音乐作品，代表作有：《蓝色多瑙河</w:t>
      </w:r>
      <w:r w:rsidR="00E02CC3">
        <w:rPr>
          <w:rFonts w:asciiTheme="minorEastAsia" w:hAnsiTheme="minorEastAsia" w:hint="eastAsia"/>
          <w:sz w:val="28"/>
          <w:szCs w:val="28"/>
        </w:rPr>
        <w:t>》</w:t>
      </w:r>
      <w:r w:rsidR="00384769">
        <w:rPr>
          <w:rFonts w:asciiTheme="minorEastAsia" w:hAnsiTheme="minorEastAsia" w:hint="eastAsia"/>
          <w:sz w:val="28"/>
          <w:szCs w:val="28"/>
        </w:rPr>
        <w:lastRenderedPageBreak/>
        <w:t>圆舞曲、</w:t>
      </w:r>
      <w:r w:rsidR="00384769" w:rsidRPr="00384769">
        <w:rPr>
          <w:rFonts w:ascii="Arial" w:hAnsi="Arial" w:cs="Arial"/>
          <w:sz w:val="28"/>
          <w:szCs w:val="28"/>
          <w:shd w:val="clear" w:color="auto" w:fill="FFFFFF"/>
        </w:rPr>
        <w:t>《维也纳气质圆舞曲》</w:t>
      </w:r>
      <w:r w:rsidR="00384769"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 w:rsidR="00384769" w:rsidRPr="00384769">
        <w:rPr>
          <w:rFonts w:ascii="Arial" w:hAnsi="Arial" w:cs="Arial"/>
          <w:sz w:val="28"/>
          <w:szCs w:val="28"/>
          <w:shd w:val="clear" w:color="auto" w:fill="FFFFFF"/>
        </w:rPr>
        <w:t>《春之声</w:t>
      </w:r>
      <w:r w:rsidR="00384769" w:rsidRPr="00384769">
        <w:rPr>
          <w:rFonts w:ascii="Arial" w:hAnsi="Arial" w:cs="Arial" w:hint="eastAsia"/>
          <w:sz w:val="28"/>
          <w:szCs w:val="28"/>
          <w:shd w:val="clear" w:color="auto" w:fill="FFFFFF"/>
        </w:rPr>
        <w:t>圆舞曲</w:t>
      </w:r>
      <w:r w:rsidR="00384769" w:rsidRPr="00384769">
        <w:rPr>
          <w:rFonts w:ascii="Arial" w:hAnsi="Arial" w:cs="Arial"/>
          <w:sz w:val="28"/>
          <w:szCs w:val="28"/>
          <w:shd w:val="clear" w:color="auto" w:fill="FFFFFF"/>
        </w:rPr>
        <w:t>》</w:t>
      </w:r>
      <w:r w:rsidR="00384769">
        <w:rPr>
          <w:rFonts w:ascii="Arial" w:hAnsi="Arial" w:cs="Arial" w:hint="eastAsia"/>
          <w:sz w:val="28"/>
          <w:szCs w:val="28"/>
          <w:shd w:val="clear" w:color="auto" w:fill="FFFFFF"/>
        </w:rPr>
        <w:t>、《维也纳森林的故事</w:t>
      </w:r>
      <w:r w:rsidR="00E02CC3">
        <w:rPr>
          <w:rFonts w:ascii="Arial" w:hAnsi="Arial" w:cs="Arial" w:hint="eastAsia"/>
          <w:sz w:val="28"/>
          <w:szCs w:val="28"/>
          <w:shd w:val="clear" w:color="auto" w:fill="FFFFFF"/>
        </w:rPr>
        <w:t>》</w:t>
      </w:r>
      <w:r w:rsidR="00384769">
        <w:rPr>
          <w:rFonts w:ascii="Arial" w:hAnsi="Arial" w:cs="Arial" w:hint="eastAsia"/>
          <w:sz w:val="28"/>
          <w:szCs w:val="28"/>
          <w:shd w:val="clear" w:color="auto" w:fill="FFFFFF"/>
        </w:rPr>
        <w:t>圆舞曲</w:t>
      </w:r>
      <w:r w:rsidR="00384769" w:rsidRPr="00384769">
        <w:rPr>
          <w:rFonts w:ascii="Arial" w:hAnsi="Arial" w:cs="Arial"/>
          <w:sz w:val="28"/>
          <w:szCs w:val="28"/>
          <w:shd w:val="clear" w:color="auto" w:fill="FFFFFF"/>
        </w:rPr>
        <w:t>等</w:t>
      </w:r>
    </w:p>
    <w:p w:rsidR="002F3714" w:rsidRPr="002F3714" w:rsidRDefault="00E36193" w:rsidP="002F3714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圆舞曲</w:t>
      </w:r>
    </w:p>
    <w:p w:rsidR="00040D2A" w:rsidRPr="00D440B8" w:rsidRDefault="00D440B8" w:rsidP="00D440B8">
      <w:pPr>
        <w:pStyle w:val="HTML"/>
        <w:shd w:val="clear" w:color="auto" w:fill="FFFFFF"/>
        <w:wordWrap w:val="0"/>
        <w:spacing w:line="450" w:lineRule="atLeas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D440B8">
        <w:rPr>
          <w:rFonts w:asciiTheme="minorEastAsia" w:eastAsiaTheme="minorEastAsia" w:hAnsiTheme="minorEastAsia" w:hint="eastAsia"/>
          <w:sz w:val="28"/>
          <w:szCs w:val="28"/>
        </w:rPr>
        <w:t>圆舞曲，起源于奧地利，是一种三拍子的舞曲，也被称为华尔兹。</w:t>
      </w:r>
      <w:bookmarkStart w:id="0" w:name="_GoBack"/>
      <w:bookmarkEnd w:id="0"/>
      <w:r w:rsidRPr="00D440B8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18世纪至19世纪流行于西方的贵族舞会上</w:t>
      </w:r>
      <w:r w:rsidRPr="00D440B8">
        <w:rPr>
          <w:rFonts w:asciiTheme="minorEastAsia" w:eastAsiaTheme="minorEastAsia" w:hAnsiTheme="minorEastAsia" w:hint="eastAsia"/>
          <w:sz w:val="28"/>
          <w:szCs w:val="28"/>
        </w:rPr>
        <w:t>，圆舞曲热情奔放，感情充沛，</w:t>
      </w:r>
      <w:r w:rsidR="00E36193" w:rsidRPr="00D440B8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比较带有韵味</w:t>
      </w: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，</w:t>
      </w:r>
      <w:r w:rsidR="00E36193" w:rsidRPr="00D440B8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旋律优美</w:t>
      </w: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，</w:t>
      </w:r>
      <w:r w:rsidR="00E36193" w:rsidRPr="00D440B8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会不自觉地翩翩起舞。</w:t>
      </w:r>
      <w:r w:rsidRPr="00D440B8">
        <w:rPr>
          <w:rFonts w:asciiTheme="minorEastAsia" w:eastAsiaTheme="minorEastAsia" w:hAnsiTheme="minorEastAsia" w:hint="eastAsia"/>
          <w:sz w:val="28"/>
          <w:szCs w:val="28"/>
        </w:rPr>
        <w:t>19世纪有一大批优秀的圆舞曲出现，圆舞曲逐渐成为一种音乐体裁。</w:t>
      </w:r>
    </w:p>
    <w:p w:rsidR="0071764C" w:rsidRPr="0071764C" w:rsidRDefault="0072164F" w:rsidP="0071764C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谱例</w:t>
      </w:r>
    </w:p>
    <w:p w:rsidR="008F3BD3" w:rsidRPr="00D440B8" w:rsidRDefault="00D440B8" w:rsidP="00D440B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4446870" cy="4558352"/>
            <wp:effectExtent l="19050" t="0" r="0" b="0"/>
            <wp:docPr id="2" name="图片 1" descr="D:\朝阳\2020.1.30新冠状病毒延期开学\五年级下册微课\五年级音乐第9个《约翰•施特劳斯之圆舞曲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朝阳\2020.1.30新冠状病毒延期开学\五年级下册微课\五年级音乐第9个《约翰•施特劳斯之圆舞曲》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534" cy="4560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3BD3" w:rsidRPr="00D440B8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551" w:rsidRDefault="00157551" w:rsidP="00B3093A">
      <w:r>
        <w:separator/>
      </w:r>
    </w:p>
  </w:endnote>
  <w:endnote w:type="continuationSeparator" w:id="0">
    <w:p w:rsidR="00157551" w:rsidRDefault="00157551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551" w:rsidRDefault="00157551" w:rsidP="00B3093A">
      <w:r>
        <w:separator/>
      </w:r>
    </w:p>
  </w:footnote>
  <w:footnote w:type="continuationSeparator" w:id="0">
    <w:p w:rsidR="00157551" w:rsidRDefault="00157551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2782C87"/>
    <w:multiLevelType w:val="hybridMultilevel"/>
    <w:tmpl w:val="D12412BA"/>
    <w:lvl w:ilvl="0" w:tplc="B4C0D6F4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40D2A"/>
    <w:rsid w:val="000D697C"/>
    <w:rsid w:val="001042F9"/>
    <w:rsid w:val="00157551"/>
    <w:rsid w:val="00157924"/>
    <w:rsid w:val="00164096"/>
    <w:rsid w:val="00195747"/>
    <w:rsid w:val="001B2B59"/>
    <w:rsid w:val="001C6AE2"/>
    <w:rsid w:val="00242379"/>
    <w:rsid w:val="002818E1"/>
    <w:rsid w:val="002919E7"/>
    <w:rsid w:val="0029481F"/>
    <w:rsid w:val="002D4E8E"/>
    <w:rsid w:val="002E1BEA"/>
    <w:rsid w:val="002F3714"/>
    <w:rsid w:val="002F651C"/>
    <w:rsid w:val="00310BEA"/>
    <w:rsid w:val="00324904"/>
    <w:rsid w:val="00375781"/>
    <w:rsid w:val="003831A0"/>
    <w:rsid w:val="00384769"/>
    <w:rsid w:val="00440978"/>
    <w:rsid w:val="00447CA1"/>
    <w:rsid w:val="004A5606"/>
    <w:rsid w:val="004D6F5E"/>
    <w:rsid w:val="00545489"/>
    <w:rsid w:val="00547262"/>
    <w:rsid w:val="005D0B16"/>
    <w:rsid w:val="00604988"/>
    <w:rsid w:val="00604DF1"/>
    <w:rsid w:val="006117A3"/>
    <w:rsid w:val="00614C0F"/>
    <w:rsid w:val="006D3570"/>
    <w:rsid w:val="0071764C"/>
    <w:rsid w:val="0072164F"/>
    <w:rsid w:val="00747C69"/>
    <w:rsid w:val="007516A7"/>
    <w:rsid w:val="007725B9"/>
    <w:rsid w:val="007D1376"/>
    <w:rsid w:val="007D1D5F"/>
    <w:rsid w:val="007E0C99"/>
    <w:rsid w:val="007E46BD"/>
    <w:rsid w:val="007E4EB0"/>
    <w:rsid w:val="00801C49"/>
    <w:rsid w:val="00843703"/>
    <w:rsid w:val="008442B2"/>
    <w:rsid w:val="00861C7B"/>
    <w:rsid w:val="00862CAB"/>
    <w:rsid w:val="00863D8C"/>
    <w:rsid w:val="008814D1"/>
    <w:rsid w:val="008A047B"/>
    <w:rsid w:val="008A51BD"/>
    <w:rsid w:val="008F3BD3"/>
    <w:rsid w:val="00943693"/>
    <w:rsid w:val="009958F0"/>
    <w:rsid w:val="00A25114"/>
    <w:rsid w:val="00A83D9E"/>
    <w:rsid w:val="00A87ADB"/>
    <w:rsid w:val="00B012E8"/>
    <w:rsid w:val="00B032DE"/>
    <w:rsid w:val="00B3093A"/>
    <w:rsid w:val="00B31BF6"/>
    <w:rsid w:val="00BA17D1"/>
    <w:rsid w:val="00BB0BAB"/>
    <w:rsid w:val="00BC0E53"/>
    <w:rsid w:val="00BC42E6"/>
    <w:rsid w:val="00BE1B2B"/>
    <w:rsid w:val="00C370A7"/>
    <w:rsid w:val="00C67F34"/>
    <w:rsid w:val="00C9095A"/>
    <w:rsid w:val="00C921FF"/>
    <w:rsid w:val="00CA4E16"/>
    <w:rsid w:val="00CB4E9B"/>
    <w:rsid w:val="00CE272E"/>
    <w:rsid w:val="00D4065C"/>
    <w:rsid w:val="00D440B8"/>
    <w:rsid w:val="00D52D53"/>
    <w:rsid w:val="00D65F69"/>
    <w:rsid w:val="00D750B2"/>
    <w:rsid w:val="00E02CC3"/>
    <w:rsid w:val="00E36193"/>
    <w:rsid w:val="00E555C4"/>
    <w:rsid w:val="00E70C0F"/>
    <w:rsid w:val="00E85FB6"/>
    <w:rsid w:val="00EF65BC"/>
    <w:rsid w:val="00F05999"/>
    <w:rsid w:val="00F463E2"/>
    <w:rsid w:val="00F66699"/>
    <w:rsid w:val="00FC3643"/>
    <w:rsid w:val="00FE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9B351-3AF3-45AD-B761-A5867289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93A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D4E8E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216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164F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D440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D440B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A2AC4-8928-436F-9590-F27C41FD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9620</TotalTime>
  <Pages>2</Pages>
  <Words>81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古丽</cp:lastModifiedBy>
  <cp:revision>58</cp:revision>
  <dcterms:created xsi:type="dcterms:W3CDTF">2020-03-31T03:46:00Z</dcterms:created>
  <dcterms:modified xsi:type="dcterms:W3CDTF">2020-05-31T04:11:00Z</dcterms:modified>
</cp:coreProperties>
</file>