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A9" w:rsidRPr="00894AA4" w:rsidRDefault="00DD7BA9">
      <w:pPr>
        <w:pStyle w:val="a4"/>
        <w:spacing w:before="0"/>
        <w:rPr>
          <w:rFonts w:ascii="宋体" w:eastAsia="宋体" w:hAnsi="宋体" w:hint="eastAsia"/>
        </w:rPr>
      </w:pPr>
    </w:p>
    <w:p w:rsidR="00DD7BA9" w:rsidRPr="00894AA4" w:rsidRDefault="00BA3F44">
      <w:pPr>
        <w:pStyle w:val="2"/>
        <w:jc w:val="center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>简论鲁迅小说《祝福》的双线结构</w:t>
      </w:r>
      <w:r w:rsidRPr="00894AA4">
        <w:rPr>
          <w:rFonts w:ascii="宋体" w:eastAsia="宋体" w:hAnsi="宋体"/>
          <w:sz w:val="24"/>
          <w:szCs w:val="24"/>
        </w:rPr>
        <w:t xml:space="preserve"> </w:t>
      </w:r>
      <w:r w:rsidRPr="00894AA4">
        <w:rPr>
          <w:rFonts w:ascii="宋体" w:eastAsia="宋体" w:hAnsi="宋体"/>
          <w:sz w:val="24"/>
          <w:szCs w:val="24"/>
        </w:rPr>
        <w:t xml:space="preserve">　</w:t>
      </w:r>
      <w:r w:rsidRPr="00894AA4">
        <w:rPr>
          <w:rFonts w:ascii="宋体" w:eastAsia="宋体" w:hAnsi="宋体"/>
          <w:sz w:val="24"/>
          <w:szCs w:val="24"/>
        </w:rPr>
        <w:t xml:space="preserve"> </w:t>
      </w:r>
    </w:p>
    <w:p w:rsidR="00DD7BA9" w:rsidRPr="00894AA4" w:rsidRDefault="00BA3F44">
      <w:pPr>
        <w:pStyle w:val="2"/>
        <w:jc w:val="center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>河北省邯郸市魏县第五中学　张宪峰</w:t>
      </w:r>
      <w:r w:rsidRPr="00894AA4">
        <w:rPr>
          <w:rFonts w:ascii="宋体" w:eastAsia="宋体" w:hAnsi="宋体"/>
          <w:sz w:val="24"/>
          <w:szCs w:val="24"/>
        </w:rPr>
        <w:t xml:space="preserve"> </w:t>
      </w:r>
      <w:r w:rsidRPr="00894AA4">
        <w:rPr>
          <w:rFonts w:ascii="宋体" w:eastAsia="宋体" w:hAnsi="宋体"/>
          <w:sz w:val="24"/>
          <w:szCs w:val="24"/>
        </w:rPr>
        <w:t xml:space="preserve">　</w:t>
      </w:r>
      <w:r w:rsidRPr="00894AA4">
        <w:rPr>
          <w:rFonts w:ascii="宋体" w:eastAsia="宋体" w:hAnsi="宋体"/>
          <w:sz w:val="24"/>
          <w:szCs w:val="24"/>
        </w:rPr>
        <w:t xml:space="preserve"> </w:t>
      </w:r>
      <w:r w:rsidRPr="00894AA4">
        <w:rPr>
          <w:rFonts w:ascii="宋体" w:eastAsia="宋体" w:hAnsi="宋体"/>
          <w:sz w:val="24"/>
          <w:szCs w:val="24"/>
        </w:rPr>
        <w:t xml:space="preserve">　</w:t>
      </w:r>
      <w:r w:rsidRPr="00894AA4">
        <w:rPr>
          <w:rFonts w:ascii="宋体" w:eastAsia="宋体" w:hAnsi="宋体"/>
          <w:sz w:val="24"/>
          <w:szCs w:val="24"/>
        </w:rPr>
        <w:t xml:space="preserve"> </w:t>
      </w:r>
      <w:r w:rsidRPr="00894AA4">
        <w:rPr>
          <w:rFonts w:ascii="宋体" w:eastAsia="宋体" w:hAnsi="宋体"/>
          <w:sz w:val="24"/>
          <w:szCs w:val="24"/>
        </w:rPr>
        <w:t xml:space="preserve">　　</w:t>
      </w:r>
    </w:p>
    <w:p w:rsidR="00DD7BA9" w:rsidRPr="00894AA4" w:rsidRDefault="00BA3F44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    </w:t>
      </w:r>
      <w:r w:rsidRPr="00894AA4">
        <w:rPr>
          <w:rFonts w:ascii="宋体" w:eastAsia="宋体" w:hAnsi="宋体"/>
          <w:sz w:val="24"/>
          <w:szCs w:val="24"/>
        </w:rPr>
        <w:t>关于鲁迅小说《祝福》的结构线索，高中语文教学参考书（人教版，２０００年）是这样说的：在小说的结构上，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又起着线索作用。祥林嫂一生的悲惨遭遇都是通过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的</w:t>
      </w:r>
      <w:hyperlink r:id="rId6" w:history="1">
        <w:r w:rsidRPr="00894AA4">
          <w:rPr>
            <w:rStyle w:val="Hyperlink0"/>
            <w:rFonts w:ascii="宋体" w:eastAsia="宋体" w:hAnsi="宋体"/>
            <w:sz w:val="24"/>
            <w:szCs w:val="24"/>
          </w:rPr>
          <w:t>所见</w:t>
        </w:r>
      </w:hyperlink>
      <w:r w:rsidRPr="00894AA4">
        <w:rPr>
          <w:rFonts w:ascii="宋体" w:eastAsia="宋体" w:hAnsi="宋体"/>
          <w:sz w:val="24"/>
          <w:szCs w:val="24"/>
        </w:rPr>
        <w:t>所闻来展现的，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是事件的见证人。新版高中语文教学参考书对此没有论述。因此，老教参的看法很具有代表性，而且影响广泛。有人据此对《祝福》结构提出了批评意见，认为该小说在结构上存在松散的毛病。我认为，这一问题不在于鲁迅，而在于我们对小说的认识还不够深入。</w:t>
      </w:r>
    </w:p>
    <w:p w:rsidR="00DD7BA9" w:rsidRPr="00894AA4" w:rsidRDefault="00BA3F44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　　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所见所闻为线索，《祝福》的结构框架是：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来到鲁镇，见证了祥林嫂之死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──“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回忆起先前</w:t>
      </w:r>
      <w:hyperlink r:id="rId7" w:history="1">
        <w:r w:rsidRPr="00894AA4">
          <w:rPr>
            <w:rStyle w:val="Hyperlink0"/>
            <w:rFonts w:ascii="宋体" w:eastAsia="宋体" w:hAnsi="宋体"/>
            <w:sz w:val="24"/>
            <w:szCs w:val="24"/>
          </w:rPr>
          <w:t>所见</w:t>
        </w:r>
      </w:hyperlink>
      <w:r w:rsidRPr="00894AA4">
        <w:rPr>
          <w:rFonts w:ascii="宋体" w:eastAsia="宋体" w:hAnsi="宋体"/>
          <w:sz w:val="24"/>
          <w:szCs w:val="24"/>
        </w:rPr>
        <w:t>所闻的祥林嫂半生事迹的断片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──“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从回忆中惊醒，再写</w:t>
      </w:r>
      <w:r w:rsidRPr="00894AA4">
        <w:rPr>
          <w:rFonts w:ascii="宋体" w:eastAsia="宋体" w:hAnsi="宋体"/>
          <w:sz w:val="24"/>
          <w:szCs w:val="24"/>
        </w:rPr>
        <w:t>祝福景象和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的感受。至此，我们发现了一个问题，第二部分（指回忆部分）作为小说的主体，在情节中并没有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的出现，那么，祥林嫂半生事迹的断片是如何连缀起来呢？顺着这一问题深入研读，我们会有一个可喜的发现：除了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这个线索人物之外，还有一个很重要的线索人物</w:t>
      </w:r>
      <w:r w:rsidRPr="00894AA4">
        <w:rPr>
          <w:rFonts w:ascii="宋体" w:eastAsia="宋体" w:hAnsi="宋体" w:hint="default"/>
          <w:sz w:val="24"/>
          <w:szCs w:val="24"/>
        </w:rPr>
        <w:t>──</w:t>
      </w:r>
      <w:r w:rsidRPr="00894AA4">
        <w:rPr>
          <w:rFonts w:ascii="宋体" w:eastAsia="宋体" w:hAnsi="宋体"/>
          <w:sz w:val="24"/>
          <w:szCs w:val="24"/>
        </w:rPr>
        <w:t>卫老婆子。</w:t>
      </w:r>
    </w:p>
    <w:p w:rsidR="00DD7BA9" w:rsidRPr="00894AA4" w:rsidRDefault="00BA3F44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　　卫老婆子成为线索人物有两个重要条件：一、卫老婆子的娘家是卫家山人，而祥林嫂又是她母亲的邻舍。二、卫老婆子的社会身份是个中人，她为祥林嫂联系工作，为她找活儿干。正因为如此，卫老婆子成为祥林嫂一生悲惨遭遇的另一个实际见证人。而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只是听说而已，并没有亲见。在说明这个线索之前，先要说明一点，鲁迅把祥林嫂的活动范围锁定在鲁镇，而对祥林嫂在鲁镇之外的生活采取了间接方式来写，或由祥林嫂自叙，或由他人转述。弄明白了这一点，就容易明白卫老婆子所起的线索作用。从小说中，我们可以看到，是卫老婆子把祥林嫂介绍到鲁镇的鲁四老爷家，并说明了其家庭变故。又是卫老婆子带着祥林嫂的婆婆找到鲁四老爷家，让其家里人将其抓回去。真是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</w:rPr>
        <w:t>成也萧何，败也萧何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。在新年将尽时，卫老婆子把祥林嫂再嫁贺老六的事情告诉给四婶。两年后的</w:t>
      </w:r>
      <w:hyperlink r:id="rId8" w:history="1">
        <w:r w:rsidRPr="00894AA4">
          <w:rPr>
            <w:rStyle w:val="Hyperlink0"/>
            <w:rFonts w:ascii="宋体" w:eastAsia="宋体" w:hAnsi="宋体"/>
            <w:sz w:val="24"/>
            <w:szCs w:val="24"/>
            <w:lang w:val="zh-TW" w:eastAsia="zh-TW"/>
          </w:rPr>
          <w:t>秋天</w:t>
        </w:r>
      </w:hyperlink>
      <w:r w:rsidRPr="00894AA4">
        <w:rPr>
          <w:rFonts w:ascii="宋体" w:eastAsia="宋体" w:hAnsi="宋体"/>
          <w:sz w:val="24"/>
          <w:szCs w:val="24"/>
        </w:rPr>
        <w:t>，卫老婆子第二次把祥林嫂带到鲁四老爷家。由于丧夫死子这些沉重的打击，祥林嫂渐渐精神不济。四婶等人于是想打发她走，教她回到卫老婆子那里去。卫老婆子哪里会管她的事情？于是，祥林嫂沦落为一个乞丐。由此看来，卫老婆子的线索作用在小说的主体部分得到充分体现。</w:t>
      </w:r>
    </w:p>
    <w:p w:rsidR="00DD7BA9" w:rsidRPr="00894AA4" w:rsidRDefault="00BA3F44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　　这一新发现使们认识到，《祝福》的结构还是相当严谨的。两条线索互为表里，平行推进，彼此呼应，共同结构出一篇完美的小说。</w:t>
      </w:r>
    </w:p>
    <w:p w:rsidR="00DD7BA9" w:rsidRPr="00894AA4" w:rsidRDefault="00BA3F44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　　两条线索的作用是不同的。两条线索展现出两个世界。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作为表</w:t>
      </w:r>
      <w:r w:rsidRPr="00894AA4">
        <w:rPr>
          <w:rFonts w:ascii="宋体" w:eastAsia="宋体" w:hAnsi="宋体"/>
          <w:sz w:val="24"/>
          <w:szCs w:val="24"/>
        </w:rPr>
        <w:t>层线索而存在，展现出一个</w:t>
      </w:r>
      <w:hyperlink r:id="rId9" w:history="1">
        <w:r w:rsidRPr="00894AA4">
          <w:rPr>
            <w:rStyle w:val="Hyperlink0"/>
            <w:rFonts w:ascii="宋体" w:eastAsia="宋体" w:hAnsi="宋体"/>
            <w:sz w:val="24"/>
            <w:szCs w:val="24"/>
          </w:rPr>
          <w:t>理想</w:t>
        </w:r>
      </w:hyperlink>
      <w:r w:rsidRPr="00894AA4">
        <w:rPr>
          <w:rFonts w:ascii="宋体" w:eastAsia="宋体" w:hAnsi="宋体"/>
          <w:sz w:val="24"/>
          <w:szCs w:val="24"/>
        </w:rPr>
        <w:t>的理性批判的世界。卫老婆子作为深层线索而存在，展现出一个实在的现实生活的世界。</w:t>
      </w:r>
    </w:p>
    <w:p w:rsidR="00DD7BA9" w:rsidRPr="00894AA4" w:rsidRDefault="00BA3F44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　　先说线索人物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。《祝福》中这样写道：</w:t>
      </w:r>
    </w:p>
    <w:p w:rsidR="00DD7BA9" w:rsidRPr="00894AA4" w:rsidRDefault="00BA3F44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　　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</w:rPr>
        <w:t>我独坐在发出黄光的菜油灯下，想，这百无聊赖的祥林嫂，被人们弃在尘芥堆中的，看得厌倦了的陈旧的玩物，先前还将形骸露在尘芥里，从活得有趣的人们看来，恐怕要怪讶她何以还要存在，现在总算被无常打扫得干干净净了。</w:t>
      </w:r>
      <w:r w:rsidRPr="00894AA4">
        <w:rPr>
          <w:rFonts w:ascii="宋体" w:eastAsia="宋体" w:hAnsi="宋体" w:hint="default"/>
          <w:sz w:val="24"/>
          <w:szCs w:val="24"/>
        </w:rPr>
        <w:t>”</w:t>
      </w:r>
    </w:p>
    <w:p w:rsidR="00DD7BA9" w:rsidRPr="00894AA4" w:rsidRDefault="00BA3F44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　　这一段话提出来两个截然不同的观点：一是把祥林嫂这个妇女当作玩物，不当人看待。一是把女人也看成人来看待。显然，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/>
          <w:sz w:val="24"/>
          <w:szCs w:val="24"/>
          <w:lang w:val="ru-RU"/>
        </w:rPr>
        <w:t>"</w:t>
      </w:r>
      <w:r w:rsidRPr="00894AA4">
        <w:rPr>
          <w:rFonts w:ascii="宋体" w:eastAsia="宋体" w:hAnsi="宋体"/>
          <w:sz w:val="24"/>
          <w:szCs w:val="24"/>
        </w:rPr>
        <w:t>是持有后一观点的。这正是人文主义观念在小说中的体现。鲁迅正是通过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这个人物对这个非人世界进行了强烈批判，控诉了封建礼教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吃人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的罪恶。鲁迅用自己的笔向世人展现出鲁镇</w:t>
      </w:r>
      <w:r w:rsidRPr="00894AA4">
        <w:rPr>
          <w:rFonts w:ascii="宋体" w:eastAsia="宋体" w:hAnsi="宋体" w:hint="default"/>
          <w:sz w:val="24"/>
          <w:szCs w:val="24"/>
        </w:rPr>
        <w:t>──</w:t>
      </w:r>
      <w:r w:rsidRPr="00894AA4">
        <w:rPr>
          <w:rFonts w:ascii="宋体" w:eastAsia="宋体" w:hAnsi="宋体"/>
          <w:sz w:val="24"/>
          <w:szCs w:val="24"/>
        </w:rPr>
        <w:t>旧中国农村社会的缩影</w:t>
      </w:r>
      <w:r w:rsidRPr="00894AA4">
        <w:rPr>
          <w:rFonts w:ascii="宋体" w:eastAsia="宋体" w:hAnsi="宋体" w:hint="default"/>
          <w:sz w:val="24"/>
          <w:szCs w:val="24"/>
        </w:rPr>
        <w:t>──</w:t>
      </w:r>
      <w:r w:rsidRPr="00894AA4">
        <w:rPr>
          <w:rFonts w:ascii="宋体" w:eastAsia="宋体" w:hAnsi="宋体"/>
          <w:sz w:val="24"/>
          <w:szCs w:val="24"/>
        </w:rPr>
        <w:t>这座铁屋子的黑暗沉闷，以此警醒世人。虽然小说中的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并没有给祥林嫂指出一条生活的出路，但是广大妇女的解放问题已经提出来了，令人深思。祥林嫂之死说明妇女解放问题的急迫性和严重性。因此，为那些仍然活着的祥林嫂寻找生活的出路，正是当时的一个艰巨的社会任务。我想，这就是鲁迅写祥林嫂这个人物的意图吧。</w:t>
      </w:r>
    </w:p>
    <w:p w:rsidR="00DD7BA9" w:rsidRPr="00894AA4" w:rsidRDefault="00BA3F44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　　再说卫老婆子。卫老婆子在祥林嫂的悲剧命运中起到了推波助澜的作用。她把祥林嫂从一个火炕中推到另一个火炕，看其在火炕中挣扎而无动于衷。她势利，冷默，麻木，不但丧</w:t>
      </w:r>
      <w:r w:rsidRPr="00894AA4">
        <w:rPr>
          <w:rFonts w:ascii="宋体" w:eastAsia="宋体" w:hAnsi="宋体"/>
          <w:sz w:val="24"/>
          <w:szCs w:val="24"/>
        </w:rPr>
        <w:lastRenderedPageBreak/>
        <w:t>失了感受别人痛苦的能力，而且以欣赏的眼光来看待别人的不幸。在给四婶讲述祥林嫂再嫁的事情时，卫老婆子的个性得到充</w:t>
      </w:r>
      <w:r w:rsidRPr="00894AA4">
        <w:rPr>
          <w:rFonts w:ascii="宋体" w:eastAsia="宋体" w:hAnsi="宋体"/>
          <w:sz w:val="24"/>
          <w:szCs w:val="24"/>
        </w:rPr>
        <w:t>分的展现。卫老婆子对此事很赞赏：一是她认为祥林嫂交了好运。卫老婆子对四婶说：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</w:rPr>
        <w:t>我在娘家这几天，就有人到贺家坳去，回来说看见他们娘儿俩，母亲也胖，儿子也胖；上头又没有婆婆；男人所有的是力气，会做活；房子是自家的。</w:t>
      </w:r>
      <w:r w:rsidRPr="00894AA4">
        <w:rPr>
          <w:rFonts w:ascii="宋体" w:eastAsia="宋体" w:hAnsi="宋体" w:hint="default"/>
          <w:sz w:val="24"/>
          <w:szCs w:val="24"/>
        </w:rPr>
        <w:t>──</w:t>
      </w:r>
      <w:r w:rsidRPr="00894AA4">
        <w:rPr>
          <w:rFonts w:ascii="宋体" w:eastAsia="宋体" w:hAnsi="宋体"/>
          <w:sz w:val="24"/>
          <w:szCs w:val="24"/>
        </w:rPr>
        <w:t>唉唉，她真是交了好运了</w:t>
      </w:r>
      <w:bookmarkStart w:id="0" w:name="_GoBack"/>
      <w:bookmarkEnd w:id="0"/>
      <w:r w:rsidRPr="00894AA4">
        <w:rPr>
          <w:rFonts w:ascii="宋体" w:eastAsia="宋体" w:hAnsi="宋体"/>
          <w:sz w:val="24"/>
          <w:szCs w:val="24"/>
        </w:rPr>
        <w:t>。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二是她夸奖祥林嫂的婆婆倒是个精明强干的女人呵，很有打算，把祥林嫂嫁到深山野坳里去，赚了不少钱，为二儿子娶了媳妇。三是对祥林嫂闹婚，持否定态度。四婶问祥林嫂竟肯依，卫老婆子说：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</w:rPr>
        <w:t>这有什么依不依。闹是谁也总要闹一闹的；只要用绳子一捆，塞在花轿里，抬到男家，捺上花冠，拜堂，关上</w:t>
      </w:r>
      <w:r w:rsidRPr="00894AA4">
        <w:rPr>
          <w:rFonts w:ascii="宋体" w:eastAsia="宋体" w:hAnsi="宋体"/>
          <w:sz w:val="24"/>
          <w:szCs w:val="24"/>
        </w:rPr>
        <w:t>房门，就完事了。可是祥林嫂真出格，听说那时实在闹得厉害</w:t>
      </w:r>
      <w:r w:rsidRPr="00894AA4">
        <w:rPr>
          <w:rFonts w:ascii="宋体" w:eastAsia="宋体" w:hAnsi="宋体" w:hint="default"/>
          <w:sz w:val="24"/>
          <w:szCs w:val="24"/>
        </w:rPr>
        <w:t>……”</w:t>
      </w:r>
      <w:r w:rsidRPr="00894AA4">
        <w:rPr>
          <w:rFonts w:ascii="宋体" w:eastAsia="宋体" w:hAnsi="宋体"/>
          <w:sz w:val="24"/>
          <w:szCs w:val="24"/>
        </w:rPr>
        <w:t>由此看出，卫老婆子自己虽然也是女人，但也不把女人当作人看待，把女人当作物品可以买卖，把女人当作强者手里的玩物。因此，卫老婆子集中体现了现实社会的特性。</w:t>
      </w:r>
    </w:p>
    <w:p w:rsidR="00DD7BA9" w:rsidRPr="00894AA4" w:rsidRDefault="00BA3F44">
      <w:pPr>
        <w:pStyle w:val="2"/>
        <w:rPr>
          <w:rFonts w:ascii="宋体" w:eastAsia="宋体" w:hAnsi="宋体" w:hint="default"/>
          <w:sz w:val="24"/>
          <w:szCs w:val="24"/>
        </w:rPr>
      </w:pPr>
      <w:r w:rsidRPr="00894AA4">
        <w:rPr>
          <w:rFonts w:ascii="宋体" w:eastAsia="宋体" w:hAnsi="宋体"/>
          <w:sz w:val="24"/>
          <w:szCs w:val="24"/>
        </w:rPr>
        <w:t xml:space="preserve">　　这两个线索人物形成了鲜明的对比，缺一不可。无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  <w:lang w:val="zh-TW" w:eastAsia="zh-TW"/>
        </w:rPr>
        <w:t>我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则不足以表达鲁迅对旧社会的批判意识，不能够提升《祝福》的思想意义。无卫老婆子，则不足以展现鲁镇这个社会的现实特点，祥林嫂子</w:t>
      </w:r>
      <w:r w:rsidRPr="00894AA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894AA4">
        <w:rPr>
          <w:rFonts w:ascii="宋体" w:eastAsia="宋体" w:hAnsi="宋体"/>
          <w:sz w:val="24"/>
          <w:szCs w:val="24"/>
        </w:rPr>
        <w:t>半生事迹的断片</w:t>
      </w:r>
      <w:r w:rsidRPr="00894AA4">
        <w:rPr>
          <w:rFonts w:ascii="宋体" w:eastAsia="宋体" w:hAnsi="宋体" w:hint="default"/>
          <w:sz w:val="24"/>
          <w:szCs w:val="24"/>
        </w:rPr>
        <w:t>”</w:t>
      </w:r>
      <w:r w:rsidRPr="00894AA4">
        <w:rPr>
          <w:rFonts w:ascii="宋体" w:eastAsia="宋体" w:hAnsi="宋体"/>
          <w:sz w:val="24"/>
          <w:szCs w:val="24"/>
        </w:rPr>
        <w:t>则难以连缀一起。</w:t>
      </w:r>
    </w:p>
    <w:sectPr w:rsidR="00DD7BA9" w:rsidRPr="00894AA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44" w:rsidRDefault="00BA3F44">
      <w:r>
        <w:separator/>
      </w:r>
    </w:p>
  </w:endnote>
  <w:endnote w:type="continuationSeparator" w:id="0">
    <w:p w:rsidR="00BA3F44" w:rsidRDefault="00B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44" w:rsidRDefault="00BA3F44">
      <w:r>
        <w:separator/>
      </w:r>
    </w:p>
  </w:footnote>
  <w:footnote w:type="continuationSeparator" w:id="0">
    <w:p w:rsidR="00BA3F44" w:rsidRDefault="00BA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A9"/>
    <w:rsid w:val="00894AA4"/>
    <w:rsid w:val="00BA3F44"/>
    <w:rsid w:val="00D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74F4CB-B453-4248-B708-F60D4EF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样式 2"/>
    <w:rPr>
      <w:rFonts w:ascii="Arial Unicode MS" w:hAnsi="Arial Unicode MS" w:cs="Arial Unicode MS" w:hint="eastAsia"/>
      <w:color w:val="000000"/>
      <w:lang w:val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无"/>
  </w:style>
  <w:style w:type="character" w:customStyle="1" w:styleId="Hyperlink0">
    <w:name w:val="Hyperlink.0"/>
    <w:basedOn w:val="a5"/>
    <w:rPr>
      <w:outline w:val="0"/>
      <w:color w:val="0000FF"/>
    </w:rPr>
  </w:style>
  <w:style w:type="paragraph" w:styleId="a6">
    <w:name w:val="header"/>
    <w:basedOn w:val="a"/>
    <w:link w:val="Char"/>
    <w:uiPriority w:val="99"/>
    <w:unhideWhenUsed/>
    <w:rsid w:val="00894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94AA4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894A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94AA4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-123.com/works/Modern/Q/qiuti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-123.com/works/Ancient/S/suoji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-123.com/works/Ancient/S/suojia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1-123.com/works/Modern/L/lixian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>china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2020-05-25T06:32:00Z</dcterms:created>
  <dcterms:modified xsi:type="dcterms:W3CDTF">2020-05-25T06:33:00Z</dcterms:modified>
</cp:coreProperties>
</file>