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724" w:rsidRDefault="00424391">
      <w:pPr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高二年级政治第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51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课时</w:t>
      </w:r>
    </w:p>
    <w:p w:rsidR="00E40724" w:rsidRDefault="00424391">
      <w:pPr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政治生活第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八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课《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走进国际社会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》</w:t>
      </w:r>
      <w:r w:rsidR="0049687C">
        <w:rPr>
          <w:rFonts w:ascii="宋体" w:eastAsia="宋体" w:hAnsi="宋体" w:cs="Times New Roman" w:hint="eastAsia"/>
          <w:b/>
          <w:color w:val="000000"/>
          <w:sz w:val="32"/>
          <w:szCs w:val="32"/>
        </w:rPr>
        <w:t>复习要点</w:t>
      </w:r>
    </w:p>
    <w:p w:rsidR="00E40724" w:rsidRDefault="00424391">
      <w:pPr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学习指南</w:t>
      </w:r>
    </w:p>
    <w:p w:rsidR="00E40724" w:rsidRDefault="00424391">
      <w:pPr>
        <w:pStyle w:val="a8"/>
        <w:spacing w:line="240" w:lineRule="atLeast"/>
        <w:ind w:left="720" w:firstLineChars="0" w:hanging="72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sz w:val="24"/>
        </w:rPr>
        <w:t>一、</w:t>
      </w:r>
      <w:r>
        <w:rPr>
          <w:rFonts w:ascii="宋体" w:hAnsi="宋体" w:hint="eastAsia"/>
          <w:b/>
          <w:color w:val="000000"/>
          <w:sz w:val="24"/>
        </w:rPr>
        <w:t>学习目标</w:t>
      </w:r>
    </w:p>
    <w:p w:rsidR="0049687C" w:rsidRDefault="00424391">
      <w:pPr>
        <w:widowControl/>
        <w:tabs>
          <w:tab w:val="left" w:pos="166"/>
          <w:tab w:val="left" w:pos="192"/>
        </w:tabs>
        <w:autoSpaceDE w:val="0"/>
        <w:autoSpaceDN w:val="0"/>
        <w:adjustRightInd w:val="0"/>
        <w:ind w:firstLine="5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理解主权国家的权利和义务；</w:t>
      </w:r>
    </w:p>
    <w:p w:rsidR="0049687C" w:rsidRDefault="00424391">
      <w:pPr>
        <w:widowControl/>
        <w:tabs>
          <w:tab w:val="left" w:pos="166"/>
          <w:tab w:val="left" w:pos="192"/>
        </w:tabs>
        <w:autoSpaceDE w:val="0"/>
        <w:autoSpaceDN w:val="0"/>
        <w:adjustRightInd w:val="0"/>
        <w:ind w:firstLine="5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了解国际组织的类型和作用；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49687C" w:rsidRDefault="00424391">
      <w:pPr>
        <w:widowControl/>
        <w:tabs>
          <w:tab w:val="left" w:pos="166"/>
          <w:tab w:val="left" w:pos="192"/>
        </w:tabs>
        <w:autoSpaceDE w:val="0"/>
        <w:autoSpaceDN w:val="0"/>
        <w:adjustRightInd w:val="0"/>
        <w:ind w:firstLine="5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明确联合国的宗旨、原则和作用，中国与联合国的关系</w:t>
      </w:r>
      <w:r>
        <w:rPr>
          <w:rFonts w:ascii="宋体" w:hAnsi="宋体" w:hint="eastAsia"/>
          <w:color w:val="000000"/>
          <w:szCs w:val="21"/>
        </w:rPr>
        <w:t>；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49687C" w:rsidRDefault="00424391">
      <w:pPr>
        <w:widowControl/>
        <w:tabs>
          <w:tab w:val="left" w:pos="166"/>
          <w:tab w:val="left" w:pos="192"/>
        </w:tabs>
        <w:autoSpaceDE w:val="0"/>
        <w:autoSpaceDN w:val="0"/>
        <w:adjustRightInd w:val="0"/>
        <w:ind w:firstLine="5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理解国家利益是决定国际关系的主要因素；</w:t>
      </w:r>
    </w:p>
    <w:p w:rsidR="00E40724" w:rsidRDefault="00424391" w:rsidP="0049687C">
      <w:pPr>
        <w:widowControl/>
        <w:tabs>
          <w:tab w:val="left" w:pos="166"/>
          <w:tab w:val="left" w:pos="192"/>
        </w:tabs>
        <w:autoSpaceDE w:val="0"/>
        <w:autoSpaceDN w:val="0"/>
        <w:adjustRightInd w:val="0"/>
        <w:ind w:firstLine="56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说明我国在国际关系中必须维护自己的国家利益。</w:t>
      </w:r>
    </w:p>
    <w:p w:rsidR="00E40724" w:rsidRDefault="00424391">
      <w:pPr>
        <w:spacing w:line="240" w:lineRule="atLeas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</w:t>
      </w:r>
      <w:r>
        <w:rPr>
          <w:rFonts w:ascii="宋体" w:hAnsi="宋体" w:hint="eastAsia"/>
          <w:b/>
          <w:color w:val="000000"/>
          <w:sz w:val="24"/>
        </w:rPr>
        <w:t>学习方法</w:t>
      </w:r>
    </w:p>
    <w:p w:rsidR="00E40724" w:rsidRDefault="00424391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Times" w:eastAsia="Songti SC" w:hAnsi="Times" w:cs="Times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/>
          <w:color w:val="000000"/>
          <w:szCs w:val="21"/>
        </w:rPr>
        <w:t xml:space="preserve"> 1.</w:t>
      </w:r>
      <w:r>
        <w:rPr>
          <w:rFonts w:ascii="宋体" w:hAnsi="宋体" w:hint="eastAsia"/>
          <w:color w:val="000000"/>
          <w:szCs w:val="21"/>
        </w:rPr>
        <w:t>搜集</w:t>
      </w:r>
      <w:r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年联合国大会的一些决定，及一些联合国</w:t>
      </w:r>
      <w:proofErr w:type="gramStart"/>
      <w:r>
        <w:rPr>
          <w:rFonts w:ascii="宋体" w:hAnsi="宋体" w:hint="eastAsia"/>
          <w:color w:val="000000"/>
          <w:szCs w:val="21"/>
        </w:rPr>
        <w:t>作出</w:t>
      </w:r>
      <w:proofErr w:type="gramEnd"/>
      <w:r>
        <w:rPr>
          <w:rFonts w:ascii="宋体" w:hAnsi="宋体" w:hint="eastAsia"/>
          <w:color w:val="000000"/>
          <w:szCs w:val="21"/>
        </w:rPr>
        <w:t>的其它决定，理解联合国的作用</w:t>
      </w:r>
      <w:r w:rsidR="0049687C"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宗旨和原则。</w:t>
      </w:r>
    </w:p>
    <w:p w:rsidR="00E40724" w:rsidRDefault="00424391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   2.</w:t>
      </w:r>
      <w:r>
        <w:rPr>
          <w:rFonts w:ascii="宋体" w:hAnsi="宋体" w:hint="eastAsia"/>
          <w:color w:val="000000"/>
          <w:szCs w:val="21"/>
        </w:rPr>
        <w:t>以中美关系、中俄关系、中日关系的发展变化为例，找出影响国家间关系的主要因素，讨论国家利益在国际关系中的作用。</w:t>
      </w:r>
    </w:p>
    <w:p w:rsidR="00E40724" w:rsidRDefault="00424391" w:rsidP="0049687C">
      <w:pPr>
        <w:spacing w:line="240" w:lineRule="atLeast"/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就中美贸易问题，探讨和交流我国应如何维护我国的国家利益。</w:t>
      </w:r>
    </w:p>
    <w:p w:rsidR="00E40724" w:rsidRDefault="00424391">
      <w:pPr>
        <w:spacing w:line="240" w:lineRule="atLeast"/>
        <w:rPr>
          <w:rFonts w:ascii="宋体" w:eastAsia="宋体" w:hAnsi="宋体"/>
          <w:b/>
          <w:color w:val="000000" w:themeColor="text1"/>
          <w:sz w:val="24"/>
        </w:rPr>
      </w:pPr>
      <w:r>
        <w:rPr>
          <w:rFonts w:ascii="宋体" w:eastAsia="宋体" w:hAnsi="宋体" w:hint="eastAsia"/>
          <w:b/>
          <w:color w:val="000000" w:themeColor="text1"/>
          <w:sz w:val="24"/>
        </w:rPr>
        <w:t>三、学习任务</w:t>
      </w:r>
    </w:p>
    <w:p w:rsidR="00E40724" w:rsidRDefault="00424391">
      <w:pPr>
        <w:spacing w:line="240" w:lineRule="atLeas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（一）</w:t>
      </w:r>
      <w:proofErr w:type="gramStart"/>
      <w:r>
        <w:rPr>
          <w:rFonts w:ascii="宋体" w:eastAsia="宋体" w:hAnsi="宋体" w:hint="eastAsia"/>
          <w:b/>
          <w:sz w:val="24"/>
        </w:rPr>
        <w:t>观看微课视频</w:t>
      </w:r>
      <w:proofErr w:type="gramEnd"/>
      <w:r>
        <w:rPr>
          <w:rFonts w:ascii="宋体" w:eastAsia="宋体" w:hAnsi="宋体" w:hint="eastAsia"/>
          <w:b/>
          <w:sz w:val="24"/>
        </w:rPr>
        <w:t>——《</w:t>
      </w:r>
      <w:r>
        <w:rPr>
          <w:rFonts w:ascii="宋体" w:eastAsia="宋体" w:hAnsi="宋体" w:hint="eastAsia"/>
          <w:b/>
          <w:sz w:val="24"/>
        </w:rPr>
        <w:t>走进国际社会</w:t>
      </w:r>
      <w:r>
        <w:rPr>
          <w:rFonts w:ascii="宋体" w:eastAsia="宋体" w:hAnsi="宋体" w:hint="eastAsia"/>
          <w:b/>
          <w:sz w:val="24"/>
        </w:rPr>
        <w:t>》复习要点</w:t>
      </w:r>
    </w:p>
    <w:p w:rsidR="00E40724" w:rsidRDefault="00E40724">
      <w:pPr>
        <w:spacing w:line="240" w:lineRule="atLeast"/>
        <w:rPr>
          <w:rFonts w:ascii="宋体" w:eastAsia="宋体" w:hAnsi="宋体"/>
          <w:b/>
          <w:sz w:val="24"/>
        </w:rPr>
      </w:pPr>
    </w:p>
    <w:p w:rsidR="00E40724" w:rsidRDefault="00424391">
      <w:pPr>
        <w:spacing w:line="240" w:lineRule="atLeast"/>
        <w:rPr>
          <w:rFonts w:ascii="宋体" w:eastAsia="宋体" w:hAnsi="宋体"/>
          <w:b/>
          <w:bCs/>
          <w:color w:val="000000"/>
          <w:szCs w:val="21"/>
        </w:rPr>
      </w:pPr>
      <w:r>
        <w:rPr>
          <w:rFonts w:ascii="宋体" w:eastAsia="宋体" w:hAnsi="宋体" w:hint="eastAsia"/>
          <w:b/>
          <w:sz w:val="24"/>
        </w:rPr>
        <w:t>（二）理解本课难点</w:t>
      </w:r>
      <w:r>
        <w:rPr>
          <w:rFonts w:ascii="宋体" w:eastAsia="宋体" w:hAnsi="宋体" w:hint="eastAsia"/>
          <w:b/>
          <w:sz w:val="24"/>
        </w:rPr>
        <w:t xml:space="preserve"> </w:t>
      </w:r>
    </w:p>
    <w:p w:rsidR="00E40724" w:rsidRPr="0049687C" w:rsidRDefault="00424391">
      <w:pPr>
        <w:widowControl/>
        <w:autoSpaceDE w:val="0"/>
        <w:autoSpaceDN w:val="0"/>
        <w:adjustRightInd w:val="0"/>
        <w:jc w:val="center"/>
        <w:rPr>
          <w:rFonts w:ascii="宋体" w:hAnsi="宋体"/>
          <w:b/>
          <w:bCs/>
          <w:color w:val="000000"/>
          <w:szCs w:val="21"/>
        </w:rPr>
      </w:pPr>
      <w:r w:rsidRPr="0049687C">
        <w:rPr>
          <w:rFonts w:ascii="宋体" w:hAnsi="宋体"/>
          <w:b/>
          <w:bCs/>
          <w:color w:val="000000"/>
          <w:szCs w:val="21"/>
        </w:rPr>
        <w:t>国际关系的决定性因素</w:t>
      </w:r>
      <w:r w:rsidRPr="0049687C">
        <w:rPr>
          <w:rFonts w:ascii="宋体" w:hAnsi="宋体"/>
          <w:b/>
          <w:bCs/>
          <w:color w:val="000000"/>
          <w:szCs w:val="21"/>
        </w:rPr>
        <w:t>—</w:t>
      </w:r>
      <w:r w:rsidRPr="0049687C">
        <w:rPr>
          <w:rFonts w:ascii="宋体" w:hAnsi="宋体" w:hint="eastAsia"/>
          <w:b/>
          <w:bCs/>
          <w:color w:val="000000"/>
          <w:szCs w:val="21"/>
        </w:rPr>
        <w:t>—</w:t>
      </w:r>
      <w:r w:rsidRPr="0049687C">
        <w:rPr>
          <w:rFonts w:ascii="宋体" w:hAnsi="宋体"/>
          <w:b/>
          <w:bCs/>
          <w:color w:val="000000"/>
          <w:szCs w:val="21"/>
        </w:rPr>
        <w:t>国家利益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重要性</w:t>
      </w:r>
      <w:r>
        <w:rPr>
          <w:rFonts w:ascii="宋体" w:hAnsi="宋体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>国家利益</w:t>
      </w:r>
      <w:r>
        <w:rPr>
          <w:rFonts w:ascii="宋体" w:hAnsi="宋体"/>
          <w:color w:val="000000"/>
          <w:szCs w:val="21"/>
        </w:rPr>
        <w:t>是</w:t>
      </w:r>
      <w:r>
        <w:rPr>
          <w:rFonts w:ascii="宋体" w:hAnsi="宋体" w:hint="eastAsia"/>
          <w:color w:val="000000"/>
          <w:szCs w:val="21"/>
        </w:rPr>
        <w:t>主权国</w:t>
      </w:r>
      <w:proofErr w:type="gramStart"/>
      <w:r>
        <w:rPr>
          <w:rFonts w:ascii="宋体" w:hAnsi="宋体" w:hint="eastAsia"/>
          <w:color w:val="000000"/>
          <w:szCs w:val="21"/>
        </w:rPr>
        <w:t>家</w:t>
      </w:r>
      <w:r>
        <w:rPr>
          <w:rFonts w:ascii="宋体" w:hAnsi="宋体"/>
          <w:color w:val="000000"/>
          <w:szCs w:val="21"/>
        </w:rPr>
        <w:t>生存</w:t>
      </w:r>
      <w:proofErr w:type="gramEnd"/>
      <w:r>
        <w:rPr>
          <w:rFonts w:ascii="宋体" w:hAnsi="宋体"/>
          <w:color w:val="000000"/>
          <w:szCs w:val="21"/>
        </w:rPr>
        <w:t>和发展的权益，</w:t>
      </w:r>
      <w:r>
        <w:rPr>
          <w:rFonts w:ascii="宋体" w:hAnsi="宋体" w:hint="eastAsia"/>
          <w:color w:val="000000"/>
          <w:szCs w:val="21"/>
        </w:rPr>
        <w:t>维护国家利益</w:t>
      </w:r>
      <w:r>
        <w:rPr>
          <w:rFonts w:ascii="宋体" w:hAnsi="宋体"/>
          <w:color w:val="000000"/>
          <w:szCs w:val="21"/>
        </w:rPr>
        <w:t>是国家对外活动的出发点和落脚点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国际关系的</w:t>
      </w:r>
      <w:r>
        <w:rPr>
          <w:rFonts w:ascii="宋体" w:hAnsi="宋体"/>
          <w:color w:val="000000"/>
          <w:szCs w:val="21"/>
        </w:rPr>
        <w:t>实质是利益关系</w:t>
      </w:r>
      <w:r>
        <w:rPr>
          <w:rFonts w:ascii="宋体" w:hAnsi="宋体" w:hint="eastAsia"/>
          <w:color w:val="000000"/>
          <w:szCs w:val="21"/>
        </w:rPr>
        <w:t>。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>
        <w:rPr>
          <w:rFonts w:ascii="宋体" w:hAnsi="宋体"/>
          <w:color w:val="000000"/>
          <w:szCs w:val="21"/>
        </w:rPr>
        <w:t>表现：</w:t>
      </w:r>
      <w:r>
        <w:rPr>
          <w:rFonts w:ascii="宋体" w:hAnsi="宋体" w:hint="eastAsia"/>
          <w:color w:val="000000"/>
          <w:szCs w:val="21"/>
        </w:rPr>
        <w:t>共同利益</w:t>
      </w:r>
      <w:r>
        <w:rPr>
          <w:rFonts w:ascii="宋体" w:hAnsi="宋体"/>
          <w:color w:val="000000"/>
          <w:szCs w:val="21"/>
        </w:rPr>
        <w:t>是合作的基础；利益对立引起冲突</w:t>
      </w:r>
      <w:r>
        <w:rPr>
          <w:rFonts w:ascii="宋体" w:hAnsi="宋体" w:hint="eastAsia"/>
          <w:color w:val="000000"/>
          <w:szCs w:val="21"/>
        </w:rPr>
        <w:t>。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处理</w:t>
      </w:r>
      <w:r>
        <w:rPr>
          <w:rFonts w:ascii="宋体" w:hAnsi="宋体"/>
          <w:color w:val="000000"/>
          <w:szCs w:val="21"/>
        </w:rPr>
        <w:t>国际关系的要求：</w:t>
      </w:r>
      <w:r>
        <w:rPr>
          <w:rFonts w:ascii="宋体" w:hAnsi="宋体" w:hint="eastAsia"/>
          <w:color w:val="000000"/>
          <w:szCs w:val="21"/>
        </w:rPr>
        <w:t>任何</w:t>
      </w:r>
      <w:r>
        <w:rPr>
          <w:rFonts w:ascii="宋体" w:hAnsi="宋体"/>
          <w:color w:val="000000"/>
          <w:szCs w:val="21"/>
        </w:rPr>
        <w:t>国家都不应以维护本国利益为由，</w:t>
      </w:r>
      <w:r>
        <w:rPr>
          <w:rFonts w:ascii="宋体" w:hAnsi="宋体" w:hint="eastAsia"/>
          <w:color w:val="000000"/>
          <w:szCs w:val="21"/>
        </w:rPr>
        <w:t>侵犯</w:t>
      </w:r>
      <w:r>
        <w:rPr>
          <w:rFonts w:ascii="宋体" w:hAnsi="宋体"/>
          <w:color w:val="000000"/>
          <w:szCs w:val="21"/>
        </w:rPr>
        <w:t>别国的主权和安全，</w:t>
      </w:r>
      <w:r>
        <w:rPr>
          <w:rFonts w:ascii="宋体" w:hAnsi="宋体" w:hint="eastAsia"/>
          <w:color w:val="000000"/>
          <w:szCs w:val="21"/>
        </w:rPr>
        <w:t>干涉</w:t>
      </w:r>
      <w:r>
        <w:rPr>
          <w:rFonts w:ascii="宋体" w:hAnsi="宋体"/>
          <w:color w:val="000000"/>
          <w:szCs w:val="21"/>
        </w:rPr>
        <w:t>别国</w:t>
      </w:r>
      <w:r>
        <w:rPr>
          <w:rFonts w:ascii="宋体" w:hAnsi="宋体" w:hint="eastAsia"/>
          <w:color w:val="000000"/>
          <w:szCs w:val="21"/>
        </w:rPr>
        <w:t>内政</w:t>
      </w:r>
      <w:r>
        <w:rPr>
          <w:rFonts w:ascii="宋体" w:hAnsi="宋体"/>
          <w:color w:val="000000"/>
          <w:szCs w:val="21"/>
        </w:rPr>
        <w:t>。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4.</w:t>
      </w:r>
      <w:r>
        <w:rPr>
          <w:rFonts w:ascii="宋体" w:hAnsi="宋体"/>
          <w:color w:val="000000"/>
          <w:szCs w:val="21"/>
        </w:rPr>
        <w:t>我国应坚定维护自己的利益</w:t>
      </w:r>
      <w:r>
        <w:rPr>
          <w:rFonts w:ascii="宋体" w:hAnsi="宋体" w:hint="eastAsia"/>
          <w:color w:val="000000"/>
          <w:szCs w:val="21"/>
        </w:rPr>
        <w:t>：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国家利益的内容：</w:t>
      </w:r>
      <w:r>
        <w:rPr>
          <w:rFonts w:ascii="宋体" w:hAnsi="宋体" w:hint="eastAsia"/>
          <w:color w:val="000000"/>
          <w:szCs w:val="21"/>
        </w:rPr>
        <w:t>安全利益</w:t>
      </w: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国家</w:t>
      </w:r>
      <w:r>
        <w:rPr>
          <w:rFonts w:ascii="宋体" w:hAnsi="宋体"/>
          <w:color w:val="000000"/>
          <w:szCs w:val="21"/>
        </w:rPr>
        <w:t>的统一、</w:t>
      </w:r>
      <w:r>
        <w:rPr>
          <w:rFonts w:ascii="宋体" w:hAnsi="宋体" w:hint="eastAsia"/>
          <w:color w:val="000000"/>
          <w:szCs w:val="21"/>
        </w:rPr>
        <w:t>独立</w:t>
      </w:r>
      <w:r>
        <w:rPr>
          <w:rFonts w:ascii="宋体" w:hAnsi="宋体"/>
          <w:color w:val="000000"/>
          <w:szCs w:val="21"/>
        </w:rPr>
        <w:t>、主权和领土完整）、</w:t>
      </w:r>
      <w:r>
        <w:rPr>
          <w:rFonts w:ascii="宋体" w:hAnsi="宋体" w:hint="eastAsia"/>
          <w:color w:val="000000"/>
          <w:szCs w:val="21"/>
        </w:rPr>
        <w:t>政治利益</w:t>
      </w: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政治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经济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文化</w:t>
      </w:r>
      <w:r>
        <w:rPr>
          <w:rFonts w:ascii="宋体" w:hAnsi="宋体"/>
          <w:color w:val="000000"/>
          <w:szCs w:val="21"/>
        </w:rPr>
        <w:t>制度的巩固）、</w:t>
      </w:r>
      <w:r>
        <w:rPr>
          <w:rFonts w:ascii="宋体" w:hAnsi="宋体" w:hint="eastAsia"/>
          <w:color w:val="000000"/>
          <w:szCs w:val="21"/>
        </w:rPr>
        <w:t>经济</w:t>
      </w:r>
      <w:r>
        <w:rPr>
          <w:rFonts w:ascii="宋体" w:hAnsi="宋体"/>
          <w:color w:val="000000"/>
          <w:szCs w:val="21"/>
        </w:rPr>
        <w:t>利益（</w:t>
      </w:r>
      <w:r>
        <w:rPr>
          <w:rFonts w:ascii="宋体" w:hAnsi="宋体" w:hint="eastAsia"/>
          <w:color w:val="000000"/>
          <w:szCs w:val="21"/>
        </w:rPr>
        <w:t>经济</w:t>
      </w:r>
      <w:r>
        <w:rPr>
          <w:rFonts w:ascii="宋体" w:hAnsi="宋体"/>
          <w:color w:val="000000"/>
          <w:szCs w:val="21"/>
        </w:rPr>
        <w:t>社会的可持续发展）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为什么</w:t>
      </w:r>
      <w:r>
        <w:rPr>
          <w:rFonts w:ascii="宋体" w:hAnsi="宋体"/>
          <w:color w:val="000000"/>
          <w:szCs w:val="21"/>
        </w:rPr>
        <w:t>？</w:t>
      </w:r>
    </w:p>
    <w:p w:rsidR="00E40724" w:rsidRDefault="00424391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维护国家利益是主权国家对外活动的出发点和落脚点</w:t>
      </w:r>
      <w:r>
        <w:rPr>
          <w:rFonts w:ascii="宋体" w:hAnsi="宋体" w:hint="eastAsia"/>
          <w:color w:val="000000"/>
          <w:szCs w:val="21"/>
        </w:rPr>
        <w:t xml:space="preserve">; </w:t>
      </w:r>
      <w:r>
        <w:rPr>
          <w:rFonts w:ascii="宋体" w:hAnsi="宋体" w:hint="eastAsia"/>
          <w:color w:val="000000"/>
          <w:szCs w:val="21"/>
        </w:rPr>
        <w:t>国家利益是国际关系的决定性因素。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B.</w:t>
      </w:r>
      <w:r>
        <w:rPr>
          <w:rFonts w:ascii="宋体" w:hAnsi="宋体" w:hint="eastAsia"/>
          <w:color w:val="000000"/>
          <w:szCs w:val="21"/>
        </w:rPr>
        <w:t>我国是人民当家作主的社会主义国家，国家利益与人民的根本利益相一致</w:t>
      </w:r>
      <w:r>
        <w:rPr>
          <w:rFonts w:ascii="宋体" w:hAnsi="宋体" w:hint="eastAsia"/>
          <w:color w:val="000000"/>
          <w:szCs w:val="21"/>
        </w:rPr>
        <w:t>;</w:t>
      </w:r>
      <w:r>
        <w:rPr>
          <w:rFonts w:ascii="宋体" w:hAnsi="宋体" w:hint="eastAsia"/>
          <w:color w:val="000000"/>
          <w:szCs w:val="21"/>
        </w:rPr>
        <w:t>维护我国的国家利益就是维护广大人民的根本利益，具有正当性和正义性。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</w:rPr>
        <w:t>如何做</w:t>
      </w:r>
      <w:r>
        <w:rPr>
          <w:rFonts w:ascii="宋体" w:hAnsi="宋体" w:hint="eastAsia"/>
          <w:color w:val="000000"/>
          <w:szCs w:val="21"/>
        </w:rPr>
        <w:t>：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国家角度：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①我国必须坚定地维护自己的国家利益</w:t>
      </w:r>
      <w:r>
        <w:rPr>
          <w:rFonts w:ascii="宋体" w:hAnsi="宋体" w:hint="eastAsia"/>
          <w:color w:val="000000"/>
          <w:szCs w:val="21"/>
        </w:rPr>
        <w:t>:</w:t>
      </w:r>
      <w:r>
        <w:rPr>
          <w:rFonts w:ascii="宋体" w:hAnsi="宋体" w:hint="eastAsia"/>
          <w:color w:val="000000"/>
          <w:szCs w:val="21"/>
        </w:rPr>
        <w:t>包括国家主权、国家安全、领土完整、国家统一、我国宪法确立的国家政治制度和社会大局稳定、经济社会可持续发展的基本保障。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②我国坚持总体国家安全观，坚持国家利益至上，坚持维护国家主权、安全、发展利益；我国在维护自身利益的同时，兼顾他国合理关切，在谋求本国发展中促进各国共同发展。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③坚定不移坚持中国特色社会主义道</w:t>
      </w:r>
      <w:r>
        <w:rPr>
          <w:rFonts w:ascii="宋体" w:hAnsi="宋体" w:hint="eastAsia"/>
          <w:color w:val="000000"/>
          <w:szCs w:val="21"/>
        </w:rPr>
        <w:t>路，增强我国的综合国力；奉行独立自主的和平外交政策，促进世界和平与发展；推动建立以和平共处五项原则为基础的国际新秩序；坚持和维护联合国宪章的宗旨和原则等。</w:t>
      </w:r>
    </w:p>
    <w:p w:rsidR="00E40724" w:rsidRDefault="00E40724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E40724" w:rsidRDefault="00424391">
      <w:pPr>
        <w:widowControl/>
        <w:autoSpaceDE w:val="0"/>
        <w:autoSpaceDN w:val="0"/>
        <w:adjustRightInd w:val="0"/>
        <w:ind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公民角度：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我们要树立国家观念、民族意识，增强民族自豪感、自尊心、自信心；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努力学好文化知识，提高自身素质；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努力维护国家安定、社会稳定的政治局面；</w:t>
      </w:r>
    </w:p>
    <w:p w:rsidR="00E40724" w:rsidRDefault="00424391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/>
          <w:b/>
          <w:sz w:val="24"/>
        </w:rPr>
      </w:pPr>
      <w:r>
        <w:rPr>
          <w:rFonts w:ascii="宋体" w:hAnsi="宋体" w:hint="eastAsia"/>
          <w:color w:val="000000"/>
          <w:szCs w:val="21"/>
        </w:rPr>
        <w:t>必须同一切损害国家利益的现象作斗争。</w:t>
      </w:r>
    </w:p>
    <w:p w:rsidR="00E40724" w:rsidRDefault="00E40724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:rsidR="00E40724" w:rsidRDefault="00424391">
      <w:pPr>
        <w:spacing w:line="240" w:lineRule="atLeast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</w:t>
      </w:r>
      <w:r>
        <w:rPr>
          <w:rFonts w:ascii="宋体" w:eastAsia="宋体" w:hAnsi="宋体" w:hint="eastAsia"/>
          <w:b/>
          <w:sz w:val="24"/>
        </w:rPr>
        <w:t>三</w:t>
      </w:r>
      <w:r>
        <w:rPr>
          <w:rFonts w:ascii="宋体" w:eastAsia="宋体" w:hAnsi="宋体" w:hint="eastAsia"/>
          <w:b/>
          <w:sz w:val="24"/>
        </w:rPr>
        <w:t>）完成课后巩固作业</w:t>
      </w:r>
    </w:p>
    <w:p w:rsidR="00E40724" w:rsidRDefault="00424391">
      <w:pPr>
        <w:rPr>
          <w:rFonts w:ascii="宋体" w:eastAsia="宋体" w:hAnsi="宋体" w:cs="Times New Roman"/>
          <w:b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 xml:space="preserve"> </w:t>
      </w:r>
    </w:p>
    <w:sectPr w:rsidR="00E407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4391" w:rsidRDefault="00424391">
      <w:r>
        <w:separator/>
      </w:r>
    </w:p>
  </w:endnote>
  <w:endnote w:type="continuationSeparator" w:id="0">
    <w:p w:rsidR="00424391" w:rsidRDefault="0042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Songti SC">
    <w:altName w:val="Microsoft JhengHei"/>
    <w:charset w:val="88"/>
    <w:family w:val="auto"/>
    <w:pitch w:val="default"/>
    <w:sig w:usb0="00000000" w:usb1="0000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0724" w:rsidRDefault="004243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0724" w:rsidRDefault="004243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:rsidR="00E40724" w:rsidRDefault="0042439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4391" w:rsidRDefault="00424391">
      <w:r>
        <w:separator/>
      </w:r>
    </w:p>
  </w:footnote>
  <w:footnote w:type="continuationSeparator" w:id="0">
    <w:p w:rsidR="00424391" w:rsidRDefault="0042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F69891"/>
    <w:multiLevelType w:val="singleLevel"/>
    <w:tmpl w:val="DFF6989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712AB1"/>
    <w:rsid w:val="00047A90"/>
    <w:rsid w:val="000C56C3"/>
    <w:rsid w:val="001B0418"/>
    <w:rsid w:val="00224DD0"/>
    <w:rsid w:val="00373D83"/>
    <w:rsid w:val="003D47F1"/>
    <w:rsid w:val="00424391"/>
    <w:rsid w:val="0049687C"/>
    <w:rsid w:val="004F0728"/>
    <w:rsid w:val="005531A5"/>
    <w:rsid w:val="008D55EB"/>
    <w:rsid w:val="00C51B42"/>
    <w:rsid w:val="00D860CD"/>
    <w:rsid w:val="00DD54CA"/>
    <w:rsid w:val="00E40724"/>
    <w:rsid w:val="00F67937"/>
    <w:rsid w:val="00FD1788"/>
    <w:rsid w:val="02C47245"/>
    <w:rsid w:val="120C624C"/>
    <w:rsid w:val="1641045A"/>
    <w:rsid w:val="18437E78"/>
    <w:rsid w:val="1B913CC8"/>
    <w:rsid w:val="1E497071"/>
    <w:rsid w:val="212618E7"/>
    <w:rsid w:val="241762CF"/>
    <w:rsid w:val="261813B2"/>
    <w:rsid w:val="27AB3D94"/>
    <w:rsid w:val="29CF3085"/>
    <w:rsid w:val="3D585AEC"/>
    <w:rsid w:val="3FAF6BDA"/>
    <w:rsid w:val="41783EFC"/>
    <w:rsid w:val="42AA35CC"/>
    <w:rsid w:val="4BD10FA2"/>
    <w:rsid w:val="4D896B46"/>
    <w:rsid w:val="4FB86D7B"/>
    <w:rsid w:val="4FF43E7E"/>
    <w:rsid w:val="50712AB1"/>
    <w:rsid w:val="53D569C3"/>
    <w:rsid w:val="5A9119CE"/>
    <w:rsid w:val="60F06BDA"/>
    <w:rsid w:val="65065C8E"/>
    <w:rsid w:val="66C428DF"/>
    <w:rsid w:val="69B2493D"/>
    <w:rsid w:val="6B0B266A"/>
    <w:rsid w:val="6C173D8E"/>
    <w:rsid w:val="6C5E4AFA"/>
    <w:rsid w:val="765C29C8"/>
    <w:rsid w:val="768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39973"/>
  <w15:docId w15:val="{AB919B28-199F-4A15-B93B-9FE846BC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谢炳月</dc:creator>
  <cp:lastModifiedBy>S Y</cp:lastModifiedBy>
  <cp:revision>10</cp:revision>
  <dcterms:created xsi:type="dcterms:W3CDTF">2020-03-20T13:07:00Z</dcterms:created>
  <dcterms:modified xsi:type="dcterms:W3CDTF">2020-05-10T06:52:00Z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