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高二年级历史第</w:t>
      </w:r>
      <w:r>
        <w:rPr>
          <w:rFonts w:ascii="黑体" w:hAnsi="黑体" w:eastAsia="黑体" w:cs="黑体"/>
          <w:b/>
          <w:bCs/>
          <w:sz w:val="28"/>
          <w:szCs w:val="28"/>
        </w:rPr>
        <w:t>39课时《北魏孝文帝改革重点问题》</w:t>
      </w:r>
    </w:p>
    <w:p>
      <w:pPr>
        <w:spacing w:line="360" w:lineRule="auto"/>
        <w:ind w:firstLine="562" w:firstLineChars="200"/>
        <w:jc w:val="center"/>
        <w:rPr>
          <w:rFonts w:hint="eastAsia" w:ascii="黑体" w:hAnsi="黑体" w:eastAsia="黑体" w:cs="黑体"/>
          <w:b/>
          <w:bCs/>
          <w:sz w:val="28"/>
          <w:szCs w:val="28"/>
        </w:rPr>
      </w:pPr>
      <w:r>
        <w:rPr>
          <w:rFonts w:hint="eastAsia" w:ascii="黑体" w:hAnsi="黑体" w:eastAsia="黑体" w:cs="黑体"/>
          <w:b/>
          <w:bCs/>
          <w:sz w:val="28"/>
          <w:szCs w:val="28"/>
        </w:rPr>
        <w:t>学习指南</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【课标要求】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通过了解三国两晋南北朝政权更迭的历史脉络，认识北魏孝文帝改革与民族交融的关系。</w:t>
      </w:r>
    </w:p>
    <w:p>
      <w:pPr>
        <w:spacing w:line="360" w:lineRule="auto"/>
        <w:rPr>
          <w:rFonts w:ascii="宋体" w:hAnsi="宋体" w:eastAsia="宋体" w:cs="宋体"/>
          <w:b/>
          <w:bCs/>
          <w:sz w:val="24"/>
          <w:szCs w:val="24"/>
        </w:rPr>
      </w:pPr>
      <w:r>
        <w:rPr>
          <w:rFonts w:hint="eastAsia" w:ascii="宋体" w:hAnsi="宋体" w:eastAsia="宋体" w:cs="宋体"/>
          <w:b/>
          <w:bCs/>
          <w:sz w:val="24"/>
          <w:szCs w:val="24"/>
        </w:rPr>
        <w:t>【学习目标】</w:t>
      </w:r>
    </w:p>
    <w:p>
      <w:pPr>
        <w:spacing w:line="360" w:lineRule="auto"/>
        <w:rPr>
          <w:rFonts w:ascii="宋体" w:hAnsi="宋体" w:eastAsia="宋体" w:cs="宋体"/>
          <w:sz w:val="24"/>
          <w:szCs w:val="24"/>
        </w:rPr>
      </w:pPr>
      <w:r>
        <w:rPr>
          <w:rFonts w:hint="eastAsia" w:ascii="宋体" w:hAnsi="宋体" w:eastAsia="宋体" w:cs="宋体"/>
          <w:sz w:val="24"/>
          <w:szCs w:val="24"/>
        </w:rPr>
        <w:t>把握孝文帝改革的时间、空间联系，理解空间和环境因素对认识历史问题的重要性；从多渠道尝试获取北魏孝文帝改革的史料，对所探究的问题进行互证，形成对北魏孝文帝改革前、改革中、改革后与民族交融的关系，增强对民族、国家的认同感；理解均田制、租调制、三长制三者的关系及三者与农耕文明的联系。</w:t>
      </w:r>
    </w:p>
    <w:p>
      <w:pPr>
        <w:spacing w:line="360" w:lineRule="auto"/>
        <w:rPr>
          <w:rFonts w:ascii="宋体" w:hAnsi="宋体" w:eastAsia="宋体" w:cs="宋体"/>
          <w:b/>
          <w:bCs/>
          <w:sz w:val="24"/>
          <w:szCs w:val="24"/>
        </w:rPr>
      </w:pPr>
      <w:r>
        <w:rPr>
          <w:rFonts w:hint="eastAsia" w:ascii="宋体" w:hAnsi="宋体" w:eastAsia="宋体" w:cs="宋体"/>
          <w:b/>
          <w:bCs/>
          <w:sz w:val="24"/>
          <w:szCs w:val="24"/>
        </w:rPr>
        <w:t>【学法指导】</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需要同学们深入理解核心概念，如：民族交融、民族融合、均田制、三长制、租调制、实行汉制、移风易俗。</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可以通过手绘时间轴、知识表单等形式，结合各类史料阅读与分析，落实基础知识，提升时空观念。</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通过不同的史料对孝文帝改革形成正确的评价，认识到我国自古以来就是一个统一多民族国家，是各民族共同缔造了祖国辉煌灿烂的历史和绚丽多彩的文化。汉族和少数民族之间的各种文化的双向传播贯穿于整个中华民族的发展史。</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【学习任务】观看微课视频</w:t>
      </w:r>
    </w:p>
    <w:p>
      <w:pPr>
        <w:spacing w:line="360" w:lineRule="auto"/>
        <w:rPr>
          <w:rFonts w:hint="eastAsia" w:ascii="楷体" w:hAnsi="楷体" w:eastAsia="楷体" w:cs="楷体"/>
          <w:sz w:val="24"/>
          <w:szCs w:val="24"/>
        </w:rPr>
      </w:pPr>
      <w:r>
        <w:rPr>
          <w:rFonts w:hint="eastAsia" w:ascii="宋体" w:hAnsi="宋体" w:eastAsia="宋体" w:cs="宋体"/>
          <w:b/>
          <w:bCs/>
          <w:sz w:val="24"/>
          <w:szCs w:val="24"/>
        </w:rPr>
        <w:t>材料一</w:t>
      </w:r>
      <w:r>
        <w:rPr>
          <w:rFonts w:hint="eastAsia" w:ascii="宋体" w:hAnsi="宋体" w:eastAsia="宋体" w:cs="宋体"/>
          <w:b/>
          <w:bCs/>
          <w:sz w:val="24"/>
          <w:szCs w:val="24"/>
          <w:lang w:val="en-US" w:eastAsia="zh-CN"/>
        </w:rPr>
        <w:t xml:space="preserve">  </w:t>
      </w:r>
      <w:r>
        <w:rPr>
          <w:rFonts w:hint="eastAsia" w:ascii="楷体" w:hAnsi="楷体" w:eastAsia="楷体" w:cs="楷体"/>
          <w:sz w:val="24"/>
          <w:szCs w:val="24"/>
        </w:rPr>
        <w:t xml:space="preserve">北魏孝文帝改革消除了鲜卑拓跋氏的民族个性与民族精神，……鲜卑拓跋氏便彻底丧失作为一个民族的独立性、主体性、从而与汉族完全同化，融入汉族中。                          </w:t>
      </w:r>
    </w:p>
    <w:p>
      <w:pPr>
        <w:spacing w:line="360" w:lineRule="auto"/>
        <w:jc w:val="right"/>
        <w:rPr>
          <w:rFonts w:hint="eastAsia" w:ascii="楷体" w:hAnsi="楷体" w:eastAsia="楷体" w:cs="楷体"/>
          <w:sz w:val="24"/>
          <w:szCs w:val="24"/>
        </w:rPr>
      </w:pPr>
      <w:r>
        <w:rPr>
          <w:rFonts w:hint="eastAsia" w:ascii="楷体" w:hAnsi="楷体" w:eastAsia="楷体" w:cs="楷体"/>
          <w:sz w:val="24"/>
          <w:szCs w:val="24"/>
        </w:rPr>
        <w:t>——《中华读书报》，2013.04.10</w:t>
      </w:r>
    </w:p>
    <w:p>
      <w:pPr>
        <w:spacing w:line="360" w:lineRule="auto"/>
        <w:rPr>
          <w:rFonts w:hint="eastAsia" w:ascii="宋体" w:hAnsi="宋体" w:eastAsia="宋体" w:cs="宋体"/>
          <w:sz w:val="24"/>
          <w:szCs w:val="24"/>
        </w:rPr>
      </w:pPr>
      <w:r>
        <w:rPr>
          <w:rFonts w:ascii="宋体" w:hAnsi="宋体" w:eastAsia="宋体" w:cs="宋体"/>
          <w:b/>
          <w:bCs/>
          <w:sz w:val="24"/>
          <w:szCs w:val="24"/>
        </w:rPr>
        <w:t>材料二</w:t>
      </w:r>
      <w:r>
        <w:rPr>
          <w:rFonts w:hint="eastAsia" w:ascii="宋体" w:hAnsi="宋体" w:eastAsia="宋体" w:cs="宋体"/>
          <w:b/>
          <w:bCs/>
          <w:sz w:val="24"/>
          <w:szCs w:val="24"/>
          <w:lang w:val="en-US" w:eastAsia="zh-CN"/>
        </w:rPr>
        <w:t xml:space="preserve">  </w:t>
      </w:r>
      <w:r>
        <w:rPr>
          <w:rFonts w:hint="eastAsia" w:ascii="楷体" w:hAnsi="楷体" w:eastAsia="楷体" w:cs="楷体"/>
          <w:sz w:val="24"/>
          <w:szCs w:val="24"/>
        </w:rPr>
        <w:t xml:space="preserve">学习先进文化的汉化是各个少数民族入主中原后的共同趋势，……北魏孝文帝拓跋宏就是其中杰出的一位。于是华夏族( 汉族) 就像滚雪球似的越滚越大，终于成为世界上独一无二的巨型民族。   </w:t>
      </w:r>
    </w:p>
    <w:p>
      <w:pPr>
        <w:spacing w:line="360" w:lineRule="auto"/>
        <w:ind w:firstLine="3840" w:firstLineChars="1600"/>
        <w:jc w:val="right"/>
        <w:rPr>
          <w:rFonts w:ascii="宋体" w:hAnsi="宋体" w:eastAsia="宋体" w:cs="宋体"/>
          <w:sz w:val="24"/>
          <w:szCs w:val="24"/>
        </w:rPr>
      </w:pPr>
      <w:r>
        <w:rPr>
          <w:rFonts w:ascii="宋体" w:hAnsi="宋体" w:eastAsia="宋体" w:cs="宋体"/>
          <w:sz w:val="24"/>
          <w:szCs w:val="24"/>
        </w:rPr>
        <w:t>——《中国文化研究》2014年春之卷</w:t>
      </w:r>
    </w:p>
    <w:p>
      <w:pPr>
        <w:spacing w:line="360" w:lineRule="auto"/>
        <w:rPr>
          <w:rFonts w:hint="eastAsia" w:ascii="楷体" w:hAnsi="楷体" w:eastAsia="楷体" w:cs="楷体"/>
          <w:sz w:val="24"/>
          <w:szCs w:val="24"/>
        </w:rPr>
      </w:pPr>
      <w:r>
        <w:rPr>
          <w:rFonts w:hint="eastAsia" w:ascii="宋体" w:hAnsi="宋体" w:eastAsia="宋体" w:cs="宋体"/>
          <w:b/>
          <w:bCs/>
          <w:sz w:val="24"/>
          <w:szCs w:val="24"/>
        </w:rPr>
        <w:t>材料三</w:t>
      </w:r>
      <w:r>
        <w:rPr>
          <w:rFonts w:hint="eastAsia" w:ascii="宋体" w:hAnsi="宋体" w:eastAsia="宋体" w:cs="宋体"/>
          <w:b/>
          <w:bCs/>
          <w:sz w:val="24"/>
          <w:szCs w:val="24"/>
          <w:lang w:val="en-US" w:eastAsia="zh-CN"/>
        </w:rPr>
        <w:t xml:space="preserve">  </w:t>
      </w:r>
      <w:r>
        <w:rPr>
          <w:rFonts w:hint="eastAsia" w:ascii="楷体" w:hAnsi="楷体" w:eastAsia="楷体" w:cs="楷体"/>
          <w:sz w:val="24"/>
          <w:szCs w:val="24"/>
        </w:rPr>
        <w:t xml:space="preserve">野蛮的征服者总是被那些他们所征服的民族的较高文明所征服，这是一条永恒的历史规律。              </w:t>
      </w:r>
    </w:p>
    <w:p>
      <w:pPr>
        <w:spacing w:line="360" w:lineRule="auto"/>
        <w:jc w:val="right"/>
        <w:rPr>
          <w:rFonts w:hint="eastAsia" w:ascii="楷体" w:hAnsi="楷体" w:eastAsia="楷体" w:cs="楷体"/>
          <w:sz w:val="24"/>
          <w:szCs w:val="24"/>
        </w:rPr>
      </w:pPr>
      <w:r>
        <w:rPr>
          <w:rFonts w:hint="eastAsia" w:ascii="楷体" w:hAnsi="楷体" w:eastAsia="楷体" w:cs="楷体"/>
          <w:sz w:val="24"/>
          <w:szCs w:val="24"/>
        </w:rPr>
        <w:t>——《马克思恩格斯选集》第二卷第70页</w:t>
      </w:r>
    </w:p>
    <w:p>
      <w:pPr>
        <w:spacing w:line="360" w:lineRule="auto"/>
        <w:rPr>
          <w:rFonts w:hint="eastAsia" w:ascii="楷体" w:hAnsi="楷体" w:eastAsia="楷体" w:cs="楷体"/>
          <w:sz w:val="24"/>
          <w:szCs w:val="24"/>
        </w:rPr>
      </w:pPr>
      <w:r>
        <w:rPr>
          <w:rFonts w:hint="eastAsia" w:ascii="宋体" w:hAnsi="宋体" w:eastAsia="宋体" w:cs="宋体"/>
          <w:b/>
          <w:bCs/>
          <w:sz w:val="24"/>
          <w:szCs w:val="24"/>
        </w:rPr>
        <w:t>材料四</w:t>
      </w:r>
      <w:r>
        <w:rPr>
          <w:rFonts w:hint="eastAsia" w:ascii="宋体" w:hAnsi="宋体" w:eastAsia="宋体" w:cs="宋体"/>
          <w:b/>
          <w:bCs/>
          <w:sz w:val="24"/>
          <w:szCs w:val="24"/>
          <w:lang w:val="en-US" w:eastAsia="zh-CN"/>
        </w:rPr>
        <w:t xml:space="preserve">  </w:t>
      </w:r>
      <w:r>
        <w:rPr>
          <w:rFonts w:hint="eastAsia" w:ascii="楷体" w:hAnsi="楷体" w:eastAsia="楷体" w:cs="楷体"/>
          <w:sz w:val="24"/>
          <w:szCs w:val="24"/>
        </w:rPr>
        <w:t xml:space="preserve">盖帝优于文学，恶本俗之陋，欲以华风变之，故不惮为此举也。然国势之衰，实始于此。                             </w:t>
      </w:r>
    </w:p>
    <w:p>
      <w:pPr>
        <w:spacing w:line="360" w:lineRule="auto"/>
        <w:jc w:val="right"/>
        <w:rPr>
          <w:rFonts w:ascii="宋体" w:hAnsi="宋体" w:eastAsia="宋体" w:cs="宋体"/>
          <w:sz w:val="24"/>
          <w:szCs w:val="24"/>
        </w:rPr>
      </w:pPr>
      <w:r>
        <w:rPr>
          <w:rFonts w:hint="eastAsia" w:ascii="楷体" w:hAnsi="楷体" w:eastAsia="楷体" w:cs="楷体"/>
          <w:sz w:val="24"/>
          <w:szCs w:val="24"/>
        </w:rPr>
        <w:t>——赵翼《廿二史札记》</w:t>
      </w:r>
      <w:r>
        <w:rPr>
          <w:rFonts w:ascii="宋体" w:hAnsi="宋体" w:eastAsia="宋体" w:cs="宋体"/>
          <w:sz w:val="24"/>
          <w:szCs w:val="24"/>
        </w:rPr>
        <w:t xml:space="preserve">                                             </w:t>
      </w:r>
    </w:p>
    <w:p>
      <w:pPr>
        <w:spacing w:line="360" w:lineRule="auto"/>
        <w:rPr>
          <w:rFonts w:hint="eastAsia" w:ascii="楷体" w:hAnsi="楷体" w:eastAsia="楷体" w:cs="楷体"/>
          <w:sz w:val="24"/>
          <w:szCs w:val="24"/>
        </w:rPr>
      </w:pPr>
      <w:r>
        <w:rPr>
          <w:rFonts w:hint="eastAsia" w:ascii="宋体" w:hAnsi="宋体" w:eastAsia="宋体" w:cs="宋体"/>
          <w:b/>
          <w:bCs/>
          <w:sz w:val="24"/>
          <w:szCs w:val="24"/>
        </w:rPr>
        <w:t>材料五</w:t>
      </w:r>
      <w:r>
        <w:rPr>
          <w:rFonts w:hint="eastAsia" w:ascii="宋体" w:hAnsi="宋体" w:eastAsia="宋体" w:cs="宋体"/>
          <w:b/>
          <w:bCs/>
          <w:sz w:val="24"/>
          <w:szCs w:val="24"/>
          <w:lang w:val="en-US" w:eastAsia="zh-CN"/>
        </w:rPr>
        <w:t xml:space="preserve">  </w:t>
      </w:r>
      <w:r>
        <w:rPr>
          <w:rFonts w:hint="eastAsia" w:ascii="楷体" w:hAnsi="楷体" w:eastAsia="楷体" w:cs="楷体"/>
          <w:sz w:val="24"/>
          <w:szCs w:val="24"/>
        </w:rPr>
        <w:t>李唐一族之所以崛兴</w:t>
      </w:r>
      <w:r>
        <w:rPr>
          <w:rFonts w:hint="eastAsia" w:ascii="楷体" w:hAnsi="楷体" w:eastAsia="楷体" w:cs="楷体"/>
          <w:sz w:val="24"/>
          <w:szCs w:val="24"/>
          <w:lang w:eastAsia="zh-CN"/>
        </w:rPr>
        <w:t>，</w:t>
      </w:r>
      <w:r>
        <w:rPr>
          <w:rFonts w:hint="eastAsia" w:ascii="楷体" w:hAnsi="楷体" w:eastAsia="楷体" w:cs="楷体"/>
          <w:sz w:val="24"/>
          <w:szCs w:val="24"/>
        </w:rPr>
        <w:t>盖取塞外野蛮精悍之血</w:t>
      </w:r>
      <w:r>
        <w:rPr>
          <w:rFonts w:hint="eastAsia" w:ascii="楷体" w:hAnsi="楷体" w:eastAsia="楷体" w:cs="楷体"/>
          <w:sz w:val="24"/>
          <w:szCs w:val="24"/>
          <w:lang w:eastAsia="zh-CN"/>
        </w:rPr>
        <w:t>，</w:t>
      </w:r>
      <w:r>
        <w:rPr>
          <w:rFonts w:hint="eastAsia" w:ascii="楷体" w:hAnsi="楷体" w:eastAsia="楷体" w:cs="楷体"/>
          <w:sz w:val="24"/>
          <w:szCs w:val="24"/>
        </w:rPr>
        <w:t xml:space="preserve">注入中原文化颓废之躯，旧染既除，新机重启，扩大恢张，遂能别创空前之世局。 </w:t>
      </w:r>
    </w:p>
    <w:p>
      <w:pPr>
        <w:spacing w:line="360" w:lineRule="auto"/>
        <w:rPr>
          <w:rFonts w:ascii="宋体" w:hAnsi="宋体" w:eastAsia="宋体" w:cs="宋体"/>
          <w:sz w:val="24"/>
          <w:szCs w:val="24"/>
        </w:rPr>
      </w:pPr>
      <w:r>
        <w:rPr>
          <w:rFonts w:hint="eastAsia" w:ascii="楷体" w:hAnsi="楷体" w:eastAsia="楷体" w:cs="楷体"/>
          <w:sz w:val="24"/>
          <w:szCs w:val="24"/>
        </w:rPr>
        <w:t xml:space="preserve">                                    ——陈寅恪《李唐氏族推测之后记》</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对孝文帝的汉化政策，史学界历来有不同的观点，请依据所给材料并结合所学，任选一个角度提炼你的观点并分析理由。</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jc w:val="left"/>
        <w:rPr>
          <w:rFonts w:ascii="宋体" w:hAnsi="宋体" w:eastAsia="宋体" w:cs="宋体"/>
          <w:sz w:val="24"/>
          <w:szCs w:val="24"/>
        </w:rPr>
      </w:pPr>
      <w:r>
        <w:rPr>
          <w:rFonts w:hint="eastAsia" w:ascii="宋体" w:hAnsi="宋体" w:eastAsia="宋体" w:cs="宋体"/>
          <w:sz w:val="24"/>
          <w:szCs w:val="24"/>
        </w:rPr>
        <w:t>【学习任务参考答案】</w:t>
      </w:r>
    </w:p>
    <w:p>
      <w:pPr>
        <w:spacing w:line="360" w:lineRule="auto"/>
        <w:jc w:val="left"/>
        <w:rPr>
          <w:rFonts w:ascii="宋体" w:hAnsi="宋体" w:eastAsia="宋体" w:cs="宋体"/>
          <w:sz w:val="24"/>
          <w:szCs w:val="24"/>
        </w:rPr>
      </w:pPr>
      <w:r>
        <w:rPr>
          <w:rFonts w:hint="eastAsia" w:ascii="宋体" w:hAnsi="宋体" w:eastAsia="宋体" w:cs="宋体"/>
          <w:sz w:val="24"/>
          <w:szCs w:val="24"/>
        </w:rPr>
        <w:t>角度一：</w:t>
      </w:r>
    </w:p>
    <w:p>
      <w:pPr>
        <w:spacing w:line="360" w:lineRule="auto"/>
        <w:jc w:val="left"/>
        <w:rPr>
          <w:rFonts w:ascii="宋体" w:hAnsi="宋体" w:eastAsia="宋体" w:cs="宋体"/>
          <w:sz w:val="24"/>
          <w:szCs w:val="24"/>
        </w:rPr>
      </w:pPr>
      <w:r>
        <w:rPr>
          <w:rFonts w:hint="eastAsia" w:ascii="宋体" w:hAnsi="宋体" w:eastAsia="宋体" w:cs="宋体"/>
          <w:sz w:val="24"/>
          <w:szCs w:val="24"/>
        </w:rPr>
        <w:t>观点：北魏政权的灭亡及鲜卑族消失源于孝文帝的“汉化”政策。</w:t>
      </w:r>
    </w:p>
    <w:p>
      <w:pPr>
        <w:spacing w:line="360" w:lineRule="auto"/>
        <w:jc w:val="left"/>
        <w:rPr>
          <w:rFonts w:ascii="宋体" w:hAnsi="宋体" w:eastAsia="宋体" w:cs="宋体"/>
          <w:sz w:val="24"/>
          <w:szCs w:val="24"/>
        </w:rPr>
      </w:pPr>
      <w:r>
        <w:rPr>
          <w:rFonts w:hint="eastAsia" w:ascii="宋体" w:hAnsi="宋体" w:eastAsia="宋体" w:cs="宋体"/>
          <w:sz w:val="24"/>
          <w:szCs w:val="24"/>
        </w:rPr>
        <w:t>分析：在今天</w:t>
      </w:r>
      <w:r>
        <w:rPr>
          <w:rFonts w:ascii="宋体" w:hAnsi="宋体" w:eastAsia="宋体" w:cs="宋体"/>
          <w:sz w:val="24"/>
          <w:szCs w:val="24"/>
        </w:rPr>
        <w:t>56个民族的大家庭里，已经没有了一个独立的鲜卑族。究其原因，是因为孝文帝的改革推行“汉化”政策，学习汉人的生产和生活方式，用汉人的文化改造了鲜卑族，这些措施使鲜卑族丢弃了本民族的历史传统，改鲜卑族的勇武之风为汉人的文弱之气，削弱了北魏的军事力量。也造成了鲜卑族内部统治阶层的分裂，失去了统治的根基，加速了北魏的衰亡。因此，对这些措施的施行应予以否定。</w:t>
      </w:r>
    </w:p>
    <w:p>
      <w:pPr>
        <w:spacing w:line="360" w:lineRule="auto"/>
        <w:jc w:val="left"/>
        <w:rPr>
          <w:rFonts w:hint="eastAsia" w:ascii="宋体" w:hAnsi="宋体" w:eastAsia="宋体" w:cs="宋体"/>
          <w:sz w:val="24"/>
          <w:szCs w:val="24"/>
        </w:rPr>
      </w:pPr>
    </w:p>
    <w:p>
      <w:pPr>
        <w:spacing w:line="360" w:lineRule="auto"/>
        <w:jc w:val="left"/>
        <w:rPr>
          <w:rFonts w:ascii="宋体" w:hAnsi="宋体" w:eastAsia="宋体" w:cs="宋体"/>
          <w:sz w:val="24"/>
          <w:szCs w:val="24"/>
        </w:rPr>
      </w:pPr>
      <w:r>
        <w:rPr>
          <w:rFonts w:hint="eastAsia" w:ascii="宋体" w:hAnsi="宋体" w:eastAsia="宋体" w:cs="宋体"/>
          <w:sz w:val="24"/>
          <w:szCs w:val="24"/>
        </w:rPr>
        <w:t>角度二：</w:t>
      </w:r>
    </w:p>
    <w:p>
      <w:pPr>
        <w:spacing w:line="360" w:lineRule="auto"/>
        <w:jc w:val="left"/>
        <w:rPr>
          <w:rFonts w:ascii="宋体" w:hAnsi="宋体" w:eastAsia="宋体" w:cs="宋体"/>
          <w:sz w:val="24"/>
          <w:szCs w:val="24"/>
        </w:rPr>
      </w:pPr>
      <w:r>
        <w:rPr>
          <w:rFonts w:hint="eastAsia" w:ascii="宋体" w:hAnsi="宋体" w:eastAsia="宋体" w:cs="宋体"/>
          <w:sz w:val="24"/>
          <w:szCs w:val="24"/>
        </w:rPr>
        <w:t>观点：孝文帝改革推动了中华民族的民族融合。</w:t>
      </w:r>
    </w:p>
    <w:p>
      <w:pPr>
        <w:spacing w:line="360" w:lineRule="auto"/>
        <w:jc w:val="left"/>
        <w:rPr>
          <w:rFonts w:ascii="宋体" w:hAnsi="宋体" w:eastAsia="宋体" w:cs="宋体"/>
          <w:sz w:val="24"/>
          <w:szCs w:val="24"/>
        </w:rPr>
      </w:pPr>
      <w:r>
        <w:rPr>
          <w:rFonts w:hint="eastAsia" w:ascii="宋体" w:hAnsi="宋体" w:eastAsia="宋体" w:cs="宋体"/>
          <w:sz w:val="24"/>
          <w:szCs w:val="24"/>
        </w:rPr>
        <w:t>分析：孝文帝改革的措施，尽管使鲜卑族不再独立存在，但是，促进了汉族和少数民族的交流与合作。少数民族及其文化给中原文明带来了鲜活的元素；汉族与少数民族之间的交融、互补，丰富了中华文明的内涵；避免民族对立，消除民族隔阂，推动了中华民族的发展进程，是国家发展进步的重要保证。因此，应给予肯定。</w:t>
      </w:r>
    </w:p>
    <w:p>
      <w:pPr>
        <w:spacing w:line="360" w:lineRule="auto"/>
        <w:jc w:val="left"/>
        <w:rPr>
          <w:rFonts w:hint="eastAsia" w:ascii="宋体" w:hAnsi="宋体" w:eastAsia="宋体" w:cs="宋体"/>
          <w:sz w:val="24"/>
          <w:szCs w:val="24"/>
        </w:rPr>
      </w:pPr>
    </w:p>
    <w:p>
      <w:pPr>
        <w:spacing w:line="360" w:lineRule="auto"/>
        <w:jc w:val="left"/>
        <w:rPr>
          <w:rFonts w:ascii="宋体" w:hAnsi="宋体" w:eastAsia="宋体" w:cs="宋体"/>
          <w:sz w:val="24"/>
          <w:szCs w:val="24"/>
        </w:rPr>
      </w:pPr>
      <w:r>
        <w:rPr>
          <w:rFonts w:hint="eastAsia" w:ascii="宋体" w:hAnsi="宋体" w:eastAsia="宋体" w:cs="宋体"/>
          <w:sz w:val="24"/>
          <w:szCs w:val="24"/>
        </w:rPr>
        <w:t>角度三：</w:t>
      </w:r>
    </w:p>
    <w:p>
      <w:pPr>
        <w:spacing w:line="360" w:lineRule="auto"/>
        <w:jc w:val="left"/>
        <w:rPr>
          <w:rFonts w:ascii="宋体" w:hAnsi="宋体" w:eastAsia="宋体" w:cs="宋体"/>
          <w:sz w:val="24"/>
          <w:szCs w:val="24"/>
        </w:rPr>
      </w:pPr>
      <w:r>
        <w:rPr>
          <w:rFonts w:hint="eastAsia" w:ascii="宋体" w:hAnsi="宋体" w:eastAsia="宋体" w:cs="宋体"/>
          <w:sz w:val="24"/>
          <w:szCs w:val="24"/>
        </w:rPr>
        <w:t>观点：孝文帝改革对鲜卑族自身有消极影响的同时</w:t>
      </w:r>
      <w:r>
        <w:rPr>
          <w:rFonts w:ascii="宋体" w:hAnsi="宋体" w:eastAsia="宋体" w:cs="宋体"/>
          <w:sz w:val="24"/>
          <w:szCs w:val="24"/>
        </w:rPr>
        <w:t>,也顺应了民族融合的趋势,具有重大的历史进步性。</w:t>
      </w:r>
    </w:p>
    <w:p>
      <w:pPr>
        <w:spacing w:line="360" w:lineRule="auto"/>
        <w:jc w:val="left"/>
        <w:rPr>
          <w:rFonts w:ascii="宋体" w:hAnsi="宋体" w:eastAsia="宋体" w:cs="宋体"/>
          <w:sz w:val="24"/>
          <w:szCs w:val="24"/>
        </w:rPr>
      </w:pPr>
      <w:r>
        <w:rPr>
          <w:rFonts w:hint="eastAsia" w:ascii="宋体" w:hAnsi="宋体" w:eastAsia="宋体" w:cs="宋体"/>
          <w:sz w:val="24"/>
          <w:szCs w:val="24"/>
        </w:rPr>
        <w:t>分析：</w:t>
      </w:r>
      <w:r>
        <w:rPr>
          <w:rFonts w:ascii="宋体" w:hAnsi="宋体" w:eastAsia="宋体" w:cs="宋体"/>
          <w:sz w:val="24"/>
          <w:szCs w:val="24"/>
        </w:rPr>
        <w:t xml:space="preserve"> 孝文帝改革全盘汉化，忽视了保持本民族文化特点，导致了鲜卑族军事力量的衰退和统治力量的削弱,加速了北魏的衰亡，这是值得我们吸取的教训。但从历史发展进程看,孝文帝顺应时代潮流，通过建立制度、迁都洛阳、移风易俗等措施，使鲜卑族发生了根本性的变化：生产方式农耕化、社会制度封建化、生活方式汉族化。加速了北方民族之间的融合与交流,具有历史进步性,这是历史的主流。孝文帝是我国少数民族中杰出的政治家、改革家，为中国多民族共同发展的历史做出了贡献。</w:t>
      </w:r>
    </w:p>
    <w:p>
      <w:pPr>
        <w:spacing w:line="360" w:lineRule="auto"/>
        <w:jc w:val="left"/>
        <w:rPr>
          <w:rFonts w:hint="eastAsia" w:ascii="宋体" w:hAnsi="宋体" w:eastAsia="宋体" w:cs="宋体"/>
          <w:sz w:val="24"/>
          <w:szCs w:val="24"/>
        </w:rPr>
      </w:pPr>
    </w:p>
    <w:p>
      <w:pPr>
        <w:spacing w:line="360" w:lineRule="auto"/>
        <w:jc w:val="left"/>
        <w:rPr>
          <w:rFonts w:ascii="宋体" w:hAnsi="宋体" w:eastAsia="宋体" w:cs="宋体"/>
          <w:sz w:val="24"/>
          <w:szCs w:val="24"/>
        </w:rPr>
      </w:pPr>
      <w:r>
        <w:rPr>
          <w:rFonts w:hint="eastAsia" w:ascii="宋体" w:hAnsi="宋体" w:eastAsia="宋体" w:cs="宋体"/>
          <w:sz w:val="24"/>
          <w:szCs w:val="24"/>
        </w:rPr>
        <w:t>角度四：</w:t>
      </w:r>
    </w:p>
    <w:p>
      <w:pPr>
        <w:spacing w:line="360" w:lineRule="auto"/>
        <w:jc w:val="left"/>
        <w:rPr>
          <w:rFonts w:ascii="宋体" w:hAnsi="宋体" w:eastAsia="宋体" w:cs="宋体"/>
          <w:sz w:val="24"/>
          <w:szCs w:val="24"/>
        </w:rPr>
      </w:pPr>
      <w:r>
        <w:rPr>
          <w:rFonts w:hint="eastAsia" w:ascii="宋体" w:hAnsi="宋体" w:eastAsia="宋体" w:cs="宋体"/>
          <w:sz w:val="24"/>
          <w:szCs w:val="24"/>
        </w:rPr>
        <w:t>观点：孝文帝的汉化改革政策是历史发展的必然趋势。</w:t>
      </w:r>
    </w:p>
    <w:p>
      <w:pPr>
        <w:spacing w:line="360" w:lineRule="auto"/>
        <w:jc w:val="left"/>
        <w:rPr>
          <w:rFonts w:ascii="宋体" w:hAnsi="宋体" w:eastAsia="宋体" w:cs="宋体"/>
          <w:sz w:val="24"/>
          <w:szCs w:val="24"/>
        </w:rPr>
      </w:pPr>
      <w:r>
        <w:rPr>
          <w:rFonts w:hint="eastAsia" w:ascii="宋体" w:hAnsi="宋体" w:eastAsia="宋体" w:cs="宋体"/>
          <w:sz w:val="24"/>
          <w:szCs w:val="24"/>
        </w:rPr>
        <w:t>分析：由于汉族文化处于领先地位，中国历史上凡是入主中原建立政权的少数民族，无论统治初期农牧文化冲突何等激烈，他们最终都必然采取汉化的政策，以适应当地封建的经济基础，才能巩固其对中原地区的统治。于是，少数民族封建化就不可避免的发生了。孝文帝改革符合了历史发展的客观规律，是历史的进步。</w:t>
      </w:r>
    </w:p>
    <w:p>
      <w:pPr>
        <w:spacing w:line="360" w:lineRule="auto"/>
        <w:jc w:val="left"/>
        <w:rPr>
          <w:rFonts w:hint="eastAsia" w:ascii="宋体" w:hAnsi="宋体" w:eastAsia="宋体" w:cs="宋体"/>
          <w:sz w:val="24"/>
          <w:szCs w:val="24"/>
        </w:rPr>
      </w:pPr>
    </w:p>
    <w:p>
      <w:pPr>
        <w:spacing w:line="360" w:lineRule="auto"/>
        <w:jc w:val="left"/>
        <w:rPr>
          <w:rFonts w:ascii="宋体" w:hAnsi="宋体" w:eastAsia="宋体" w:cs="宋体"/>
          <w:sz w:val="24"/>
          <w:szCs w:val="24"/>
        </w:rPr>
      </w:pPr>
      <w:bookmarkStart w:id="0" w:name="_GoBack"/>
      <w:bookmarkEnd w:id="0"/>
      <w:r>
        <w:rPr>
          <w:rFonts w:hint="eastAsia" w:ascii="宋体" w:hAnsi="宋体" w:eastAsia="宋体" w:cs="宋体"/>
          <w:sz w:val="24"/>
          <w:szCs w:val="24"/>
        </w:rPr>
        <w:t>角度五：</w:t>
      </w:r>
    </w:p>
    <w:p>
      <w:pPr>
        <w:spacing w:line="360" w:lineRule="auto"/>
        <w:jc w:val="left"/>
        <w:rPr>
          <w:rFonts w:ascii="宋体" w:hAnsi="宋体" w:eastAsia="宋体" w:cs="宋体"/>
          <w:sz w:val="24"/>
          <w:szCs w:val="24"/>
        </w:rPr>
      </w:pPr>
      <w:r>
        <w:rPr>
          <w:rFonts w:hint="eastAsia" w:ascii="宋体" w:hAnsi="宋体" w:eastAsia="宋体" w:cs="宋体"/>
          <w:sz w:val="24"/>
          <w:szCs w:val="24"/>
        </w:rPr>
        <w:t>观点</w:t>
      </w:r>
      <w:r>
        <w:rPr>
          <w:rFonts w:hint="eastAsia" w:ascii="宋体" w:hAnsi="宋体" w:eastAsia="宋体" w:cs="宋体"/>
          <w:sz w:val="24"/>
          <w:szCs w:val="24"/>
          <w:lang w:eastAsia="zh-CN"/>
        </w:rPr>
        <w:t>：</w:t>
      </w:r>
      <w:r>
        <w:rPr>
          <w:rFonts w:hint="eastAsia" w:ascii="宋体" w:hAnsi="宋体" w:eastAsia="宋体" w:cs="宋体"/>
          <w:sz w:val="24"/>
          <w:szCs w:val="24"/>
        </w:rPr>
        <w:t>认为孝文帝改革对国家再度统一有重大意义。</w:t>
      </w:r>
    </w:p>
    <w:p>
      <w:pPr>
        <w:spacing w:line="360" w:lineRule="auto"/>
        <w:jc w:val="left"/>
        <w:rPr>
          <w:rFonts w:ascii="宋体" w:hAnsi="宋体" w:eastAsia="宋体" w:cs="宋体"/>
          <w:sz w:val="24"/>
          <w:szCs w:val="24"/>
        </w:rPr>
      </w:pPr>
      <w:r>
        <w:rPr>
          <w:rFonts w:hint="eastAsia" w:ascii="宋体" w:hAnsi="宋体" w:eastAsia="宋体" w:cs="宋体"/>
          <w:sz w:val="24"/>
          <w:szCs w:val="24"/>
        </w:rPr>
        <w:t>分析：</w:t>
      </w:r>
      <w:r>
        <w:rPr>
          <w:rFonts w:ascii="宋体" w:hAnsi="宋体" w:eastAsia="宋体" w:cs="宋体"/>
          <w:sz w:val="24"/>
          <w:szCs w:val="24"/>
        </w:rPr>
        <w:t>迁都洛阳后，在孝文帝改革推动下，汉化政策改变了北魏落后的面貌，大大加速了北魏政权封建化的进程，有利于北方经济的恢复和发展；有利于民族融合，为隋唐时期结束长期分裂局面，重新走向国家统一奠定了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B7"/>
    <w:rsid w:val="00017949"/>
    <w:rsid w:val="00033E8F"/>
    <w:rsid w:val="000D4101"/>
    <w:rsid w:val="001068B6"/>
    <w:rsid w:val="0015383E"/>
    <w:rsid w:val="001705FF"/>
    <w:rsid w:val="001743CA"/>
    <w:rsid w:val="00195228"/>
    <w:rsid w:val="001C6BA0"/>
    <w:rsid w:val="00216575"/>
    <w:rsid w:val="00421CEE"/>
    <w:rsid w:val="004804BA"/>
    <w:rsid w:val="005772A9"/>
    <w:rsid w:val="00592892"/>
    <w:rsid w:val="005B176E"/>
    <w:rsid w:val="005F1CDB"/>
    <w:rsid w:val="0064234A"/>
    <w:rsid w:val="006C0920"/>
    <w:rsid w:val="006F64A0"/>
    <w:rsid w:val="007131BA"/>
    <w:rsid w:val="0072051C"/>
    <w:rsid w:val="007427BD"/>
    <w:rsid w:val="007C36A8"/>
    <w:rsid w:val="007C70FD"/>
    <w:rsid w:val="00872B1F"/>
    <w:rsid w:val="00872DDC"/>
    <w:rsid w:val="008C7552"/>
    <w:rsid w:val="00950B3A"/>
    <w:rsid w:val="00A04EDA"/>
    <w:rsid w:val="00A20355"/>
    <w:rsid w:val="00A67B44"/>
    <w:rsid w:val="00AD416C"/>
    <w:rsid w:val="00B42E71"/>
    <w:rsid w:val="00B45587"/>
    <w:rsid w:val="00BA4E9E"/>
    <w:rsid w:val="00BA74B7"/>
    <w:rsid w:val="00C81AC3"/>
    <w:rsid w:val="00D030E6"/>
    <w:rsid w:val="00D341CD"/>
    <w:rsid w:val="00DC38AE"/>
    <w:rsid w:val="00DD1625"/>
    <w:rsid w:val="00DE55C0"/>
    <w:rsid w:val="00E170FF"/>
    <w:rsid w:val="00EB3A46"/>
    <w:rsid w:val="00F52E3C"/>
    <w:rsid w:val="00F54CE2"/>
    <w:rsid w:val="00F6425D"/>
    <w:rsid w:val="00F75529"/>
    <w:rsid w:val="00FE7CBB"/>
    <w:rsid w:val="0A190102"/>
    <w:rsid w:val="1A7831CF"/>
    <w:rsid w:val="39AE096D"/>
    <w:rsid w:val="44C0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cs="Times New Roman"/>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305</Words>
  <Characters>1739</Characters>
  <Lines>14</Lines>
  <Paragraphs>4</Paragraphs>
  <TotalTime>0</TotalTime>
  <ScaleCrop>false</ScaleCrop>
  <LinksUpToDate>false</LinksUpToDate>
  <CharactersWithSpaces>2040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2020-02-03T11:09:00Z</dcterms:created>
  <dc:creator>Windows 用户</dc:creator>
  <cp:lastModifiedBy>徐海滨</cp:lastModifiedBy>
  <dcterms:modified xsi:type="dcterms:W3CDTF">2020-05-11T01:31:04Z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