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AB" w:rsidRDefault="000278AD" w:rsidP="007065AB">
      <w:pPr>
        <w:pStyle w:val="a5"/>
        <w:snapToGrid w:val="0"/>
        <w:spacing w:line="276" w:lineRule="auto"/>
        <w:jc w:val="center"/>
        <w:rPr>
          <w:rFonts w:ascii="Times New Roman" w:eastAsiaTheme="minorEastAsia" w:hAnsi="Times New Roman"/>
          <w:b/>
          <w:kern w:val="2"/>
          <w:sz w:val="24"/>
        </w:rPr>
      </w:pPr>
      <w:r w:rsidRPr="00F350AE">
        <w:rPr>
          <w:rFonts w:ascii="Times New Roman" w:eastAsiaTheme="minorEastAsia" w:hAnsi="Times New Roman"/>
          <w:b/>
          <w:kern w:val="2"/>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350AE">
        <w:rPr>
          <w:rFonts w:ascii="Times New Roman" w:eastAsiaTheme="minorEastAsia" w:hAnsi="Times New Roman"/>
          <w:b/>
          <w:kern w:val="2"/>
          <w:sz w:val="24"/>
        </w:rPr>
        <w:instrText>ADDIN CNKISM.UserStyle</w:instrText>
      </w:r>
      <w:r w:rsidRPr="00F350AE">
        <w:rPr>
          <w:rFonts w:ascii="Times New Roman" w:eastAsiaTheme="minorEastAsia" w:hAnsi="Times New Roman"/>
          <w:b/>
          <w:kern w:val="2"/>
          <w:sz w:val="24"/>
        </w:rPr>
      </w:r>
      <w:r w:rsidRPr="00F350AE">
        <w:rPr>
          <w:rFonts w:ascii="Times New Roman" w:eastAsiaTheme="minorEastAsia" w:hAnsi="Times New Roman"/>
          <w:b/>
          <w:kern w:val="2"/>
          <w:sz w:val="24"/>
        </w:rPr>
        <w:fldChar w:fldCharType="end"/>
      </w:r>
      <w:r w:rsidR="00EF70E5" w:rsidRPr="00EF70E5">
        <w:rPr>
          <w:rFonts w:ascii="Times New Roman" w:eastAsiaTheme="minorEastAsia" w:hAnsi="Times New Roman" w:hint="eastAsia"/>
          <w:b/>
          <w:kern w:val="2"/>
          <w:sz w:val="24"/>
        </w:rPr>
        <w:t>高二年级生物学第</w:t>
      </w:r>
      <w:r w:rsidR="00EF70E5" w:rsidRPr="00EF70E5">
        <w:rPr>
          <w:rFonts w:ascii="Times New Roman" w:eastAsiaTheme="minorEastAsia" w:hAnsi="Times New Roman" w:hint="eastAsia"/>
          <w:b/>
          <w:kern w:val="2"/>
          <w:sz w:val="24"/>
        </w:rPr>
        <w:t>19</w:t>
      </w:r>
      <w:r w:rsidR="00EF70E5" w:rsidRPr="00EF70E5">
        <w:rPr>
          <w:rFonts w:ascii="Times New Roman" w:eastAsiaTheme="minorEastAsia" w:hAnsi="Times New Roman" w:hint="eastAsia"/>
          <w:b/>
          <w:kern w:val="2"/>
          <w:sz w:val="24"/>
        </w:rPr>
        <w:t>课时《选修</w:t>
      </w:r>
      <w:r w:rsidR="00EF70E5" w:rsidRPr="00EF70E5">
        <w:rPr>
          <w:rFonts w:ascii="Times New Roman" w:eastAsiaTheme="minorEastAsia" w:hAnsi="Times New Roman" w:hint="eastAsia"/>
          <w:b/>
          <w:kern w:val="2"/>
          <w:sz w:val="24"/>
        </w:rPr>
        <w:t>1</w:t>
      </w:r>
      <w:r w:rsidR="00EF70E5" w:rsidRPr="00EF70E5">
        <w:rPr>
          <w:rFonts w:ascii="Times New Roman" w:eastAsiaTheme="minorEastAsia" w:hAnsi="Times New Roman" w:hint="eastAsia"/>
          <w:b/>
          <w:kern w:val="2"/>
          <w:sz w:val="24"/>
        </w:rPr>
        <w:t>专题</w:t>
      </w:r>
      <w:r w:rsidR="00EF70E5" w:rsidRPr="00EF70E5">
        <w:rPr>
          <w:rFonts w:ascii="Times New Roman" w:eastAsiaTheme="minorEastAsia" w:hAnsi="Times New Roman" w:hint="eastAsia"/>
          <w:b/>
          <w:kern w:val="2"/>
          <w:sz w:val="24"/>
        </w:rPr>
        <w:t>2</w:t>
      </w:r>
      <w:r w:rsidR="00EF70E5" w:rsidRPr="00EF70E5">
        <w:rPr>
          <w:rFonts w:ascii="Times New Roman" w:eastAsiaTheme="minorEastAsia" w:hAnsi="Times New Roman" w:hint="eastAsia"/>
          <w:b/>
          <w:kern w:val="2"/>
          <w:sz w:val="24"/>
        </w:rPr>
        <w:t>微生物的培养与应用（</w:t>
      </w:r>
      <w:r w:rsidR="00EF70E5" w:rsidRPr="00EF70E5">
        <w:rPr>
          <w:rFonts w:ascii="Times New Roman" w:eastAsiaTheme="minorEastAsia" w:hAnsi="Times New Roman" w:hint="eastAsia"/>
          <w:b/>
          <w:kern w:val="2"/>
          <w:sz w:val="24"/>
        </w:rPr>
        <w:t>1</w:t>
      </w:r>
      <w:r w:rsidR="00EF70E5" w:rsidRPr="00EF70E5">
        <w:rPr>
          <w:rFonts w:ascii="Times New Roman" w:eastAsiaTheme="minorEastAsia" w:hAnsi="Times New Roman" w:hint="eastAsia"/>
          <w:b/>
          <w:kern w:val="2"/>
          <w:sz w:val="24"/>
        </w:rPr>
        <w:t>）》</w:t>
      </w:r>
      <w:r w:rsidR="007065AB">
        <w:rPr>
          <w:rFonts w:ascii="Times New Roman" w:eastAsiaTheme="minorEastAsia" w:hAnsi="Times New Roman"/>
          <w:b/>
          <w:kern w:val="2"/>
          <w:sz w:val="24"/>
        </w:rPr>
        <w:t>课后作业</w:t>
      </w:r>
    </w:p>
    <w:p w:rsidR="000278AD" w:rsidRPr="00EF70E5" w:rsidRDefault="007065AB" w:rsidP="007065AB">
      <w:pPr>
        <w:pStyle w:val="a5"/>
        <w:snapToGrid w:val="0"/>
        <w:spacing w:line="276" w:lineRule="auto"/>
        <w:jc w:val="center"/>
        <w:rPr>
          <w:rFonts w:ascii="Times New Roman" w:eastAsiaTheme="minorEastAsia" w:hAnsi="Times New Roman"/>
          <w:color w:val="FF0000"/>
        </w:rPr>
      </w:pPr>
      <w:r>
        <w:rPr>
          <w:rFonts w:ascii="Times New Roman" w:eastAsiaTheme="minorEastAsia" w:hAnsi="Times New Roman"/>
          <w:b/>
          <w:kern w:val="2"/>
          <w:sz w:val="24"/>
        </w:rPr>
        <w:t>参考答案</w:t>
      </w:r>
    </w:p>
    <w:tbl>
      <w:tblPr>
        <w:tblStyle w:val="a6"/>
        <w:tblW w:w="0" w:type="auto"/>
        <w:jc w:val="center"/>
        <w:tblLook w:val="04A0" w:firstRow="1" w:lastRow="0" w:firstColumn="1" w:lastColumn="0" w:noHBand="0" w:noVBand="1"/>
      </w:tblPr>
      <w:tblGrid>
        <w:gridCol w:w="637"/>
        <w:gridCol w:w="637"/>
        <w:gridCol w:w="637"/>
        <w:gridCol w:w="637"/>
        <w:gridCol w:w="637"/>
        <w:gridCol w:w="637"/>
        <w:gridCol w:w="637"/>
        <w:gridCol w:w="637"/>
        <w:gridCol w:w="637"/>
        <w:gridCol w:w="637"/>
        <w:gridCol w:w="637"/>
        <w:gridCol w:w="637"/>
        <w:gridCol w:w="637"/>
      </w:tblGrid>
      <w:tr w:rsidR="004F5B63" w:rsidRPr="004F5B63" w:rsidTr="004F5B63">
        <w:trPr>
          <w:trHeight w:val="427"/>
          <w:jc w:val="center"/>
        </w:trPr>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1</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2</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3</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4</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5</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6</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7</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8</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9</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10</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11</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12</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13</w:t>
            </w:r>
          </w:p>
        </w:tc>
      </w:tr>
      <w:tr w:rsidR="004F5B63" w:rsidRPr="004F5B63" w:rsidTr="004F5B63">
        <w:trPr>
          <w:trHeight w:val="457"/>
          <w:jc w:val="center"/>
        </w:trPr>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D</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A</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A</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C</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B</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A</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C</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B</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D</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D</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C</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szCs w:val="21"/>
              </w:rPr>
              <w:t>D</w:t>
            </w:r>
          </w:p>
        </w:tc>
        <w:tc>
          <w:tcPr>
            <w:tcW w:w="637" w:type="dxa"/>
          </w:tcPr>
          <w:p w:rsidR="004F5B63" w:rsidRPr="004F5B63" w:rsidRDefault="004F5B63" w:rsidP="00C340D6">
            <w:pPr>
              <w:spacing w:line="276" w:lineRule="auto"/>
              <w:rPr>
                <w:rFonts w:ascii="Times New Roman" w:eastAsia="宋体" w:hAnsi="Times New Roman" w:cs="Times New Roman"/>
                <w:szCs w:val="21"/>
              </w:rPr>
            </w:pPr>
            <w:r w:rsidRPr="004F5B63">
              <w:rPr>
                <w:rFonts w:ascii="Times New Roman" w:eastAsia="宋体" w:hAnsi="Times New Roman" w:cs="Times New Roman" w:hint="eastAsia"/>
                <w:szCs w:val="21"/>
              </w:rPr>
              <w:t>D</w:t>
            </w:r>
          </w:p>
        </w:tc>
      </w:tr>
    </w:tbl>
    <w:p w:rsidR="00D263CB" w:rsidRPr="009E1A36" w:rsidRDefault="00D263CB" w:rsidP="009E1A36">
      <w:pPr>
        <w:pStyle w:val="a5"/>
        <w:tabs>
          <w:tab w:val="left" w:pos="3780"/>
        </w:tabs>
        <w:snapToGrid w:val="0"/>
        <w:spacing w:line="360" w:lineRule="auto"/>
        <w:rPr>
          <w:rFonts w:ascii="Times New Roman" w:hAnsi="Times New Roman"/>
          <w:color w:val="FF0000"/>
        </w:rPr>
      </w:pPr>
    </w:p>
    <w:p w:rsidR="00C340D6" w:rsidRPr="00A71532" w:rsidRDefault="00AD19B3" w:rsidP="00C340D6">
      <w:pPr>
        <w:spacing w:line="276" w:lineRule="auto"/>
        <w:rPr>
          <w:rFonts w:ascii="Times New Roman" w:eastAsia="宋体" w:hAnsi="Times New Roman" w:cs="Times New Roman"/>
          <w:szCs w:val="21"/>
        </w:rPr>
      </w:pPr>
      <w:r w:rsidRPr="00A71532">
        <w:rPr>
          <w:rFonts w:ascii="Times New Roman" w:eastAsia="宋体" w:hAnsi="Times New Roman" w:cs="Times New Roman" w:hint="eastAsia"/>
          <w:szCs w:val="21"/>
        </w:rPr>
        <w:t>解析：</w:t>
      </w:r>
    </w:p>
    <w:p w:rsidR="000F576F" w:rsidRPr="00A71532" w:rsidRDefault="000F576F" w:rsidP="00A71532">
      <w:pPr>
        <w:spacing w:line="360" w:lineRule="auto"/>
        <w:rPr>
          <w:rFonts w:asciiTheme="minorEastAsia" w:hAnsiTheme="minorEastAsia"/>
          <w:szCs w:val="21"/>
        </w:rPr>
      </w:pPr>
      <w:r w:rsidRPr="00A71532">
        <w:rPr>
          <w:rFonts w:asciiTheme="minorEastAsia" w:hAnsiTheme="minorEastAsia" w:hint="eastAsia"/>
          <w:szCs w:val="21"/>
        </w:rPr>
        <w:t>1</w:t>
      </w:r>
      <w:r w:rsidRPr="00A71532">
        <w:rPr>
          <w:rFonts w:asciiTheme="minorEastAsia" w:hAnsiTheme="minorEastAsia"/>
          <w:szCs w:val="21"/>
        </w:rPr>
        <w:t>.</w:t>
      </w:r>
      <w:r w:rsidRPr="00A71532">
        <w:rPr>
          <w:rFonts w:asciiTheme="minorEastAsia" w:hAnsiTheme="minorEastAsia" w:hint="eastAsia"/>
          <w:szCs w:val="21"/>
        </w:rPr>
        <w:t>【答案】D</w:t>
      </w:r>
    </w:p>
    <w:p w:rsidR="000F576F" w:rsidRPr="00A71532" w:rsidRDefault="000F576F" w:rsidP="00A71532">
      <w:pPr>
        <w:spacing w:line="360" w:lineRule="auto"/>
        <w:ind w:firstLineChars="100" w:firstLine="210"/>
        <w:rPr>
          <w:rFonts w:asciiTheme="minorEastAsia" w:hAnsiTheme="minorEastAsia"/>
          <w:szCs w:val="21"/>
        </w:rPr>
      </w:pPr>
      <w:r w:rsidRPr="00A71532">
        <w:rPr>
          <w:rFonts w:asciiTheme="minorEastAsia" w:hAnsiTheme="minorEastAsia" w:hint="eastAsia"/>
          <w:szCs w:val="21"/>
        </w:rPr>
        <w:t>【解析】此题考查学生对微生物的营养和能源的理解。对异养微生物来说，含C、H、O、N的化合物既是碳源，又是氮源，A错误。CO</w:t>
      </w:r>
      <w:r w:rsidRPr="00A71532">
        <w:rPr>
          <w:rFonts w:asciiTheme="minorEastAsia" w:hAnsiTheme="minorEastAsia" w:hint="eastAsia"/>
          <w:szCs w:val="21"/>
          <w:vertAlign w:val="subscript"/>
        </w:rPr>
        <w:t>2</w:t>
      </w:r>
      <w:r w:rsidRPr="00A71532">
        <w:rPr>
          <w:rFonts w:asciiTheme="minorEastAsia" w:hAnsiTheme="minorEastAsia" w:hint="eastAsia"/>
          <w:szCs w:val="21"/>
        </w:rPr>
        <w:t>是光能自养细菌的碳源，但不能提供能量，B错误。CO</w:t>
      </w:r>
      <w:r w:rsidRPr="00A71532">
        <w:rPr>
          <w:rFonts w:asciiTheme="minorEastAsia" w:hAnsiTheme="minorEastAsia" w:hint="eastAsia"/>
          <w:szCs w:val="21"/>
          <w:vertAlign w:val="subscript"/>
        </w:rPr>
        <w:t>2</w:t>
      </w:r>
      <w:r w:rsidRPr="00A71532">
        <w:rPr>
          <w:rFonts w:asciiTheme="minorEastAsia" w:hAnsiTheme="minorEastAsia" w:hint="eastAsia"/>
          <w:szCs w:val="21"/>
        </w:rPr>
        <w:t>和N</w:t>
      </w:r>
      <w:r w:rsidRPr="00A71532">
        <w:rPr>
          <w:rFonts w:asciiTheme="minorEastAsia" w:hAnsiTheme="minorEastAsia" w:hint="eastAsia"/>
          <w:szCs w:val="21"/>
          <w:vertAlign w:val="subscript"/>
        </w:rPr>
        <w:t>2</w:t>
      </w:r>
      <w:r w:rsidRPr="00A71532">
        <w:rPr>
          <w:rFonts w:asciiTheme="minorEastAsia" w:hAnsiTheme="minorEastAsia" w:hint="eastAsia"/>
          <w:szCs w:val="21"/>
        </w:rPr>
        <w:t xml:space="preserve">是无机物，也是微生物的碳源和氮源，C错误。硝化细菌所利用的氮源是无机氮源氨，同时氨也为硝化细菌提供用以化能合成作用的能源，D正确。 </w:t>
      </w:r>
    </w:p>
    <w:p w:rsidR="000F576F" w:rsidRPr="00A71532" w:rsidRDefault="000F576F" w:rsidP="00A71532">
      <w:pPr>
        <w:spacing w:line="360" w:lineRule="auto"/>
        <w:rPr>
          <w:rFonts w:asciiTheme="minorEastAsia" w:hAnsiTheme="minorEastAsia"/>
          <w:szCs w:val="21"/>
        </w:rPr>
      </w:pPr>
      <w:r w:rsidRPr="00A71532">
        <w:rPr>
          <w:rFonts w:asciiTheme="minorEastAsia" w:hAnsiTheme="minorEastAsia"/>
          <w:szCs w:val="21"/>
        </w:rPr>
        <w:t>2.</w:t>
      </w:r>
      <w:r w:rsidRPr="00A71532">
        <w:rPr>
          <w:rFonts w:asciiTheme="minorEastAsia" w:hAnsiTheme="minorEastAsia" w:hint="eastAsia"/>
          <w:szCs w:val="21"/>
        </w:rPr>
        <w:t>【</w:t>
      </w:r>
      <w:r w:rsidRPr="00A71532">
        <w:rPr>
          <w:rFonts w:asciiTheme="minorEastAsia" w:hAnsiTheme="minorEastAsia"/>
          <w:szCs w:val="21"/>
        </w:rPr>
        <w:t>答案</w:t>
      </w:r>
      <w:r w:rsidRPr="00A71532">
        <w:rPr>
          <w:rFonts w:asciiTheme="minorEastAsia" w:hAnsiTheme="minorEastAsia" w:hint="eastAsia"/>
          <w:szCs w:val="21"/>
        </w:rPr>
        <w:t xml:space="preserve">】A </w:t>
      </w:r>
    </w:p>
    <w:p w:rsidR="000F576F" w:rsidRPr="00A71532" w:rsidRDefault="000F576F" w:rsidP="00A71532">
      <w:pPr>
        <w:pStyle w:val="a5"/>
        <w:adjustRightInd w:val="0"/>
        <w:snapToGrid w:val="0"/>
        <w:spacing w:line="360" w:lineRule="auto"/>
        <w:ind w:firstLineChars="100" w:firstLine="210"/>
        <w:jc w:val="left"/>
        <w:rPr>
          <w:rFonts w:asciiTheme="minorEastAsia" w:eastAsiaTheme="minorEastAsia" w:hAnsiTheme="minorEastAsia"/>
        </w:rPr>
      </w:pPr>
      <w:r w:rsidRPr="00A71532">
        <w:rPr>
          <w:rFonts w:asciiTheme="minorEastAsia" w:eastAsiaTheme="minorEastAsia" w:hAnsiTheme="minorEastAsia" w:hint="eastAsia"/>
        </w:rPr>
        <w:t>【解析】制备牛肉膏蛋白胨固体培养基的步骤是计算、称量、溶化、灭菌、倒平板，不能颠倒，A错误。牛肉膏比较黏稠，所以将牛肉膏连同称量纸一同放人烧杯，当牛肉膏溶化并与称量纸分离后，用玻璃棒取出称量纸，B正确。待培养基冷却至</w:t>
      </w:r>
      <w:smartTag w:uri="urn:schemas-microsoft-com:office:smarttags" w:element="chmetcnv">
        <w:smartTagPr>
          <w:attr w:name="UnitName" w:val="℃"/>
          <w:attr w:name="SourceValue" w:val="50"/>
          <w:attr w:name="HasSpace" w:val="False"/>
          <w:attr w:name="Negative" w:val="False"/>
          <w:attr w:name="NumberType" w:val="1"/>
          <w:attr w:name="TCSC" w:val="0"/>
        </w:smartTagPr>
        <w:r w:rsidRPr="00A71532">
          <w:rPr>
            <w:rFonts w:asciiTheme="minorEastAsia" w:eastAsiaTheme="minorEastAsia" w:hAnsiTheme="minorEastAsia" w:hint="eastAsia"/>
          </w:rPr>
          <w:t>50℃</w:t>
        </w:r>
      </w:smartTag>
      <w:r w:rsidRPr="00A71532">
        <w:rPr>
          <w:rFonts w:asciiTheme="minorEastAsia" w:eastAsiaTheme="minorEastAsia" w:hAnsiTheme="minorEastAsia" w:hint="eastAsia"/>
        </w:rPr>
        <w:t>，此时用手触摸锥形瓶刚刚不烫手，且培养基仍处于溶化状态，在酒精灯火焰旁倒平板，C正确。待平板冷却凝固约5～10 min后将平板倒过来放置，</w:t>
      </w:r>
      <w:r w:rsidRPr="00A71532">
        <w:rPr>
          <w:rFonts w:asciiTheme="minorEastAsia" w:eastAsiaTheme="minorEastAsia" w:hAnsiTheme="minorEastAsia"/>
        </w:rPr>
        <w:t>防止</w:t>
      </w:r>
      <w:r w:rsidRPr="00A71532">
        <w:rPr>
          <w:rFonts w:asciiTheme="minorEastAsia" w:eastAsiaTheme="minorEastAsia" w:hAnsiTheme="minorEastAsia" w:hint="eastAsia"/>
        </w:rPr>
        <w:t>蒸发凝结的水珠滴落破坏菌落，</w:t>
      </w:r>
      <w:r w:rsidRPr="00A71532">
        <w:rPr>
          <w:rFonts w:asciiTheme="minorEastAsia" w:eastAsiaTheme="minorEastAsia" w:hAnsiTheme="minorEastAsia"/>
        </w:rPr>
        <w:t>D</w:t>
      </w:r>
      <w:r w:rsidRPr="00A71532">
        <w:rPr>
          <w:rFonts w:asciiTheme="minorEastAsia" w:eastAsiaTheme="minorEastAsia" w:hAnsiTheme="minorEastAsia" w:hint="eastAsia"/>
        </w:rPr>
        <w:t>正确。</w:t>
      </w:r>
    </w:p>
    <w:p w:rsidR="0038359E" w:rsidRPr="00A71532" w:rsidRDefault="000F576F"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3</w:t>
      </w:r>
      <w:r w:rsidRPr="00A71532">
        <w:rPr>
          <w:rFonts w:asciiTheme="minorEastAsia" w:eastAsiaTheme="minorEastAsia" w:hAnsiTheme="minorEastAsia"/>
        </w:rPr>
        <w:t>.</w:t>
      </w:r>
      <w:r w:rsidR="0038359E" w:rsidRPr="00A71532">
        <w:rPr>
          <w:rFonts w:asciiTheme="minorEastAsia" w:eastAsiaTheme="minorEastAsia" w:hAnsiTheme="minorEastAsia" w:hint="eastAsia"/>
        </w:rPr>
        <w:t xml:space="preserve"> 【</w:t>
      </w:r>
      <w:r w:rsidR="0038359E" w:rsidRPr="00A71532">
        <w:rPr>
          <w:rFonts w:asciiTheme="minorEastAsia" w:eastAsiaTheme="minorEastAsia" w:hAnsiTheme="minorEastAsia"/>
        </w:rPr>
        <w:t>答案</w:t>
      </w:r>
      <w:r w:rsidR="0038359E" w:rsidRPr="00A71532">
        <w:rPr>
          <w:rFonts w:asciiTheme="minorEastAsia" w:eastAsiaTheme="minorEastAsia" w:hAnsiTheme="minorEastAsia" w:hint="eastAsia"/>
        </w:rPr>
        <w:t>】</w:t>
      </w:r>
      <w:r w:rsidR="0038359E" w:rsidRPr="00A71532">
        <w:rPr>
          <w:rFonts w:asciiTheme="minorEastAsia" w:eastAsiaTheme="minorEastAsia" w:hAnsiTheme="minorEastAsia"/>
        </w:rPr>
        <w:t xml:space="preserve"> </w:t>
      </w:r>
      <w:r w:rsidR="0038359E" w:rsidRPr="00A71532">
        <w:rPr>
          <w:rFonts w:asciiTheme="minorEastAsia" w:eastAsiaTheme="minorEastAsia" w:hAnsiTheme="minorEastAsia" w:hint="eastAsia"/>
        </w:rPr>
        <w:t>A</w:t>
      </w:r>
    </w:p>
    <w:p w:rsidR="0038359E" w:rsidRPr="00A71532" w:rsidRDefault="0038359E" w:rsidP="00A71532">
      <w:pPr>
        <w:pStyle w:val="a5"/>
        <w:tabs>
          <w:tab w:val="left" w:pos="3780"/>
        </w:tabs>
        <w:snapToGrid w:val="0"/>
        <w:spacing w:line="360" w:lineRule="auto"/>
        <w:ind w:firstLineChars="150" w:firstLine="315"/>
        <w:rPr>
          <w:rFonts w:asciiTheme="minorEastAsia" w:eastAsiaTheme="minorEastAsia" w:hAnsiTheme="minorEastAsia"/>
        </w:rPr>
      </w:pPr>
      <w:r w:rsidRPr="00A71532">
        <w:rPr>
          <w:rFonts w:asciiTheme="minorEastAsia" w:eastAsiaTheme="minorEastAsia" w:hAnsiTheme="minorEastAsia"/>
        </w:rPr>
        <w:t>【解析】为微生物的生长繁殖提供营养的基质是培养基，其中配制成的液体状态的基质称为液体培养基，配制成的固体状态的基质称为固体培养基，A</w:t>
      </w:r>
      <w:r w:rsidRPr="00A71532">
        <w:rPr>
          <w:rFonts w:asciiTheme="minorEastAsia" w:eastAsiaTheme="minorEastAsia" w:hAnsiTheme="minorEastAsia" w:hint="eastAsia"/>
        </w:rPr>
        <w:t>正确。</w:t>
      </w:r>
      <w:r w:rsidRPr="00A71532">
        <w:rPr>
          <w:rFonts w:asciiTheme="minorEastAsia" w:eastAsiaTheme="minorEastAsia" w:hAnsiTheme="minorEastAsia"/>
        </w:rPr>
        <w:t>培养基</w:t>
      </w:r>
      <w:r w:rsidRPr="00A71532">
        <w:rPr>
          <w:rFonts w:asciiTheme="minorEastAsia" w:eastAsiaTheme="minorEastAsia" w:hAnsiTheme="minorEastAsia" w:hint="eastAsia"/>
        </w:rPr>
        <w:t>一般</w:t>
      </w:r>
      <w:r w:rsidRPr="00A71532">
        <w:rPr>
          <w:rFonts w:asciiTheme="minorEastAsia" w:eastAsiaTheme="minorEastAsia" w:hAnsiTheme="minorEastAsia"/>
        </w:rPr>
        <w:t>含有水、碳源、氮源和无机盐</w:t>
      </w:r>
      <w:r w:rsidRPr="00A71532">
        <w:rPr>
          <w:rFonts w:asciiTheme="minorEastAsia" w:eastAsiaTheme="minorEastAsia" w:hAnsiTheme="minorEastAsia" w:hint="eastAsia"/>
        </w:rPr>
        <w:t>，</w:t>
      </w:r>
      <w:r w:rsidRPr="00A71532">
        <w:rPr>
          <w:rFonts w:asciiTheme="minorEastAsia" w:eastAsiaTheme="minorEastAsia" w:hAnsiTheme="minorEastAsia"/>
        </w:rPr>
        <w:t>除此之外</w:t>
      </w:r>
      <w:r w:rsidRPr="00A71532">
        <w:rPr>
          <w:rFonts w:asciiTheme="minorEastAsia" w:eastAsiaTheme="minorEastAsia" w:hAnsiTheme="minorEastAsia" w:hint="eastAsia"/>
        </w:rPr>
        <w:t>，</w:t>
      </w:r>
      <w:r w:rsidRPr="00A71532">
        <w:rPr>
          <w:rFonts w:asciiTheme="minorEastAsia" w:eastAsiaTheme="minorEastAsia" w:hAnsiTheme="minorEastAsia"/>
        </w:rPr>
        <w:t>可能</w:t>
      </w:r>
      <w:r w:rsidRPr="00A71532">
        <w:rPr>
          <w:rFonts w:asciiTheme="minorEastAsia" w:eastAsiaTheme="minorEastAsia" w:hAnsiTheme="minorEastAsia" w:hint="eastAsia"/>
        </w:rPr>
        <w:t>还需要生长因子等，</w:t>
      </w:r>
      <w:r w:rsidRPr="00A71532">
        <w:rPr>
          <w:rFonts w:asciiTheme="minorEastAsia" w:eastAsiaTheme="minorEastAsia" w:hAnsiTheme="minorEastAsia"/>
        </w:rPr>
        <w:t>B错误</w:t>
      </w:r>
      <w:r w:rsidRPr="00A71532">
        <w:rPr>
          <w:rFonts w:asciiTheme="minorEastAsia" w:eastAsiaTheme="minorEastAsia" w:hAnsiTheme="minorEastAsia" w:hint="eastAsia"/>
        </w:rPr>
        <w:t>。</w:t>
      </w:r>
      <w:r w:rsidRPr="00A71532">
        <w:rPr>
          <w:rFonts w:asciiTheme="minorEastAsia" w:eastAsiaTheme="minorEastAsia" w:hAnsiTheme="minorEastAsia"/>
        </w:rPr>
        <w:t>在液体培养基中加入凝固剂琼脂后，即可制成琼脂固体培养基，但固体培养基中加入少量水不能制成液体培养基，C错误</w:t>
      </w:r>
      <w:r w:rsidRPr="00A71532">
        <w:rPr>
          <w:rFonts w:asciiTheme="minorEastAsia" w:eastAsiaTheme="minorEastAsia" w:hAnsiTheme="minorEastAsia" w:hint="eastAsia"/>
        </w:rPr>
        <w:t>。</w:t>
      </w:r>
      <w:r w:rsidRPr="00A71532">
        <w:rPr>
          <w:rFonts w:asciiTheme="minorEastAsia" w:eastAsiaTheme="minorEastAsia" w:hAnsiTheme="minorEastAsia"/>
        </w:rPr>
        <w:t>微生物在固体培养基上生长时，可以形成肉眼可见的微生物群体即为菌落，D</w:t>
      </w:r>
      <w:r w:rsidRPr="00A71532">
        <w:rPr>
          <w:rFonts w:asciiTheme="minorEastAsia" w:eastAsiaTheme="minorEastAsia" w:hAnsiTheme="minorEastAsia" w:hint="eastAsia"/>
        </w:rPr>
        <w:t>错误。</w:t>
      </w:r>
    </w:p>
    <w:p w:rsidR="000F576F" w:rsidRPr="00A71532" w:rsidRDefault="0038359E" w:rsidP="00A71532">
      <w:pPr>
        <w:spacing w:line="360" w:lineRule="auto"/>
        <w:rPr>
          <w:rFonts w:asciiTheme="minorEastAsia" w:hAnsiTheme="minorEastAsia"/>
          <w:szCs w:val="21"/>
        </w:rPr>
      </w:pPr>
      <w:r w:rsidRPr="00A71532">
        <w:rPr>
          <w:rFonts w:asciiTheme="minorEastAsia" w:hAnsiTheme="minorEastAsia" w:hint="eastAsia"/>
          <w:szCs w:val="21"/>
        </w:rPr>
        <w:t>4</w:t>
      </w:r>
      <w:r w:rsidRPr="00A71532">
        <w:rPr>
          <w:rFonts w:asciiTheme="minorEastAsia" w:hAnsiTheme="minorEastAsia"/>
          <w:szCs w:val="21"/>
        </w:rPr>
        <w:t>.</w:t>
      </w:r>
      <w:r w:rsidR="000F576F" w:rsidRPr="00A71532">
        <w:rPr>
          <w:rFonts w:asciiTheme="minorEastAsia" w:hAnsiTheme="minorEastAsia" w:hint="eastAsia"/>
          <w:szCs w:val="21"/>
        </w:rPr>
        <w:t>【</w:t>
      </w:r>
      <w:r w:rsidR="000F576F" w:rsidRPr="00A71532">
        <w:rPr>
          <w:rFonts w:asciiTheme="minorEastAsia" w:hAnsiTheme="minorEastAsia"/>
          <w:szCs w:val="21"/>
        </w:rPr>
        <w:t>答案</w:t>
      </w:r>
      <w:r w:rsidR="000F576F" w:rsidRPr="00A71532">
        <w:rPr>
          <w:rFonts w:asciiTheme="minorEastAsia" w:hAnsiTheme="minorEastAsia" w:hint="eastAsia"/>
          <w:szCs w:val="21"/>
        </w:rPr>
        <w:t>】</w:t>
      </w:r>
      <w:r w:rsidR="000F576F" w:rsidRPr="00A71532">
        <w:rPr>
          <w:rFonts w:asciiTheme="minorEastAsia" w:hAnsiTheme="minorEastAsia"/>
          <w:szCs w:val="21"/>
        </w:rPr>
        <w:t>C</w:t>
      </w:r>
      <w:r w:rsidR="000F576F" w:rsidRPr="00A71532">
        <w:rPr>
          <w:rFonts w:asciiTheme="minorEastAsia" w:hAnsiTheme="minorEastAsia" w:hint="eastAsia"/>
          <w:szCs w:val="21"/>
        </w:rPr>
        <w:t xml:space="preserve"> </w:t>
      </w:r>
    </w:p>
    <w:p w:rsidR="000F576F" w:rsidRPr="00A71532" w:rsidRDefault="000F576F" w:rsidP="00A71532">
      <w:pPr>
        <w:pStyle w:val="a5"/>
        <w:adjustRightInd w:val="0"/>
        <w:snapToGrid w:val="0"/>
        <w:spacing w:line="360" w:lineRule="auto"/>
        <w:ind w:firstLineChars="100" w:firstLine="210"/>
        <w:jc w:val="left"/>
        <w:rPr>
          <w:rFonts w:asciiTheme="minorEastAsia" w:eastAsiaTheme="minorEastAsia" w:hAnsiTheme="minorEastAsia"/>
        </w:rPr>
      </w:pPr>
      <w:r w:rsidRPr="00A71532">
        <w:rPr>
          <w:rFonts w:asciiTheme="minorEastAsia" w:eastAsiaTheme="minorEastAsia" w:hAnsiTheme="minorEastAsia" w:hint="eastAsia"/>
        </w:rPr>
        <w:t>【解析】</w:t>
      </w:r>
      <w:r w:rsidRPr="00A71532">
        <w:rPr>
          <w:rFonts w:asciiTheme="minorEastAsia" w:eastAsiaTheme="minorEastAsia" w:hAnsiTheme="minorEastAsia"/>
        </w:rPr>
        <w:t>此题考查学生对无菌技术的掌握。高压蒸汽灭菌锅是灭菌的一个设备，通常用于培养基的灭菌。用酒精擦拭双手是消毒的一种方法。火焰灼烧，可以迅速彻底地灭菌，适用于微生物的接种工具，如接种环。</w:t>
      </w:r>
    </w:p>
    <w:p w:rsidR="000F576F" w:rsidRPr="00A71532" w:rsidRDefault="0038359E" w:rsidP="00A71532">
      <w:pPr>
        <w:spacing w:line="360" w:lineRule="auto"/>
        <w:rPr>
          <w:rFonts w:asciiTheme="minorEastAsia" w:hAnsiTheme="minorEastAsia"/>
          <w:szCs w:val="21"/>
        </w:rPr>
      </w:pPr>
      <w:r w:rsidRPr="00A71532">
        <w:rPr>
          <w:rFonts w:asciiTheme="minorEastAsia" w:hAnsiTheme="minorEastAsia"/>
          <w:szCs w:val="21"/>
        </w:rPr>
        <w:t>5</w:t>
      </w:r>
      <w:r w:rsidR="000F576F" w:rsidRPr="00A71532">
        <w:rPr>
          <w:rFonts w:asciiTheme="minorEastAsia" w:hAnsiTheme="minorEastAsia"/>
          <w:szCs w:val="21"/>
        </w:rPr>
        <w:t>.</w:t>
      </w:r>
      <w:r w:rsidR="000F576F" w:rsidRPr="00A71532">
        <w:rPr>
          <w:rFonts w:asciiTheme="minorEastAsia" w:hAnsiTheme="minorEastAsia" w:hint="eastAsia"/>
          <w:szCs w:val="21"/>
        </w:rPr>
        <w:t xml:space="preserve">【答案】B </w:t>
      </w:r>
    </w:p>
    <w:p w:rsidR="000F576F" w:rsidRPr="00B8574F" w:rsidRDefault="000F576F" w:rsidP="00A71532">
      <w:pPr>
        <w:tabs>
          <w:tab w:val="left" w:pos="4140"/>
          <w:tab w:val="left" w:pos="8280"/>
        </w:tabs>
        <w:snapToGrid w:val="0"/>
        <w:spacing w:line="360" w:lineRule="auto"/>
        <w:ind w:firstLineChars="100" w:firstLine="210"/>
        <w:rPr>
          <w:rFonts w:asciiTheme="minorEastAsia" w:hAnsiTheme="minorEastAsia" w:cs="Times New Roman"/>
          <w:szCs w:val="21"/>
        </w:rPr>
      </w:pPr>
      <w:r w:rsidRPr="00A71532">
        <w:rPr>
          <w:rFonts w:asciiTheme="minorEastAsia" w:hAnsiTheme="minorEastAsia" w:hint="eastAsia"/>
          <w:szCs w:val="21"/>
        </w:rPr>
        <w:t>【解析】灭菌是指采用强烈的理化因素杀死物体内外所有的微生物，包括芽孢和孢子；消毒是指用较为温和的理化因素仅杀死物体表面或内部一部分对人体有害的微生物，不包括芽孢和孢子，故A正确，B错误。</w:t>
      </w:r>
      <w:r w:rsidRPr="00B8574F">
        <w:rPr>
          <w:rFonts w:asciiTheme="minorEastAsia" w:hAnsiTheme="minorEastAsia" w:cs="Times New Roman"/>
          <w:szCs w:val="21"/>
        </w:rPr>
        <w:t>接种环</w:t>
      </w:r>
      <w:r w:rsidRPr="00A71532">
        <w:rPr>
          <w:rFonts w:asciiTheme="minorEastAsia" w:hAnsiTheme="minorEastAsia" w:cs="Times New Roman" w:hint="eastAsia"/>
          <w:szCs w:val="21"/>
        </w:rPr>
        <w:t>适宜</w:t>
      </w:r>
      <w:r w:rsidRPr="00B8574F">
        <w:rPr>
          <w:rFonts w:asciiTheme="minorEastAsia" w:hAnsiTheme="minorEastAsia" w:cs="Times New Roman"/>
          <w:szCs w:val="21"/>
        </w:rPr>
        <w:t>用灼烧的方法灭菌</w:t>
      </w:r>
      <w:r w:rsidRPr="00A71532">
        <w:rPr>
          <w:rFonts w:asciiTheme="minorEastAsia" w:hAnsiTheme="minorEastAsia" w:cs="Times New Roman" w:hint="eastAsia"/>
          <w:szCs w:val="21"/>
        </w:rPr>
        <w:t>，C正确。</w:t>
      </w:r>
      <w:r w:rsidRPr="00B8574F">
        <w:rPr>
          <w:rFonts w:asciiTheme="minorEastAsia" w:hAnsiTheme="minorEastAsia" w:cs="Times New Roman"/>
          <w:szCs w:val="21"/>
        </w:rPr>
        <w:t>常用</w:t>
      </w:r>
      <w:r w:rsidRPr="00A71532">
        <w:rPr>
          <w:rFonts w:asciiTheme="minorEastAsia" w:hAnsiTheme="minorEastAsia" w:cs="Times New Roman" w:hint="eastAsia"/>
          <w:szCs w:val="21"/>
        </w:rPr>
        <w:t>的</w:t>
      </w:r>
      <w:r w:rsidRPr="00B8574F">
        <w:rPr>
          <w:rFonts w:asciiTheme="minorEastAsia" w:hAnsiTheme="minorEastAsia" w:cs="Times New Roman"/>
          <w:szCs w:val="21"/>
        </w:rPr>
        <w:t>灭菌方法有灼烧灭菌、干热灭菌</w:t>
      </w:r>
      <w:r w:rsidRPr="00A71532">
        <w:rPr>
          <w:rFonts w:asciiTheme="minorEastAsia" w:hAnsiTheme="minorEastAsia" w:hint="eastAsia"/>
          <w:szCs w:val="21"/>
        </w:rPr>
        <w:t>、高压蒸汽灭菌，D正确。</w:t>
      </w:r>
    </w:p>
    <w:p w:rsidR="0038359E" w:rsidRPr="00A71532" w:rsidRDefault="0038359E"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6</w:t>
      </w:r>
      <w:r w:rsidRPr="00A71532">
        <w:rPr>
          <w:rFonts w:asciiTheme="minorEastAsia" w:eastAsiaTheme="minorEastAsia" w:hAnsiTheme="minorEastAsia"/>
        </w:rPr>
        <w:t>.</w:t>
      </w:r>
      <w:r w:rsidRPr="00A71532">
        <w:rPr>
          <w:rFonts w:asciiTheme="minorEastAsia" w:eastAsiaTheme="minorEastAsia" w:hAnsiTheme="minorEastAsia" w:hint="eastAsia"/>
        </w:rPr>
        <w:t>【答案】</w:t>
      </w:r>
      <w:r w:rsidRPr="00A71532">
        <w:rPr>
          <w:rFonts w:asciiTheme="minorEastAsia" w:eastAsiaTheme="minorEastAsia" w:hAnsiTheme="minorEastAsia"/>
        </w:rPr>
        <w:t>A</w:t>
      </w:r>
    </w:p>
    <w:p w:rsidR="0038359E" w:rsidRPr="00A71532" w:rsidRDefault="0038359E" w:rsidP="00A71532">
      <w:pPr>
        <w:tabs>
          <w:tab w:val="left" w:pos="4140"/>
          <w:tab w:val="left" w:pos="8280"/>
        </w:tabs>
        <w:snapToGrid w:val="0"/>
        <w:spacing w:line="360" w:lineRule="auto"/>
        <w:ind w:firstLineChars="100" w:firstLine="210"/>
        <w:rPr>
          <w:rFonts w:asciiTheme="minorEastAsia" w:hAnsiTheme="minorEastAsia" w:cs="Times New Roman"/>
          <w:szCs w:val="21"/>
        </w:rPr>
      </w:pPr>
      <w:r w:rsidRPr="00A71532">
        <w:rPr>
          <w:rFonts w:asciiTheme="minorEastAsia" w:hAnsiTheme="minorEastAsia" w:hint="eastAsia"/>
          <w:szCs w:val="21"/>
        </w:rPr>
        <w:lastRenderedPageBreak/>
        <w:t>【解析】见教材15页，</w:t>
      </w:r>
      <w:r w:rsidRPr="00A71532">
        <w:rPr>
          <w:rFonts w:asciiTheme="minorEastAsia" w:hAnsiTheme="minorEastAsia" w:cs="Tahoma"/>
          <w:szCs w:val="21"/>
        </w:rPr>
        <w:t>无菌技术</w:t>
      </w:r>
      <w:r w:rsidRPr="00A71532">
        <w:rPr>
          <w:rFonts w:asciiTheme="minorEastAsia" w:hAnsiTheme="minorEastAsia" w:cs="Tahoma" w:hint="eastAsia"/>
          <w:szCs w:val="21"/>
        </w:rPr>
        <w:t>包括四个方面：</w:t>
      </w:r>
      <w:r w:rsidRPr="00A71532">
        <w:rPr>
          <w:rFonts w:asciiTheme="minorEastAsia" w:hAnsiTheme="minorEastAsia" w:cs="Tahoma"/>
          <w:szCs w:val="21"/>
        </w:rPr>
        <w:t>第一方面是对实验操作的空间、操作者的衣着和手进行消毒和灭菌。第二、三、四方面分别是选项中的B、C、D。</w:t>
      </w:r>
    </w:p>
    <w:p w:rsidR="0038359E" w:rsidRPr="00A71532" w:rsidRDefault="0038359E"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7</w:t>
      </w:r>
      <w:r w:rsidRPr="00A71532">
        <w:rPr>
          <w:rFonts w:asciiTheme="minorEastAsia" w:eastAsiaTheme="minorEastAsia" w:hAnsiTheme="minorEastAsia"/>
        </w:rPr>
        <w:t>.</w:t>
      </w:r>
      <w:r w:rsidRPr="00A71532">
        <w:rPr>
          <w:rFonts w:asciiTheme="minorEastAsia" w:eastAsiaTheme="minorEastAsia" w:hAnsiTheme="minorEastAsia" w:hint="eastAsia"/>
        </w:rPr>
        <w:t>【</w:t>
      </w:r>
      <w:r w:rsidRPr="00A71532">
        <w:rPr>
          <w:rFonts w:asciiTheme="minorEastAsia" w:eastAsiaTheme="minorEastAsia" w:hAnsiTheme="minorEastAsia"/>
        </w:rPr>
        <w:t>答案</w:t>
      </w:r>
      <w:r w:rsidRPr="00A71532">
        <w:rPr>
          <w:rFonts w:asciiTheme="minorEastAsia" w:eastAsiaTheme="minorEastAsia" w:hAnsiTheme="minorEastAsia" w:hint="eastAsia"/>
        </w:rPr>
        <w:t>】</w:t>
      </w:r>
      <w:r w:rsidRPr="00A71532">
        <w:rPr>
          <w:rFonts w:asciiTheme="minorEastAsia" w:eastAsiaTheme="minorEastAsia" w:hAnsiTheme="minorEastAsia"/>
        </w:rPr>
        <w:t xml:space="preserve"> C</w:t>
      </w:r>
    </w:p>
    <w:p w:rsidR="0038359E" w:rsidRPr="00A71532" w:rsidRDefault="0038359E" w:rsidP="00A71532">
      <w:pPr>
        <w:spacing w:line="360" w:lineRule="auto"/>
        <w:ind w:firstLineChars="100" w:firstLine="210"/>
        <w:rPr>
          <w:rFonts w:asciiTheme="minorEastAsia" w:hAnsiTheme="minorEastAsia"/>
          <w:szCs w:val="21"/>
        </w:rPr>
      </w:pPr>
      <w:r w:rsidRPr="00A71532">
        <w:rPr>
          <w:rFonts w:asciiTheme="minorEastAsia" w:hAnsiTheme="minorEastAsia"/>
          <w:szCs w:val="21"/>
        </w:rPr>
        <w:t>【解析】</w:t>
      </w:r>
      <w:r w:rsidRPr="00A71532">
        <w:rPr>
          <w:rFonts w:asciiTheme="minorEastAsia" w:hAnsiTheme="minorEastAsia" w:hint="eastAsia"/>
          <w:szCs w:val="21"/>
        </w:rPr>
        <w:t>将</w:t>
      </w:r>
      <w:r w:rsidR="00356C4B">
        <w:rPr>
          <w:rFonts w:asciiTheme="minorEastAsia" w:hAnsiTheme="minorEastAsia" w:hint="eastAsia"/>
          <w:szCs w:val="21"/>
        </w:rPr>
        <w:t>灭</w:t>
      </w:r>
      <w:r w:rsidRPr="00A71532">
        <w:rPr>
          <w:rFonts w:asciiTheme="minorEastAsia" w:hAnsiTheme="minorEastAsia" w:hint="eastAsia"/>
          <w:szCs w:val="21"/>
        </w:rPr>
        <w:t>过菌的培养皿放在火焰旁的桌面上，防止培养皿被污染，A正确。使打开的锥形瓶瓶口迅速通过火焰，对锥形瓶的口径处进行灼烧灭菌，防止空气中的杂菌污染，B正确。倒平板时不能把培养皿盖完全打开并放到桌面上，这样会污染培养皿中的培养基，C错误。倒平板后冷却需要倒过来放置，防止皿盖上的水珠滴落到培养基上，D正确。</w:t>
      </w:r>
    </w:p>
    <w:p w:rsidR="0038359E" w:rsidRPr="00A71532" w:rsidRDefault="0038359E" w:rsidP="00A71532">
      <w:pPr>
        <w:spacing w:line="360" w:lineRule="auto"/>
        <w:rPr>
          <w:rFonts w:asciiTheme="minorEastAsia" w:hAnsiTheme="minorEastAsia"/>
          <w:szCs w:val="21"/>
        </w:rPr>
      </w:pPr>
      <w:r w:rsidRPr="00A71532">
        <w:rPr>
          <w:rFonts w:asciiTheme="minorEastAsia" w:hAnsiTheme="minorEastAsia"/>
          <w:szCs w:val="21"/>
        </w:rPr>
        <w:t>8.</w:t>
      </w:r>
      <w:r w:rsidRPr="00A71532">
        <w:rPr>
          <w:rFonts w:asciiTheme="minorEastAsia" w:hAnsiTheme="minorEastAsia" w:hint="eastAsia"/>
          <w:szCs w:val="21"/>
        </w:rPr>
        <w:t xml:space="preserve">【答案】B </w:t>
      </w:r>
    </w:p>
    <w:p w:rsidR="007065AB" w:rsidRPr="00A71532" w:rsidRDefault="0038359E" w:rsidP="00A71532">
      <w:pPr>
        <w:spacing w:line="360" w:lineRule="auto"/>
        <w:ind w:firstLineChars="100" w:firstLine="210"/>
        <w:rPr>
          <w:rFonts w:asciiTheme="minorEastAsia" w:hAnsiTheme="minorEastAsia" w:cs="Times New Roman"/>
          <w:szCs w:val="21"/>
        </w:rPr>
      </w:pPr>
      <w:r w:rsidRPr="00A71532">
        <w:rPr>
          <w:rFonts w:asciiTheme="minorEastAsia" w:hAnsiTheme="minorEastAsia" w:hint="eastAsia"/>
          <w:szCs w:val="21"/>
        </w:rPr>
        <w:t>【解析】将微生物接种到固体培养基中的方法通常为平板划线法和稀释涂布平板法，A正确。用稀释涂布平板法时，如果稀释得当，在平板表面或琼脂培养基中就可出现分散的单个菌落，这个菌落可能是由一个细菌细胞繁殖形成的，B错误。平板划线法和稀释涂布平板法都应在火焰附近进行操作，以防止杂菌污染，C正确。平板划线法和稀释涂布平板法稀释分散菌种的原理不同，但是能达到分离纯化大肠杆菌的目的，D正确．</w:t>
      </w:r>
    </w:p>
    <w:p w:rsidR="0038359E" w:rsidRPr="00A71532" w:rsidRDefault="0038359E"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9</w:t>
      </w:r>
      <w:r w:rsidRPr="00A71532">
        <w:rPr>
          <w:rFonts w:asciiTheme="minorEastAsia" w:eastAsiaTheme="minorEastAsia" w:hAnsiTheme="minorEastAsia"/>
        </w:rPr>
        <w:t>.</w:t>
      </w:r>
      <w:r w:rsidRPr="00A71532">
        <w:rPr>
          <w:rFonts w:asciiTheme="minorEastAsia" w:eastAsiaTheme="minorEastAsia" w:hAnsiTheme="minorEastAsia" w:hint="eastAsia"/>
        </w:rPr>
        <w:t>【答案】D</w:t>
      </w:r>
    </w:p>
    <w:p w:rsidR="0038359E" w:rsidRPr="00A71532" w:rsidRDefault="0038359E" w:rsidP="00A71532">
      <w:pPr>
        <w:pStyle w:val="a5"/>
        <w:tabs>
          <w:tab w:val="left" w:pos="3780"/>
        </w:tabs>
        <w:snapToGrid w:val="0"/>
        <w:spacing w:line="360" w:lineRule="auto"/>
        <w:ind w:firstLineChars="100" w:firstLine="210"/>
        <w:rPr>
          <w:rFonts w:asciiTheme="minorEastAsia" w:eastAsiaTheme="minorEastAsia" w:hAnsiTheme="minorEastAsia"/>
        </w:rPr>
      </w:pPr>
      <w:r w:rsidRPr="00A71532">
        <w:rPr>
          <w:rFonts w:asciiTheme="minorEastAsia" w:eastAsiaTheme="minorEastAsia" w:hAnsiTheme="minorEastAsia" w:hint="eastAsia"/>
        </w:rPr>
        <w:t>【解析】使用已灭菌的接种环、培养皿，操作过程中接种环需要再灭菌，A错误。打开含菌种的试管需通过火焰灭菌，取出菌种后需再次通过火焰，塞上棉塞即可，B错误。将沾有菌种的接种环迅速伸人</w:t>
      </w:r>
      <w:r w:rsidR="00A71532">
        <w:rPr>
          <w:rFonts w:asciiTheme="minorEastAsia" w:eastAsiaTheme="minorEastAsia" w:hAnsiTheme="minorEastAsia" w:hint="eastAsia"/>
        </w:rPr>
        <w:t>培养皿</w:t>
      </w:r>
      <w:r w:rsidRPr="00A71532">
        <w:rPr>
          <w:rFonts w:asciiTheme="minorEastAsia" w:eastAsiaTheme="minorEastAsia" w:hAnsiTheme="minorEastAsia" w:hint="eastAsia"/>
        </w:rPr>
        <w:t>内，划三至五条平行线，灼烧接种环，冷却后从第一区划线末端开始向第二区域内划线．重复上述过程，完成三、四、五区域内划线．注意不要将第五区的划线与第一区划线相连，C错误。划线操作结束后，将平板倒置，放入恒温培养箱中培养，D正确。</w:t>
      </w:r>
    </w:p>
    <w:p w:rsidR="0038359E" w:rsidRPr="00A71532" w:rsidRDefault="0038359E" w:rsidP="00A71532">
      <w:pPr>
        <w:pStyle w:val="a5"/>
        <w:tabs>
          <w:tab w:val="left" w:pos="3780"/>
        </w:tabs>
        <w:snapToGrid w:val="0"/>
        <w:spacing w:line="360" w:lineRule="auto"/>
        <w:ind w:left="315" w:hangingChars="150" w:hanging="315"/>
        <w:rPr>
          <w:rFonts w:asciiTheme="minorEastAsia" w:eastAsiaTheme="minorEastAsia" w:hAnsiTheme="minorEastAsia"/>
        </w:rPr>
      </w:pPr>
      <w:r w:rsidRPr="00A71532">
        <w:rPr>
          <w:rFonts w:asciiTheme="minorEastAsia" w:eastAsiaTheme="minorEastAsia" w:hAnsiTheme="minorEastAsia" w:hint="eastAsia"/>
        </w:rPr>
        <w:t>10</w:t>
      </w:r>
      <w:r w:rsidRPr="00A71532">
        <w:rPr>
          <w:rFonts w:asciiTheme="minorEastAsia" w:eastAsiaTheme="minorEastAsia" w:hAnsiTheme="minorEastAsia"/>
        </w:rPr>
        <w:t>.</w:t>
      </w:r>
      <w:r w:rsidRPr="00A71532">
        <w:rPr>
          <w:rFonts w:asciiTheme="minorEastAsia" w:eastAsiaTheme="minorEastAsia" w:hAnsiTheme="minorEastAsia" w:hint="eastAsia"/>
        </w:rPr>
        <w:t>【答案】D</w:t>
      </w:r>
      <w:r w:rsidRPr="00A71532">
        <w:rPr>
          <w:rFonts w:asciiTheme="minorEastAsia" w:eastAsiaTheme="minorEastAsia" w:hAnsiTheme="minorEastAsia" w:hint="eastAsia"/>
        </w:rPr>
        <w:br/>
        <w:t>【解析】采用稀释涂布平板法时，先将菌液进行一系列的梯度稀释，然后将不同稀释度的菌液分别涂布到琼脂固体培养基的表面，放在适宜条件下培养，只有在稀释度足够高的菌液里，聚集在一起的微生物被分散成单个细胞，才能够在培养基表面形成单个菌落，而不是所有培养基上均可出现单个菌落，故D错误。</w:t>
      </w:r>
    </w:p>
    <w:p w:rsidR="007065AB" w:rsidRPr="00A71532" w:rsidRDefault="0038359E" w:rsidP="00A71532">
      <w:pPr>
        <w:spacing w:line="360" w:lineRule="auto"/>
        <w:ind w:left="315" w:hangingChars="150" w:hanging="315"/>
        <w:rPr>
          <w:rFonts w:asciiTheme="minorEastAsia" w:hAnsiTheme="minorEastAsia"/>
        </w:rPr>
      </w:pPr>
      <w:r w:rsidRPr="00A71532">
        <w:rPr>
          <w:rFonts w:asciiTheme="minorEastAsia" w:hAnsiTheme="minorEastAsia" w:hint="eastAsia"/>
        </w:rPr>
        <w:t>11</w:t>
      </w:r>
      <w:r w:rsidRPr="00A71532">
        <w:rPr>
          <w:rFonts w:asciiTheme="minorEastAsia" w:hAnsiTheme="minorEastAsia"/>
        </w:rPr>
        <w:t>.</w:t>
      </w:r>
      <w:r w:rsidRPr="00A71532">
        <w:rPr>
          <w:rFonts w:asciiTheme="minorEastAsia" w:hAnsiTheme="minorEastAsia" w:hint="eastAsia"/>
          <w:szCs w:val="21"/>
        </w:rPr>
        <w:t>【答案】</w:t>
      </w:r>
      <w:r w:rsidR="004F5B63" w:rsidRPr="00A71532">
        <w:rPr>
          <w:rFonts w:asciiTheme="minorEastAsia" w:hAnsiTheme="minorEastAsia"/>
          <w:szCs w:val="21"/>
        </w:rPr>
        <w:t>C</w:t>
      </w:r>
      <w:r w:rsidRPr="00A71532">
        <w:rPr>
          <w:rFonts w:asciiTheme="minorEastAsia" w:hAnsiTheme="minorEastAsia" w:hint="eastAsia"/>
          <w:szCs w:val="21"/>
        </w:rPr>
        <w:br/>
      </w:r>
      <w:r w:rsidRPr="00A71532">
        <w:rPr>
          <w:rFonts w:asciiTheme="minorEastAsia" w:hAnsiTheme="minorEastAsia" w:hint="eastAsia"/>
        </w:rPr>
        <w:t>【</w:t>
      </w:r>
      <w:r w:rsidRPr="00A71532">
        <w:rPr>
          <w:rFonts w:asciiTheme="minorEastAsia" w:hAnsiTheme="minorEastAsia" w:hint="eastAsia"/>
          <w:szCs w:val="21"/>
        </w:rPr>
        <w:t>解析】100℃煮沸5</w:t>
      </w:r>
      <w:r w:rsidR="002A4CF7">
        <w:rPr>
          <w:rFonts w:asciiTheme="minorEastAsia" w:hAnsiTheme="minorEastAsia"/>
          <w:szCs w:val="21"/>
        </w:rPr>
        <w:t>-</w:t>
      </w:r>
      <w:r w:rsidRPr="00A71532">
        <w:rPr>
          <w:rFonts w:asciiTheme="minorEastAsia" w:hAnsiTheme="minorEastAsia" w:hint="eastAsia"/>
          <w:szCs w:val="21"/>
        </w:rPr>
        <w:t>6min可以杀死微生物细胞和一部分芽孢；为了无菌操作，接种操作要在酒精灯火焰附近进行；</w:t>
      </w:r>
      <w:r w:rsidRPr="00A71532">
        <w:rPr>
          <w:rFonts w:asciiTheme="minorEastAsia" w:hAnsiTheme="minorEastAsia" w:hint="eastAsia"/>
        </w:rPr>
        <w:t>家庭</w:t>
      </w:r>
      <w:r w:rsidRPr="00A71532">
        <w:rPr>
          <w:rFonts w:asciiTheme="minorEastAsia" w:hAnsiTheme="minorEastAsia" w:hint="eastAsia"/>
          <w:szCs w:val="21"/>
        </w:rPr>
        <w:t>制作葡萄酒利用的是附着于葡萄皮表面的野生型酵母菌，所以制作葡萄酒时葡萄不行灭菌，以免杀死酵母菌；培养基的灭菌方法是高压蒸汽灭菌；指示剂和染料混有微生物，故加入培养基前需灭菌。</w:t>
      </w:r>
      <w:r w:rsidRPr="00A71532">
        <w:rPr>
          <w:rFonts w:asciiTheme="minorEastAsia" w:hAnsiTheme="minorEastAsia" w:hint="eastAsia"/>
        </w:rPr>
        <w:t>故</w:t>
      </w:r>
      <w:r w:rsidRPr="00A71532">
        <w:rPr>
          <w:rFonts w:asciiTheme="minorEastAsia" w:hAnsiTheme="minorEastAsia" w:cs="Times New Roman"/>
        </w:rPr>
        <w:t>①②④</w:t>
      </w:r>
      <w:r w:rsidRPr="00A71532">
        <w:rPr>
          <w:rFonts w:asciiTheme="minorEastAsia" w:hAnsiTheme="minorEastAsia" w:hint="eastAsia"/>
        </w:rPr>
        <w:t>正确，</w:t>
      </w:r>
      <w:r w:rsidRPr="00A71532">
        <w:rPr>
          <w:rFonts w:asciiTheme="minorEastAsia" w:hAnsiTheme="minorEastAsia" w:cs="Times New Roman"/>
        </w:rPr>
        <w:t>③⑤</w:t>
      </w:r>
      <w:r w:rsidRPr="00A71532">
        <w:rPr>
          <w:rFonts w:asciiTheme="minorEastAsia" w:hAnsiTheme="minorEastAsia" w:hint="eastAsia"/>
        </w:rPr>
        <w:t>错误。</w:t>
      </w:r>
    </w:p>
    <w:p w:rsidR="0038359E" w:rsidRPr="00A71532" w:rsidRDefault="0038359E"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12</w:t>
      </w:r>
      <w:r w:rsidRPr="00A71532">
        <w:rPr>
          <w:rFonts w:asciiTheme="minorEastAsia" w:eastAsiaTheme="minorEastAsia" w:hAnsiTheme="minorEastAsia"/>
        </w:rPr>
        <w:t>.</w:t>
      </w:r>
      <w:r w:rsidRPr="00A71532">
        <w:rPr>
          <w:rFonts w:asciiTheme="minorEastAsia" w:eastAsiaTheme="minorEastAsia" w:hAnsiTheme="minorEastAsia" w:hint="eastAsia"/>
        </w:rPr>
        <w:t>【答案】D</w:t>
      </w:r>
    </w:p>
    <w:p w:rsidR="0038359E" w:rsidRPr="00A71532" w:rsidRDefault="0038359E" w:rsidP="00A71532">
      <w:pPr>
        <w:spacing w:line="360" w:lineRule="auto"/>
        <w:ind w:leftChars="150" w:left="315"/>
        <w:rPr>
          <w:rFonts w:asciiTheme="minorEastAsia" w:hAnsiTheme="minorEastAsia"/>
          <w:szCs w:val="21"/>
        </w:rPr>
      </w:pPr>
      <w:r w:rsidRPr="00A71532">
        <w:rPr>
          <w:rFonts w:asciiTheme="minorEastAsia" w:hAnsiTheme="minorEastAsia" w:hint="eastAsia"/>
          <w:szCs w:val="21"/>
        </w:rPr>
        <w:t>【解析】对于频繁使用的菌种，可以采用临时保藏的方法，在固体斜面培养基上菌落长</w:t>
      </w:r>
      <w:r w:rsidRPr="00A71532">
        <w:rPr>
          <w:rFonts w:asciiTheme="minorEastAsia" w:hAnsiTheme="minorEastAsia" w:hint="eastAsia"/>
          <w:szCs w:val="21"/>
        </w:rPr>
        <w:lastRenderedPageBreak/>
        <w:t>成后，放入冰箱低温保藏，A正确。临时保藏的菌种一般是接种到试管的斜面培养基上，等到菌落长成后，放入冰箱低温保藏，B正确。临时保藏的菌种由于频繁转种，容易被污染或产生变异，C正确。对于需要长期保存的菌种，可以采用甘油管藏的方法，</w:t>
      </w:r>
      <w:r w:rsidR="002A4CF7">
        <w:rPr>
          <w:rFonts w:asciiTheme="minorEastAsia" w:hAnsiTheme="minorEastAsia" w:hint="eastAsia"/>
          <w:szCs w:val="21"/>
        </w:rPr>
        <w:t>需放在</w:t>
      </w:r>
      <w:r w:rsidR="00465C92" w:rsidRPr="002A4CF7">
        <w:rPr>
          <w:rFonts w:asciiTheme="minorEastAsia" w:hAnsiTheme="minorEastAsia" w:hint="eastAsia"/>
          <w:szCs w:val="21"/>
        </w:rPr>
        <w:t>-</w:t>
      </w:r>
      <w:r w:rsidR="00465C92" w:rsidRPr="002A4CF7">
        <w:rPr>
          <w:rFonts w:asciiTheme="minorEastAsia" w:hAnsiTheme="minorEastAsia"/>
          <w:szCs w:val="21"/>
        </w:rPr>
        <w:t>20</w:t>
      </w:r>
      <w:r w:rsidR="002A4CF7" w:rsidRPr="00A71532">
        <w:rPr>
          <w:rFonts w:asciiTheme="minorEastAsia" w:hAnsiTheme="minorEastAsia" w:hint="eastAsia"/>
        </w:rPr>
        <w:t>℃</w:t>
      </w:r>
      <w:r w:rsidR="002A4CF7">
        <w:rPr>
          <w:rFonts w:asciiTheme="minorEastAsia" w:hAnsiTheme="minorEastAsia" w:hint="eastAsia"/>
        </w:rPr>
        <w:t>的冷冻箱中保存，</w:t>
      </w:r>
      <w:r w:rsidRPr="002A4CF7">
        <w:rPr>
          <w:rFonts w:asciiTheme="minorEastAsia" w:hAnsiTheme="minorEastAsia" w:hint="eastAsia"/>
          <w:szCs w:val="21"/>
        </w:rPr>
        <w:t>D</w:t>
      </w:r>
      <w:r w:rsidRPr="00A71532">
        <w:rPr>
          <w:rFonts w:asciiTheme="minorEastAsia" w:hAnsiTheme="minorEastAsia" w:hint="eastAsia"/>
          <w:szCs w:val="21"/>
        </w:rPr>
        <w:t>错误。</w:t>
      </w:r>
    </w:p>
    <w:p w:rsidR="0038359E" w:rsidRPr="00A71532" w:rsidRDefault="0038359E" w:rsidP="00A71532">
      <w:pPr>
        <w:pStyle w:val="a5"/>
        <w:tabs>
          <w:tab w:val="left" w:pos="3780"/>
        </w:tabs>
        <w:snapToGrid w:val="0"/>
        <w:spacing w:line="360" w:lineRule="auto"/>
        <w:rPr>
          <w:rFonts w:asciiTheme="minorEastAsia" w:eastAsiaTheme="minorEastAsia" w:hAnsiTheme="minorEastAsia"/>
        </w:rPr>
      </w:pPr>
      <w:r w:rsidRPr="00A71532">
        <w:rPr>
          <w:rFonts w:asciiTheme="minorEastAsia" w:eastAsiaTheme="minorEastAsia" w:hAnsiTheme="minorEastAsia" w:hint="eastAsia"/>
        </w:rPr>
        <w:t>13</w:t>
      </w:r>
      <w:r w:rsidRPr="00A71532">
        <w:rPr>
          <w:rFonts w:asciiTheme="minorEastAsia" w:eastAsiaTheme="minorEastAsia" w:hAnsiTheme="minorEastAsia"/>
        </w:rPr>
        <w:t>.</w:t>
      </w:r>
      <w:r w:rsidRPr="00A71532">
        <w:rPr>
          <w:rFonts w:asciiTheme="minorEastAsia" w:eastAsiaTheme="minorEastAsia" w:hAnsiTheme="minorEastAsia" w:hint="eastAsia"/>
        </w:rPr>
        <w:t>【答案】</w:t>
      </w:r>
      <w:r w:rsidRPr="00A71532">
        <w:rPr>
          <w:rFonts w:asciiTheme="minorEastAsia" w:eastAsiaTheme="minorEastAsia" w:hAnsiTheme="minorEastAsia"/>
        </w:rPr>
        <w:t>D</w:t>
      </w:r>
    </w:p>
    <w:p w:rsidR="0038359E" w:rsidRPr="00A71532" w:rsidRDefault="0038359E" w:rsidP="00A71532">
      <w:pPr>
        <w:spacing w:line="360" w:lineRule="auto"/>
        <w:ind w:left="210" w:firstLineChars="50" w:firstLine="105"/>
        <w:rPr>
          <w:rFonts w:asciiTheme="minorEastAsia" w:hAnsiTheme="minorEastAsia"/>
          <w:szCs w:val="21"/>
        </w:rPr>
      </w:pPr>
      <w:r w:rsidRPr="00A71532">
        <w:rPr>
          <w:rFonts w:asciiTheme="minorEastAsia" w:hAnsiTheme="minorEastAsia" w:hint="eastAsia"/>
          <w:szCs w:val="21"/>
        </w:rPr>
        <w:t>【解析】</w:t>
      </w:r>
      <w:r w:rsidRPr="00A71532">
        <w:rPr>
          <w:rFonts w:asciiTheme="minorEastAsia" w:hAnsiTheme="minorEastAsia"/>
          <w:szCs w:val="21"/>
        </w:rPr>
        <w:t>乳酸菌</w:t>
      </w:r>
      <w:r w:rsidRPr="00A71532">
        <w:rPr>
          <w:rFonts w:asciiTheme="minorEastAsia" w:hAnsiTheme="minorEastAsia" w:hint="eastAsia"/>
          <w:szCs w:val="21"/>
        </w:rPr>
        <w:t>的代谢类型为异养厌氧型，能源来自糖类，</w:t>
      </w:r>
      <w:r w:rsidRPr="00A71532">
        <w:rPr>
          <w:rFonts w:asciiTheme="minorEastAsia" w:hAnsiTheme="minorEastAsia"/>
          <w:szCs w:val="21"/>
        </w:rPr>
        <w:t>将</w:t>
      </w:r>
      <w:r w:rsidRPr="00A71532">
        <w:rPr>
          <w:rFonts w:asciiTheme="minorEastAsia" w:hAnsiTheme="minorEastAsia" w:hint="eastAsia"/>
          <w:szCs w:val="21"/>
        </w:rPr>
        <w:t>糖类分解成乳酸，</w:t>
      </w:r>
      <w:r w:rsidRPr="00A71532">
        <w:rPr>
          <w:rFonts w:asciiTheme="minorEastAsia" w:hAnsiTheme="minorEastAsia"/>
          <w:szCs w:val="21"/>
        </w:rPr>
        <w:t>且</w:t>
      </w:r>
      <w:r w:rsidRPr="00A71532">
        <w:rPr>
          <w:rFonts w:asciiTheme="minorEastAsia" w:hAnsiTheme="minorEastAsia" w:hint="eastAsia"/>
          <w:szCs w:val="21"/>
        </w:rPr>
        <w:t>不能利用</w:t>
      </w:r>
      <w:r w:rsidRPr="00A71532">
        <w:rPr>
          <w:rFonts w:asciiTheme="minorEastAsia" w:hAnsiTheme="minorEastAsia"/>
          <w:szCs w:val="21"/>
        </w:rPr>
        <w:t>N</w:t>
      </w:r>
      <w:r w:rsidRPr="00A71532">
        <w:rPr>
          <w:rFonts w:asciiTheme="minorEastAsia" w:hAnsiTheme="minorEastAsia"/>
          <w:szCs w:val="21"/>
          <w:vertAlign w:val="subscript"/>
        </w:rPr>
        <w:t>2</w:t>
      </w:r>
      <w:r w:rsidRPr="00A71532">
        <w:rPr>
          <w:rFonts w:asciiTheme="minorEastAsia" w:hAnsiTheme="minorEastAsia" w:hint="eastAsia"/>
          <w:b/>
          <w:szCs w:val="21"/>
        </w:rPr>
        <w:t>，</w:t>
      </w:r>
      <w:r w:rsidRPr="00A71532">
        <w:rPr>
          <w:rFonts w:asciiTheme="minorEastAsia" w:hAnsiTheme="minorEastAsia"/>
          <w:szCs w:val="21"/>
        </w:rPr>
        <w:t>根瘤菌能固定N</w:t>
      </w:r>
      <w:r w:rsidRPr="00A71532">
        <w:rPr>
          <w:rFonts w:asciiTheme="minorEastAsia" w:hAnsiTheme="minorEastAsia"/>
          <w:szCs w:val="21"/>
          <w:vertAlign w:val="subscript"/>
        </w:rPr>
        <w:t>2</w:t>
      </w:r>
      <w:r w:rsidRPr="00A71532">
        <w:rPr>
          <w:rFonts w:asciiTheme="minorEastAsia" w:hAnsiTheme="minorEastAsia" w:hint="eastAsia"/>
          <w:szCs w:val="21"/>
        </w:rPr>
        <w:t>。酵母菌也不能固氮，</w:t>
      </w:r>
      <w:r w:rsidRPr="00A71532">
        <w:rPr>
          <w:rFonts w:asciiTheme="minorEastAsia" w:hAnsiTheme="minorEastAsia"/>
          <w:szCs w:val="21"/>
        </w:rPr>
        <w:t>代谢</w:t>
      </w:r>
      <w:r w:rsidRPr="00A71532">
        <w:rPr>
          <w:rFonts w:asciiTheme="minorEastAsia" w:hAnsiTheme="minorEastAsia" w:hint="eastAsia"/>
          <w:szCs w:val="21"/>
        </w:rPr>
        <w:t>类型为异养兼性厌氧型。</w:t>
      </w:r>
    </w:p>
    <w:p w:rsidR="00356C4B" w:rsidRDefault="00356C4B" w:rsidP="00356C4B">
      <w:pPr>
        <w:adjustRightInd w:val="0"/>
        <w:snapToGrid w:val="0"/>
        <w:ind w:left="420" w:hangingChars="200" w:hanging="420"/>
        <w:rPr>
          <w:rFonts w:ascii="Times New Roman" w:hAnsi="Times New Roman"/>
        </w:rPr>
      </w:pPr>
    </w:p>
    <w:p w:rsidR="00356C4B" w:rsidRPr="00833605" w:rsidRDefault="00356C4B" w:rsidP="00833605">
      <w:pPr>
        <w:adjustRightInd w:val="0"/>
        <w:snapToGrid w:val="0"/>
        <w:spacing w:line="360" w:lineRule="auto"/>
        <w:ind w:left="420" w:hangingChars="200" w:hanging="420"/>
        <w:rPr>
          <w:rFonts w:asciiTheme="minorEastAsia" w:hAnsiTheme="minorEastAsia"/>
        </w:rPr>
      </w:pPr>
      <w:r w:rsidRPr="00833605">
        <w:rPr>
          <w:rFonts w:asciiTheme="minorEastAsia" w:hAnsiTheme="minorEastAsia" w:hint="eastAsia"/>
        </w:rPr>
        <w:t>1</w:t>
      </w:r>
      <w:r w:rsidRPr="00833605">
        <w:rPr>
          <w:rFonts w:asciiTheme="minorEastAsia" w:hAnsiTheme="minorEastAsia"/>
        </w:rPr>
        <w:t>4</w:t>
      </w:r>
      <w:r w:rsidRPr="00833605">
        <w:rPr>
          <w:rFonts w:asciiTheme="minorEastAsia" w:hAnsiTheme="minorEastAsia" w:hint="eastAsia"/>
        </w:rPr>
        <w:t>．（1）高压蒸汽（98kPa蒸汽）      有机碳</w:t>
      </w:r>
    </w:p>
    <w:p w:rsidR="00356C4B" w:rsidRPr="00833605" w:rsidRDefault="00356C4B" w:rsidP="00833605">
      <w:pPr>
        <w:adjustRightInd w:val="0"/>
        <w:snapToGrid w:val="0"/>
        <w:spacing w:line="360" w:lineRule="auto"/>
        <w:ind w:leftChars="150" w:left="420" w:hangingChars="50" w:hanging="105"/>
        <w:rPr>
          <w:rFonts w:asciiTheme="minorEastAsia" w:hAnsiTheme="minorEastAsia"/>
        </w:rPr>
      </w:pPr>
      <w:r w:rsidRPr="00833605">
        <w:rPr>
          <w:rFonts w:asciiTheme="minorEastAsia" w:hAnsiTheme="minorEastAsia" w:hint="eastAsia"/>
        </w:rPr>
        <w:t>（2）显微镜</w:t>
      </w:r>
    </w:p>
    <w:p w:rsidR="00356C4B" w:rsidRPr="00833605" w:rsidRDefault="00356C4B" w:rsidP="00833605">
      <w:pPr>
        <w:adjustRightInd w:val="0"/>
        <w:snapToGrid w:val="0"/>
        <w:spacing w:line="360" w:lineRule="auto"/>
        <w:ind w:leftChars="150" w:left="420" w:hangingChars="50" w:hanging="105"/>
        <w:rPr>
          <w:rFonts w:asciiTheme="minorEastAsia" w:hAnsiTheme="minorEastAsia"/>
        </w:rPr>
      </w:pPr>
      <w:r w:rsidRPr="00833605">
        <w:rPr>
          <w:rFonts w:asciiTheme="minorEastAsia" w:hAnsiTheme="minorEastAsia" w:hint="eastAsia"/>
        </w:rPr>
        <w:t>（3）细菌大量繁殖           等量生理盐水      低</w:t>
      </w:r>
    </w:p>
    <w:p w:rsidR="00356C4B" w:rsidRPr="00833605" w:rsidRDefault="00356C4B" w:rsidP="00833605">
      <w:pPr>
        <w:adjustRightInd w:val="0"/>
        <w:snapToGrid w:val="0"/>
        <w:spacing w:line="360" w:lineRule="auto"/>
        <w:ind w:leftChars="150" w:left="420" w:hangingChars="50" w:hanging="105"/>
        <w:rPr>
          <w:rFonts w:asciiTheme="minorEastAsia" w:hAnsiTheme="minorEastAsia"/>
        </w:rPr>
      </w:pPr>
      <w:r w:rsidRPr="00833605">
        <w:rPr>
          <w:rFonts w:asciiTheme="minorEastAsia" w:hAnsiTheme="minorEastAsia" w:hint="eastAsia"/>
        </w:rPr>
        <w:t>（4）吞噬细胞、效应B细胞</w:t>
      </w:r>
    </w:p>
    <w:p w:rsidR="00833605" w:rsidRPr="006F7D76" w:rsidRDefault="005146AE" w:rsidP="006F7D76">
      <w:pPr>
        <w:spacing w:line="360" w:lineRule="auto"/>
        <w:ind w:firstLineChars="100" w:firstLine="210"/>
        <w:rPr>
          <w:rFonts w:asciiTheme="minorEastAsia" w:hAnsiTheme="minorEastAsia"/>
          <w:szCs w:val="21"/>
        </w:rPr>
      </w:pPr>
      <w:r w:rsidRPr="006F7D76">
        <w:rPr>
          <w:rFonts w:asciiTheme="minorEastAsia" w:hAnsiTheme="minorEastAsia" w:hint="eastAsia"/>
          <w:szCs w:val="21"/>
        </w:rPr>
        <w:t>【解析】</w:t>
      </w:r>
    </w:p>
    <w:p w:rsidR="00465C92" w:rsidRPr="006F7D76" w:rsidRDefault="005146AE" w:rsidP="006F7D76">
      <w:pPr>
        <w:spacing w:line="360" w:lineRule="auto"/>
        <w:ind w:firstLineChars="100" w:firstLine="210"/>
        <w:rPr>
          <w:rFonts w:asciiTheme="minorEastAsia" w:hAnsiTheme="minorEastAsia"/>
          <w:szCs w:val="21"/>
        </w:rPr>
      </w:pPr>
      <w:r w:rsidRPr="006F7D76">
        <w:rPr>
          <w:rFonts w:asciiTheme="minorEastAsia" w:hAnsiTheme="minorEastAsia" w:hint="eastAsia"/>
          <w:szCs w:val="21"/>
        </w:rPr>
        <w:t>（1）</w:t>
      </w:r>
      <w:r w:rsidRPr="006F7D76">
        <w:rPr>
          <w:rFonts w:asciiTheme="minorEastAsia" w:hAnsiTheme="minorEastAsia" w:hint="eastAsia"/>
          <w:szCs w:val="21"/>
        </w:rPr>
        <w:t>培养微生物的培养基常用高压蒸汽灭菌法灭菌，由于炭疽杆菌是异养型微生物，培养基中应加入有机碳源</w:t>
      </w:r>
      <w:r w:rsidR="00B149C4" w:rsidRPr="006F7D76">
        <w:rPr>
          <w:rFonts w:asciiTheme="minorEastAsia" w:hAnsiTheme="minorEastAsia" w:hint="eastAsia"/>
          <w:szCs w:val="21"/>
        </w:rPr>
        <w:t>。</w:t>
      </w:r>
    </w:p>
    <w:p w:rsidR="005146AE" w:rsidRPr="006F7D76" w:rsidRDefault="005146AE" w:rsidP="006F7D76">
      <w:pPr>
        <w:adjustRightInd w:val="0"/>
        <w:snapToGrid w:val="0"/>
        <w:spacing w:line="360" w:lineRule="auto"/>
        <w:ind w:firstLineChars="100" w:firstLine="210"/>
        <w:rPr>
          <w:rFonts w:asciiTheme="minorEastAsia" w:hAnsiTheme="minorEastAsia"/>
          <w:szCs w:val="21"/>
        </w:rPr>
      </w:pPr>
      <w:r w:rsidRPr="006F7D76">
        <w:rPr>
          <w:rFonts w:asciiTheme="minorEastAsia" w:hAnsiTheme="minorEastAsia" w:hint="eastAsia"/>
          <w:szCs w:val="21"/>
        </w:rPr>
        <w:t>（2）</w:t>
      </w:r>
      <w:r w:rsidR="00B149C4" w:rsidRPr="006F7D76">
        <w:rPr>
          <w:rFonts w:asciiTheme="minorEastAsia" w:hAnsiTheme="minorEastAsia" w:hint="eastAsia"/>
          <w:szCs w:val="21"/>
        </w:rPr>
        <w:t>炭疽杆菌呈竹节状排列，个体微小，需借助显微镜观察。</w:t>
      </w:r>
    </w:p>
    <w:p w:rsidR="005146AE" w:rsidRPr="006F7D76" w:rsidRDefault="005146AE" w:rsidP="006F7D76">
      <w:pPr>
        <w:adjustRightInd w:val="0"/>
        <w:snapToGrid w:val="0"/>
        <w:spacing w:line="360" w:lineRule="auto"/>
        <w:ind w:firstLineChars="100" w:firstLine="210"/>
        <w:rPr>
          <w:rFonts w:asciiTheme="minorEastAsia" w:hAnsiTheme="minorEastAsia"/>
          <w:szCs w:val="21"/>
        </w:rPr>
      </w:pPr>
      <w:r w:rsidRPr="006F7D76">
        <w:rPr>
          <w:rFonts w:asciiTheme="minorEastAsia" w:hAnsiTheme="minorEastAsia" w:hint="eastAsia"/>
          <w:szCs w:val="21"/>
        </w:rPr>
        <w:t>（3）</w:t>
      </w:r>
      <w:r w:rsidR="00B149C4" w:rsidRPr="006F7D76">
        <w:rPr>
          <w:rFonts w:asciiTheme="minorEastAsia" w:hAnsiTheme="minorEastAsia" w:hint="eastAsia"/>
          <w:szCs w:val="21"/>
        </w:rPr>
        <w:t>接种培养后，液体培养基由澄清变浑浊，应是细菌大量繁殖所致</w:t>
      </w:r>
      <w:r w:rsidR="00B149C4" w:rsidRPr="006F7D76">
        <w:rPr>
          <w:rFonts w:asciiTheme="minorEastAsia" w:hAnsiTheme="minorEastAsia" w:hint="eastAsia"/>
          <w:szCs w:val="21"/>
        </w:rPr>
        <w:t>。</w:t>
      </w:r>
      <w:r w:rsidR="00B149C4" w:rsidRPr="006F7D76">
        <w:rPr>
          <w:rFonts w:asciiTheme="minorEastAsia" w:hAnsiTheme="minorEastAsia" w:hint="eastAsia"/>
          <w:szCs w:val="21"/>
        </w:rPr>
        <w:t>实验应遵循单一变量原则和等量原则，实验组加入了生理盐水配制的澄清</w:t>
      </w:r>
      <w:r w:rsidR="00B149C4" w:rsidRPr="006F7D76">
        <w:rPr>
          <w:rFonts w:asciiTheme="minorEastAsia" w:hAnsiTheme="minorEastAsia" w:hint="eastAsia"/>
          <w:szCs w:val="21"/>
        </w:rPr>
        <w:t>噬菌体液</w:t>
      </w:r>
      <w:r w:rsidR="00B149C4" w:rsidRPr="006F7D76">
        <w:rPr>
          <w:rFonts w:asciiTheme="minorEastAsia" w:hAnsiTheme="minorEastAsia" w:hint="eastAsia"/>
          <w:szCs w:val="21"/>
        </w:rPr>
        <w:t>，对照组应加入等量的生理盐水</w:t>
      </w:r>
      <w:r w:rsidR="00B149C4" w:rsidRPr="006F7D76">
        <w:rPr>
          <w:rFonts w:asciiTheme="minorEastAsia" w:hAnsiTheme="minorEastAsia" w:hint="eastAsia"/>
          <w:szCs w:val="21"/>
        </w:rPr>
        <w:t>。</w:t>
      </w:r>
      <w:r w:rsidR="00B149C4" w:rsidRPr="006F7D76">
        <w:rPr>
          <w:rFonts w:asciiTheme="minorEastAsia" w:hAnsiTheme="minorEastAsia" w:hint="eastAsia"/>
          <w:szCs w:val="21"/>
        </w:rPr>
        <w:t>若疑似患者被炭疽杆菌感染，培养六小时后实验组中的炭疽杆菌由于噬菌体侵染而大量裂解死亡，浑浊度会明显低于对照组</w:t>
      </w:r>
      <w:r w:rsidR="00B149C4" w:rsidRPr="006F7D76">
        <w:rPr>
          <w:rFonts w:asciiTheme="minorEastAsia" w:hAnsiTheme="minorEastAsia" w:hint="eastAsia"/>
          <w:szCs w:val="21"/>
        </w:rPr>
        <w:t>。</w:t>
      </w:r>
      <w:r w:rsidRPr="006F7D76">
        <w:rPr>
          <w:rFonts w:asciiTheme="minorEastAsia" w:hAnsiTheme="minorEastAsia" w:hint="eastAsia"/>
          <w:szCs w:val="21"/>
        </w:rPr>
        <w:t xml:space="preserve"> </w:t>
      </w:r>
    </w:p>
    <w:p w:rsidR="005146AE" w:rsidRPr="006F7D76" w:rsidRDefault="005146AE" w:rsidP="006F7D76">
      <w:pPr>
        <w:adjustRightInd w:val="0"/>
        <w:snapToGrid w:val="0"/>
        <w:spacing w:line="360" w:lineRule="auto"/>
        <w:ind w:firstLineChars="100" w:firstLine="210"/>
        <w:rPr>
          <w:rFonts w:asciiTheme="minorEastAsia" w:hAnsiTheme="minorEastAsia"/>
          <w:szCs w:val="21"/>
        </w:rPr>
      </w:pPr>
      <w:r w:rsidRPr="006F7D76">
        <w:rPr>
          <w:rFonts w:asciiTheme="minorEastAsia" w:hAnsiTheme="minorEastAsia" w:hint="eastAsia"/>
          <w:szCs w:val="21"/>
        </w:rPr>
        <w:t>（4）</w:t>
      </w:r>
      <w:r w:rsidR="00B149C4" w:rsidRPr="006F7D76">
        <w:rPr>
          <w:rFonts w:asciiTheme="minorEastAsia" w:hAnsiTheme="minorEastAsia" w:hint="eastAsia"/>
          <w:szCs w:val="21"/>
        </w:rPr>
        <w:t>接种疫苗后机体通过体液免疫产生抗体，与此相关的细胞有吞噬细胞</w:t>
      </w:r>
      <w:r w:rsidR="00B149C4" w:rsidRPr="006F7D76">
        <w:rPr>
          <w:rFonts w:asciiTheme="minorEastAsia" w:hAnsiTheme="minorEastAsia" w:hint="eastAsia"/>
          <w:szCs w:val="21"/>
        </w:rPr>
        <w:t>、</w:t>
      </w:r>
      <w:r w:rsidR="00B149C4" w:rsidRPr="006F7D76">
        <w:rPr>
          <w:rFonts w:asciiTheme="minorEastAsia" w:hAnsiTheme="minorEastAsia" w:hint="eastAsia"/>
          <w:szCs w:val="21"/>
        </w:rPr>
        <w:t>T细胞</w:t>
      </w:r>
      <w:r w:rsidR="00B149C4" w:rsidRPr="006F7D76">
        <w:rPr>
          <w:rFonts w:asciiTheme="minorEastAsia" w:hAnsiTheme="minorEastAsia" w:hint="eastAsia"/>
          <w:szCs w:val="21"/>
        </w:rPr>
        <w:t>、</w:t>
      </w:r>
      <w:r w:rsidR="00B149C4" w:rsidRPr="006F7D76">
        <w:rPr>
          <w:rFonts w:asciiTheme="minorEastAsia" w:hAnsiTheme="minorEastAsia" w:hint="eastAsia"/>
          <w:szCs w:val="21"/>
        </w:rPr>
        <w:t>B细胞</w:t>
      </w:r>
      <w:r w:rsidR="00B149C4" w:rsidRPr="006F7D76">
        <w:rPr>
          <w:rFonts w:asciiTheme="minorEastAsia" w:hAnsiTheme="minorEastAsia" w:hint="eastAsia"/>
          <w:szCs w:val="21"/>
        </w:rPr>
        <w:t>和</w:t>
      </w:r>
      <w:r w:rsidR="00B149C4" w:rsidRPr="006F7D76">
        <w:rPr>
          <w:rFonts w:asciiTheme="minorEastAsia" w:hAnsiTheme="minorEastAsia" w:hint="eastAsia"/>
          <w:szCs w:val="21"/>
        </w:rPr>
        <w:t>浆细胞。</w:t>
      </w:r>
      <w:r w:rsidRPr="006F7D76">
        <w:rPr>
          <w:rFonts w:asciiTheme="minorEastAsia" w:hAnsiTheme="minorEastAsia" w:hint="eastAsia"/>
          <w:szCs w:val="21"/>
        </w:rPr>
        <w:t xml:space="preserve"> </w:t>
      </w:r>
    </w:p>
    <w:p w:rsidR="00DE256B" w:rsidRPr="006F7D76" w:rsidRDefault="00356C4B" w:rsidP="006F7D76">
      <w:pPr>
        <w:pStyle w:val="a8"/>
        <w:spacing w:before="0" w:beforeAutospacing="0" w:after="0" w:afterAutospacing="0" w:line="360" w:lineRule="auto"/>
        <w:rPr>
          <w:rFonts w:asciiTheme="minorEastAsia" w:eastAsiaTheme="minorEastAsia" w:hAnsiTheme="minorEastAsia"/>
          <w:sz w:val="21"/>
          <w:szCs w:val="21"/>
        </w:rPr>
      </w:pPr>
      <w:r w:rsidRPr="006F7D76">
        <w:rPr>
          <w:sz w:val="21"/>
          <w:szCs w:val="21"/>
        </w:rPr>
        <w:t>15</w:t>
      </w:r>
      <w:r w:rsidRPr="006F7D76">
        <w:rPr>
          <w:rFonts w:hint="eastAsia"/>
          <w:sz w:val="21"/>
          <w:szCs w:val="21"/>
        </w:rPr>
        <w:t>.</w:t>
      </w:r>
      <w:r w:rsidR="00833605" w:rsidRPr="006F7D76">
        <w:rPr>
          <w:rFonts w:asciiTheme="minorEastAsia" w:eastAsiaTheme="minorEastAsia" w:hAnsiTheme="minorEastAsia" w:hint="eastAsia"/>
          <w:sz w:val="21"/>
          <w:szCs w:val="21"/>
        </w:rPr>
        <w:t>（1）</w:t>
      </w:r>
      <w:r w:rsidR="00DE256B" w:rsidRPr="006F7D76">
        <w:rPr>
          <w:rFonts w:asciiTheme="minorEastAsia" w:eastAsiaTheme="minorEastAsia" w:hAnsiTheme="minorEastAsia" w:hint="eastAsia"/>
          <w:sz w:val="21"/>
          <w:szCs w:val="21"/>
        </w:rPr>
        <w:t xml:space="preserve">液体培养基     </w:t>
      </w:r>
      <w:r w:rsidR="00833605" w:rsidRPr="006F7D76">
        <w:rPr>
          <w:rFonts w:asciiTheme="minorEastAsia" w:eastAsiaTheme="minorEastAsia" w:hAnsiTheme="minorEastAsia" w:hint="eastAsia"/>
          <w:sz w:val="21"/>
          <w:szCs w:val="21"/>
        </w:rPr>
        <w:t>碳源  氮源</w:t>
      </w:r>
      <w:r w:rsidR="00DE256B" w:rsidRPr="006F7D76">
        <w:rPr>
          <w:rFonts w:asciiTheme="minorEastAsia" w:eastAsiaTheme="minorEastAsia" w:hAnsiTheme="minorEastAsia" w:hint="eastAsia"/>
          <w:sz w:val="21"/>
          <w:szCs w:val="21"/>
        </w:rPr>
        <w:t xml:space="preserve"> </w:t>
      </w:r>
      <w:r w:rsidR="00DE256B" w:rsidRPr="006F7D76">
        <w:rPr>
          <w:rFonts w:asciiTheme="minorEastAsia" w:eastAsiaTheme="minorEastAsia" w:hAnsiTheme="minorEastAsia"/>
          <w:sz w:val="21"/>
          <w:szCs w:val="21"/>
        </w:rPr>
        <w:t xml:space="preserve">  </w:t>
      </w:r>
      <w:r w:rsidR="00833605" w:rsidRPr="006F7D76">
        <w:rPr>
          <w:rFonts w:asciiTheme="minorEastAsia" w:eastAsiaTheme="minorEastAsia" w:hAnsiTheme="minorEastAsia" w:hint="eastAsia"/>
          <w:sz w:val="21"/>
          <w:szCs w:val="21"/>
        </w:rPr>
        <w:t>无机盐</w:t>
      </w:r>
      <w:r w:rsidR="00DE256B" w:rsidRPr="006F7D76">
        <w:rPr>
          <w:rFonts w:asciiTheme="minorEastAsia" w:eastAsiaTheme="minorEastAsia" w:hAnsiTheme="minorEastAsia" w:hint="eastAsia"/>
          <w:sz w:val="21"/>
          <w:szCs w:val="21"/>
        </w:rPr>
        <w:t xml:space="preserve"> </w:t>
      </w:r>
    </w:p>
    <w:p w:rsidR="00211336" w:rsidRPr="006F7D76" w:rsidRDefault="00211336" w:rsidP="006F7D76">
      <w:pPr>
        <w:pStyle w:val="a8"/>
        <w:spacing w:before="0" w:beforeAutospacing="0" w:after="0" w:afterAutospacing="0" w:line="360" w:lineRule="auto"/>
        <w:ind w:firstLineChars="150" w:firstLine="315"/>
        <w:rPr>
          <w:rFonts w:asciiTheme="minorEastAsia" w:eastAsiaTheme="minorEastAsia" w:hAnsiTheme="minorEastAsia"/>
          <w:sz w:val="21"/>
          <w:szCs w:val="21"/>
        </w:rPr>
      </w:pPr>
      <w:r w:rsidRPr="006F7D76">
        <w:rPr>
          <w:rFonts w:asciiTheme="minorEastAsia" w:eastAsiaTheme="minorEastAsia" w:hAnsiTheme="minorEastAsia" w:hint="eastAsia"/>
          <w:sz w:val="21"/>
          <w:szCs w:val="21"/>
        </w:rPr>
        <w:t>（2）</w:t>
      </w:r>
      <w:r w:rsidR="00833605" w:rsidRPr="006F7D76">
        <w:rPr>
          <w:rFonts w:asciiTheme="minorEastAsia" w:eastAsiaTheme="minorEastAsia" w:hAnsiTheme="minorEastAsia" w:hint="eastAsia"/>
          <w:sz w:val="21"/>
          <w:szCs w:val="21"/>
        </w:rPr>
        <w:t>①以醋酸盐为唯一碳源</w:t>
      </w:r>
      <w:r w:rsidR="00436AC5" w:rsidRPr="006F7D76">
        <w:rPr>
          <w:rFonts w:asciiTheme="minorEastAsia" w:eastAsiaTheme="minorEastAsia" w:hAnsiTheme="minorEastAsia" w:hint="eastAsia"/>
          <w:sz w:val="21"/>
          <w:szCs w:val="21"/>
        </w:rPr>
        <w:t xml:space="preserve">      </w:t>
      </w:r>
    </w:p>
    <w:p w:rsidR="00211336" w:rsidRPr="006F7D76" w:rsidRDefault="00833605" w:rsidP="006F7D76">
      <w:pPr>
        <w:pStyle w:val="a8"/>
        <w:spacing w:before="0" w:beforeAutospacing="0" w:after="0" w:afterAutospacing="0" w:line="360" w:lineRule="auto"/>
        <w:ind w:leftChars="400" w:left="840"/>
        <w:rPr>
          <w:rFonts w:asciiTheme="minorEastAsia" w:eastAsiaTheme="minorEastAsia" w:hAnsiTheme="minorEastAsia"/>
          <w:sz w:val="21"/>
          <w:szCs w:val="21"/>
        </w:rPr>
      </w:pPr>
      <w:r w:rsidRPr="006F7D76">
        <w:rPr>
          <w:rFonts w:asciiTheme="minorEastAsia" w:eastAsiaTheme="minorEastAsia" w:hAnsiTheme="minorEastAsia" w:hint="eastAsia"/>
          <w:sz w:val="21"/>
          <w:szCs w:val="21"/>
        </w:rPr>
        <w:t>②</w:t>
      </w:r>
      <w:r w:rsidR="00211336" w:rsidRPr="006F7D76">
        <w:rPr>
          <w:rFonts w:asciiTheme="minorEastAsia" w:eastAsiaTheme="minorEastAsia" w:hAnsiTheme="minorEastAsia" w:hint="eastAsia"/>
          <w:sz w:val="21"/>
          <w:szCs w:val="21"/>
        </w:rPr>
        <w:t>平板划线法和稀释涂布平板法</w:t>
      </w:r>
      <w:r w:rsidR="00211336" w:rsidRPr="006F7D76">
        <w:rPr>
          <w:rFonts w:asciiTheme="minorEastAsia" w:eastAsiaTheme="minorEastAsia" w:hAnsiTheme="minorEastAsia" w:hint="eastAsia"/>
          <w:sz w:val="21"/>
          <w:szCs w:val="21"/>
        </w:rPr>
        <w:t xml:space="preserve">       </w:t>
      </w:r>
      <w:r w:rsidRPr="006F7D76">
        <w:rPr>
          <w:rFonts w:asciiTheme="minorEastAsia" w:eastAsiaTheme="minorEastAsia" w:hAnsiTheme="minorEastAsia" w:hint="eastAsia"/>
          <w:sz w:val="21"/>
          <w:szCs w:val="21"/>
        </w:rPr>
        <w:t>无菌（或适宜的温度等）</w:t>
      </w:r>
      <w:r w:rsidRPr="006F7D76">
        <w:rPr>
          <w:rFonts w:asciiTheme="minorEastAsia" w:eastAsiaTheme="minorEastAsia" w:hAnsiTheme="minorEastAsia" w:hint="eastAsia"/>
          <w:sz w:val="21"/>
          <w:szCs w:val="21"/>
        </w:rPr>
        <w:br/>
        <w:t>③A组菌株生长（形成菌落），B组菌株不能生长（无菌落）</w:t>
      </w:r>
    </w:p>
    <w:p w:rsidR="00211336" w:rsidRPr="006F7D76" w:rsidRDefault="00211336" w:rsidP="006F7D76">
      <w:pPr>
        <w:pStyle w:val="a8"/>
        <w:spacing w:before="0" w:beforeAutospacing="0" w:after="0" w:afterAutospacing="0" w:line="360" w:lineRule="auto"/>
        <w:ind w:firstLineChars="150" w:firstLine="315"/>
        <w:rPr>
          <w:rFonts w:asciiTheme="minorEastAsia" w:eastAsiaTheme="minorEastAsia" w:hAnsiTheme="minorEastAsia" w:hint="eastAsia"/>
          <w:sz w:val="21"/>
          <w:szCs w:val="21"/>
        </w:rPr>
      </w:pPr>
      <w:r w:rsidRPr="006F7D76">
        <w:rPr>
          <w:rFonts w:asciiTheme="minorEastAsia" w:eastAsiaTheme="minorEastAsia" w:hAnsiTheme="minorEastAsia" w:hint="eastAsia"/>
          <w:sz w:val="21"/>
          <w:szCs w:val="21"/>
        </w:rPr>
        <w:t>（</w:t>
      </w:r>
      <w:r w:rsidRPr="006F7D76">
        <w:rPr>
          <w:rFonts w:asciiTheme="minorEastAsia" w:eastAsiaTheme="minorEastAsia" w:hAnsiTheme="minorEastAsia"/>
          <w:sz w:val="21"/>
          <w:szCs w:val="21"/>
        </w:rPr>
        <w:t>3</w:t>
      </w:r>
      <w:r w:rsidRPr="006F7D76">
        <w:rPr>
          <w:rFonts w:asciiTheme="minorEastAsia" w:eastAsiaTheme="minorEastAsia" w:hAnsiTheme="minorEastAsia" w:hint="eastAsia"/>
          <w:sz w:val="21"/>
          <w:szCs w:val="21"/>
        </w:rPr>
        <w:t>）</w:t>
      </w:r>
      <w:r w:rsidRPr="006F7D76">
        <w:rPr>
          <w:rFonts w:asciiTheme="minorEastAsia" w:eastAsiaTheme="minorEastAsia" w:hAnsiTheme="minorEastAsia" w:hint="eastAsia"/>
          <w:sz w:val="21"/>
          <w:szCs w:val="21"/>
        </w:rPr>
        <w:t>灭菌   污染环境和感染操作者</w:t>
      </w:r>
    </w:p>
    <w:p w:rsidR="00436AC5" w:rsidRPr="006F7D76" w:rsidRDefault="00436AC5" w:rsidP="006F7D76">
      <w:pPr>
        <w:pStyle w:val="a8"/>
        <w:spacing w:before="0" w:beforeAutospacing="0" w:after="0" w:afterAutospacing="0" w:line="360" w:lineRule="auto"/>
        <w:ind w:firstLineChars="100" w:firstLine="210"/>
        <w:rPr>
          <w:rFonts w:asciiTheme="minorEastAsia" w:eastAsiaTheme="minorEastAsia" w:hAnsiTheme="minorEastAsia"/>
          <w:bCs/>
          <w:sz w:val="21"/>
          <w:szCs w:val="21"/>
        </w:rPr>
      </w:pPr>
      <w:r w:rsidRPr="006F7D76">
        <w:rPr>
          <w:rFonts w:asciiTheme="minorEastAsia" w:eastAsiaTheme="minorEastAsia" w:hAnsiTheme="minorEastAsia" w:hint="eastAsia"/>
          <w:bCs/>
          <w:sz w:val="21"/>
          <w:szCs w:val="21"/>
        </w:rPr>
        <w:t>【</w:t>
      </w:r>
      <w:r w:rsidR="00833605" w:rsidRPr="006F7D76">
        <w:rPr>
          <w:rFonts w:asciiTheme="minorEastAsia" w:eastAsiaTheme="minorEastAsia" w:hAnsiTheme="minorEastAsia" w:hint="eastAsia"/>
          <w:bCs/>
          <w:sz w:val="21"/>
          <w:szCs w:val="21"/>
        </w:rPr>
        <w:t>解</w:t>
      </w:r>
      <w:r w:rsidRPr="006F7D76">
        <w:rPr>
          <w:rFonts w:asciiTheme="minorEastAsia" w:eastAsiaTheme="minorEastAsia" w:hAnsiTheme="minorEastAsia" w:hint="eastAsia"/>
          <w:bCs/>
          <w:sz w:val="21"/>
          <w:szCs w:val="21"/>
        </w:rPr>
        <w:t>析】</w:t>
      </w:r>
    </w:p>
    <w:p w:rsidR="00833605" w:rsidRPr="006F7D76" w:rsidRDefault="00833605" w:rsidP="006F7D76">
      <w:pPr>
        <w:pStyle w:val="a8"/>
        <w:spacing w:before="0" w:beforeAutospacing="0" w:after="0" w:afterAutospacing="0" w:line="360" w:lineRule="auto"/>
        <w:ind w:firstLineChars="100" w:firstLine="210"/>
        <w:rPr>
          <w:rFonts w:asciiTheme="minorEastAsia" w:eastAsiaTheme="minorEastAsia" w:hAnsiTheme="minorEastAsia" w:hint="eastAsia"/>
          <w:sz w:val="21"/>
          <w:szCs w:val="21"/>
        </w:rPr>
      </w:pPr>
      <w:r w:rsidRPr="006F7D76">
        <w:rPr>
          <w:rFonts w:asciiTheme="minorEastAsia" w:eastAsiaTheme="minorEastAsia" w:hAnsiTheme="minorEastAsia" w:hint="eastAsia"/>
          <w:sz w:val="21"/>
          <w:szCs w:val="21"/>
        </w:rPr>
        <w:t>（1）由题意可知，连续培养的培养基是液体培养基，培养基的基本营养成分由碳源、氮源、水、无机盐</w:t>
      </w:r>
      <w:r w:rsidR="00436AC5" w:rsidRPr="006F7D76">
        <w:rPr>
          <w:rFonts w:asciiTheme="minorEastAsia" w:eastAsiaTheme="minorEastAsia" w:hAnsiTheme="minorEastAsia" w:hint="eastAsia"/>
          <w:sz w:val="21"/>
          <w:szCs w:val="21"/>
        </w:rPr>
        <w:t>。</w:t>
      </w:r>
      <w:r w:rsidRPr="006F7D76">
        <w:rPr>
          <w:rFonts w:asciiTheme="minorEastAsia" w:eastAsiaTheme="minorEastAsia" w:hAnsiTheme="minorEastAsia" w:hint="eastAsia"/>
          <w:sz w:val="21"/>
          <w:szCs w:val="21"/>
        </w:rPr>
        <w:br/>
      </w:r>
      <w:r w:rsidR="006F7D76">
        <w:rPr>
          <w:rFonts w:asciiTheme="minorEastAsia" w:eastAsiaTheme="minorEastAsia" w:hAnsiTheme="minorEastAsia" w:hint="eastAsia"/>
          <w:sz w:val="21"/>
          <w:szCs w:val="21"/>
        </w:rPr>
        <w:t xml:space="preserve">  </w:t>
      </w:r>
      <w:r w:rsidRPr="006F7D76">
        <w:rPr>
          <w:rFonts w:asciiTheme="minorEastAsia" w:eastAsiaTheme="minorEastAsia" w:hAnsiTheme="minorEastAsia" w:hint="eastAsia"/>
          <w:sz w:val="21"/>
          <w:szCs w:val="21"/>
        </w:rPr>
        <w:t>（2）由题意可知，CV103对葡萄糖吸收率最高，代谢终产物是醋酸盐，CV101可以在过滤的培养过CV103的培养基中生长，由此可以推出CV101菌株能以CV103菌株产生的醋酸盐为</w:t>
      </w:r>
      <w:r w:rsidRPr="006F7D76">
        <w:rPr>
          <w:rFonts w:asciiTheme="minorEastAsia" w:eastAsiaTheme="minorEastAsia" w:hAnsiTheme="minorEastAsia" w:hint="eastAsia"/>
          <w:sz w:val="21"/>
          <w:szCs w:val="21"/>
        </w:rPr>
        <w:lastRenderedPageBreak/>
        <w:t>碳源</w:t>
      </w:r>
      <w:r w:rsidR="00436AC5" w:rsidRPr="006F7D76">
        <w:rPr>
          <w:rFonts w:asciiTheme="minorEastAsia" w:eastAsiaTheme="minorEastAsia" w:hAnsiTheme="minorEastAsia" w:hint="eastAsia"/>
          <w:sz w:val="21"/>
          <w:szCs w:val="21"/>
        </w:rPr>
        <w:t>。</w:t>
      </w:r>
      <w:r w:rsidRPr="006F7D76">
        <w:rPr>
          <w:rFonts w:asciiTheme="minorEastAsia" w:eastAsiaTheme="minorEastAsia" w:hAnsiTheme="minorEastAsia" w:hint="eastAsia"/>
          <w:sz w:val="21"/>
          <w:szCs w:val="21"/>
        </w:rPr>
        <w:t>若要验证CV101菌株能以CV103菌株产生的醋酸盐为碳源这一推论，就要配制以醋酸盐为唯一碳源的培养基，将CV101和CV103菌株分别接种到新配制的培养基中培养一段时间，并观察记录菌株的生长情况，如果CV101菌株能生长，CV103菌株不能生长，则说明推论是正确的</w:t>
      </w:r>
      <w:r w:rsidR="00211336" w:rsidRPr="006F7D76">
        <w:rPr>
          <w:rFonts w:asciiTheme="minorEastAsia" w:eastAsiaTheme="minorEastAsia" w:hAnsiTheme="minorEastAsia" w:hint="eastAsia"/>
          <w:sz w:val="21"/>
          <w:szCs w:val="21"/>
        </w:rPr>
        <w:t>。</w:t>
      </w:r>
      <w:r w:rsidRPr="006F7D76">
        <w:rPr>
          <w:rFonts w:asciiTheme="minorEastAsia" w:eastAsiaTheme="minorEastAsia" w:hAnsiTheme="minorEastAsia" w:hint="eastAsia"/>
          <w:sz w:val="21"/>
          <w:szCs w:val="21"/>
        </w:rPr>
        <w:br/>
      </w:r>
      <w:r w:rsidR="006F7D76">
        <w:rPr>
          <w:rFonts w:asciiTheme="minorEastAsia" w:eastAsiaTheme="minorEastAsia" w:hAnsiTheme="minorEastAsia" w:hint="eastAsia"/>
          <w:sz w:val="21"/>
          <w:szCs w:val="21"/>
        </w:rPr>
        <w:t xml:space="preserve"> </w:t>
      </w:r>
      <w:r w:rsidR="006F7D76">
        <w:rPr>
          <w:rFonts w:asciiTheme="minorEastAsia" w:eastAsiaTheme="minorEastAsia" w:hAnsiTheme="minorEastAsia"/>
          <w:sz w:val="21"/>
          <w:szCs w:val="21"/>
        </w:rPr>
        <w:t xml:space="preserve"> </w:t>
      </w:r>
      <w:bookmarkStart w:id="0" w:name="_GoBack"/>
      <w:bookmarkEnd w:id="0"/>
      <w:r w:rsidR="00211336" w:rsidRPr="006F7D76">
        <w:rPr>
          <w:rFonts w:asciiTheme="minorEastAsia" w:eastAsiaTheme="minorEastAsia" w:hAnsiTheme="minorEastAsia" w:hint="eastAsia"/>
          <w:sz w:val="21"/>
          <w:szCs w:val="21"/>
        </w:rPr>
        <w:t>（</w:t>
      </w:r>
      <w:r w:rsidR="00211336" w:rsidRPr="006F7D76">
        <w:rPr>
          <w:rFonts w:asciiTheme="minorEastAsia" w:eastAsiaTheme="minorEastAsia" w:hAnsiTheme="minorEastAsia"/>
          <w:sz w:val="21"/>
          <w:szCs w:val="21"/>
        </w:rPr>
        <w:t>3</w:t>
      </w:r>
      <w:r w:rsidR="00211336" w:rsidRPr="006F7D76">
        <w:rPr>
          <w:rFonts w:asciiTheme="minorEastAsia" w:eastAsiaTheme="minorEastAsia" w:hAnsiTheme="minorEastAsia" w:hint="eastAsia"/>
          <w:sz w:val="21"/>
          <w:szCs w:val="21"/>
        </w:rPr>
        <w:t>）实验结束时，</w:t>
      </w:r>
      <w:r w:rsidR="00211336" w:rsidRPr="006F7D76">
        <w:rPr>
          <w:rFonts w:asciiTheme="minorEastAsia" w:eastAsiaTheme="minorEastAsia" w:hAnsiTheme="minorEastAsia"/>
          <w:sz w:val="21"/>
          <w:szCs w:val="21"/>
        </w:rPr>
        <w:t>使用过</w:t>
      </w:r>
      <w:r w:rsidR="00211336" w:rsidRPr="006F7D76">
        <w:rPr>
          <w:rFonts w:asciiTheme="minorEastAsia" w:eastAsiaTheme="minorEastAsia" w:hAnsiTheme="minorEastAsia" w:hint="eastAsia"/>
          <w:sz w:val="21"/>
          <w:szCs w:val="21"/>
        </w:rPr>
        <w:t>的培养基应进行</w:t>
      </w:r>
      <w:r w:rsidR="006F7D76" w:rsidRPr="006F7D76">
        <w:rPr>
          <w:rFonts w:asciiTheme="minorEastAsia" w:eastAsiaTheme="minorEastAsia" w:hAnsiTheme="minorEastAsia" w:hint="eastAsia"/>
          <w:sz w:val="21"/>
          <w:szCs w:val="21"/>
        </w:rPr>
        <w:t>灭菌</w:t>
      </w:r>
      <w:r w:rsidR="00211336" w:rsidRPr="006F7D76">
        <w:rPr>
          <w:rFonts w:asciiTheme="minorEastAsia" w:eastAsiaTheme="minorEastAsia" w:hAnsiTheme="minorEastAsia" w:hint="eastAsia"/>
          <w:sz w:val="21"/>
          <w:szCs w:val="21"/>
        </w:rPr>
        <w:t>后</w:t>
      </w:r>
      <w:r w:rsidR="00211336" w:rsidRPr="006F7D76">
        <w:rPr>
          <w:rFonts w:asciiTheme="minorEastAsia" w:eastAsiaTheme="minorEastAsia" w:hAnsiTheme="minorEastAsia"/>
          <w:sz w:val="21"/>
          <w:szCs w:val="21"/>
        </w:rPr>
        <w:t>才能</w:t>
      </w:r>
      <w:r w:rsidR="00211336" w:rsidRPr="006F7D76">
        <w:rPr>
          <w:rFonts w:asciiTheme="minorEastAsia" w:eastAsiaTheme="minorEastAsia" w:hAnsiTheme="minorEastAsia" w:hint="eastAsia"/>
          <w:sz w:val="21"/>
          <w:szCs w:val="21"/>
        </w:rPr>
        <w:t>倒掉，</w:t>
      </w:r>
      <w:r w:rsidR="00211336" w:rsidRPr="006F7D76">
        <w:rPr>
          <w:rFonts w:asciiTheme="minorEastAsia" w:eastAsiaTheme="minorEastAsia" w:hAnsiTheme="minorEastAsia"/>
          <w:sz w:val="21"/>
          <w:szCs w:val="21"/>
        </w:rPr>
        <w:t>以免</w:t>
      </w:r>
      <w:r w:rsidR="006F7D76" w:rsidRPr="006F7D76">
        <w:rPr>
          <w:rFonts w:asciiTheme="minorEastAsia" w:eastAsiaTheme="minorEastAsia" w:hAnsiTheme="minorEastAsia" w:hint="eastAsia"/>
          <w:sz w:val="21"/>
          <w:szCs w:val="21"/>
        </w:rPr>
        <w:t>污染环境和感染操作者</w:t>
      </w:r>
      <w:r w:rsidR="00211336" w:rsidRPr="006F7D76">
        <w:rPr>
          <w:rFonts w:asciiTheme="minorEastAsia" w:eastAsiaTheme="minorEastAsia" w:hAnsiTheme="minorEastAsia" w:hint="eastAsia"/>
          <w:sz w:val="21"/>
          <w:szCs w:val="21"/>
        </w:rPr>
        <w:t>。</w:t>
      </w:r>
    </w:p>
    <w:p w:rsidR="00356C4B" w:rsidRPr="00833605" w:rsidRDefault="00356C4B" w:rsidP="00833605"/>
    <w:p w:rsidR="0038359E" w:rsidRPr="00356C4B" w:rsidRDefault="0038359E" w:rsidP="0038359E">
      <w:pPr>
        <w:spacing w:line="276" w:lineRule="auto"/>
        <w:ind w:leftChars="50" w:left="315" w:hangingChars="100" w:hanging="210"/>
        <w:rPr>
          <w:rFonts w:ascii="Times New Roman" w:eastAsia="宋体" w:hAnsi="Times New Roman" w:cs="Times New Roman"/>
          <w:color w:val="FF0000"/>
          <w:szCs w:val="21"/>
        </w:rPr>
      </w:pPr>
    </w:p>
    <w:sectPr w:rsidR="0038359E" w:rsidRPr="00356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B1" w:rsidRDefault="00E253B1" w:rsidP="000278AD">
      <w:r>
        <w:separator/>
      </w:r>
    </w:p>
  </w:endnote>
  <w:endnote w:type="continuationSeparator" w:id="0">
    <w:p w:rsidR="00E253B1" w:rsidRDefault="00E253B1" w:rsidP="000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B1" w:rsidRDefault="00E253B1" w:rsidP="000278AD">
      <w:r>
        <w:separator/>
      </w:r>
    </w:p>
  </w:footnote>
  <w:footnote w:type="continuationSeparator" w:id="0">
    <w:p w:rsidR="00E253B1" w:rsidRDefault="00E253B1" w:rsidP="00027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A03C6"/>
    <w:multiLevelType w:val="multilevel"/>
    <w:tmpl w:val="22FA03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5ACB14"/>
    <w:multiLevelType w:val="singleLevel"/>
    <w:tmpl w:val="575ACB1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46"/>
    <w:rsid w:val="000278AD"/>
    <w:rsid w:val="000F576F"/>
    <w:rsid w:val="002002BC"/>
    <w:rsid w:val="00211336"/>
    <w:rsid w:val="002A4CF7"/>
    <w:rsid w:val="00322F2C"/>
    <w:rsid w:val="00356C4B"/>
    <w:rsid w:val="0038359E"/>
    <w:rsid w:val="003E1818"/>
    <w:rsid w:val="003F4FBA"/>
    <w:rsid w:val="00400AFA"/>
    <w:rsid w:val="00436AC5"/>
    <w:rsid w:val="00465C92"/>
    <w:rsid w:val="00497882"/>
    <w:rsid w:val="004A1BF7"/>
    <w:rsid w:val="004E23FB"/>
    <w:rsid w:val="004F5B63"/>
    <w:rsid w:val="004F6C8D"/>
    <w:rsid w:val="005146AE"/>
    <w:rsid w:val="005A63A4"/>
    <w:rsid w:val="006C76F6"/>
    <w:rsid w:val="006F7D76"/>
    <w:rsid w:val="007065AB"/>
    <w:rsid w:val="007710DE"/>
    <w:rsid w:val="008124D2"/>
    <w:rsid w:val="00833605"/>
    <w:rsid w:val="008759AF"/>
    <w:rsid w:val="00987096"/>
    <w:rsid w:val="009A48B4"/>
    <w:rsid w:val="009E1A36"/>
    <w:rsid w:val="00A30855"/>
    <w:rsid w:val="00A71532"/>
    <w:rsid w:val="00A7549E"/>
    <w:rsid w:val="00AD19B3"/>
    <w:rsid w:val="00B149C4"/>
    <w:rsid w:val="00C02F8D"/>
    <w:rsid w:val="00C340D6"/>
    <w:rsid w:val="00CF09C7"/>
    <w:rsid w:val="00D04F5A"/>
    <w:rsid w:val="00D12A29"/>
    <w:rsid w:val="00D263CB"/>
    <w:rsid w:val="00D81B4D"/>
    <w:rsid w:val="00DE1629"/>
    <w:rsid w:val="00DE256B"/>
    <w:rsid w:val="00E253B1"/>
    <w:rsid w:val="00E9487F"/>
    <w:rsid w:val="00EF70E5"/>
    <w:rsid w:val="00F249F4"/>
    <w:rsid w:val="00F350AE"/>
    <w:rsid w:val="00F47588"/>
    <w:rsid w:val="00F7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F1568163-25DD-4BC7-8EC4-DD67E90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8AD"/>
    <w:rPr>
      <w:sz w:val="18"/>
      <w:szCs w:val="18"/>
    </w:rPr>
  </w:style>
  <w:style w:type="paragraph" w:styleId="a4">
    <w:name w:val="footer"/>
    <w:basedOn w:val="a"/>
    <w:link w:val="Char0"/>
    <w:uiPriority w:val="99"/>
    <w:unhideWhenUsed/>
    <w:rsid w:val="000278AD"/>
    <w:pPr>
      <w:tabs>
        <w:tab w:val="center" w:pos="4153"/>
        <w:tab w:val="right" w:pos="8306"/>
      </w:tabs>
      <w:snapToGrid w:val="0"/>
      <w:jc w:val="left"/>
    </w:pPr>
    <w:rPr>
      <w:sz w:val="18"/>
      <w:szCs w:val="18"/>
    </w:rPr>
  </w:style>
  <w:style w:type="character" w:customStyle="1" w:styleId="Char0">
    <w:name w:val="页脚 Char"/>
    <w:basedOn w:val="a0"/>
    <w:link w:val="a4"/>
    <w:uiPriority w:val="99"/>
    <w:rsid w:val="000278AD"/>
    <w:rPr>
      <w:sz w:val="18"/>
      <w:szCs w:val="18"/>
    </w:rPr>
  </w:style>
  <w:style w:type="paragraph" w:styleId="a5">
    <w:name w:val="Plain Text"/>
    <w:aliases w:val=" Char, Char Char Char,Ch,Char,Char Char,Char Char Char,Plain Te,Plain Text,普,普通,普通文字,普通文字 Char,标题1,标题1 Char Char,标题1 Char Char Char Char Char,游数的,游数的格式,纯文本 Char Char,纯文本 Char Char Char,纯文本 Char Char1,纯文本 Char Char1 Char Char Char,纯文本 Char1"/>
    <w:basedOn w:val="a"/>
    <w:link w:val="Char1"/>
    <w:qFormat/>
    <w:rsid w:val="000278AD"/>
    <w:rPr>
      <w:rFonts w:ascii="宋体" w:eastAsia="宋体" w:hAnsi="Courier New" w:cs="Times New Roman"/>
      <w:kern w:val="0"/>
      <w:szCs w:val="21"/>
    </w:rPr>
  </w:style>
  <w:style w:type="character" w:customStyle="1" w:styleId="Char1">
    <w:name w:val="纯文本 Char"/>
    <w:aliases w:val=" Char Char, Char Char Char Char,Ch Char,Char Char1,Char Char Char1,Char Char Char Char,Plain Te Char,Plain Text Char,普 Char,普通 Char,普通文字 Char1,普通文字 Char Char,标题1 Char,标题1 Char Char Char,标题1 Char Char Char Char Char Char,游数的 Char,游数的格式 Char"/>
    <w:basedOn w:val="a0"/>
    <w:link w:val="a5"/>
    <w:rsid w:val="000278AD"/>
    <w:rPr>
      <w:rFonts w:ascii="宋体" w:eastAsia="宋体" w:hAnsi="Courier New" w:cs="Times New Roman"/>
      <w:kern w:val="0"/>
      <w:szCs w:val="21"/>
    </w:rPr>
  </w:style>
  <w:style w:type="table" w:styleId="a6">
    <w:name w:val="Table Grid"/>
    <w:basedOn w:val="a1"/>
    <w:uiPriority w:val="39"/>
    <w:qFormat/>
    <w:rsid w:val="00A7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7065AB"/>
    <w:pPr>
      <w:widowControl w:val="0"/>
      <w:jc w:val="both"/>
    </w:pPr>
    <w:rPr>
      <w:rFonts w:ascii="Calibri" w:eastAsia="宋体" w:hAnsi="Calibri" w:cs="Times New Roman"/>
    </w:rPr>
  </w:style>
  <w:style w:type="paragraph" w:styleId="a7">
    <w:name w:val="List Paragraph"/>
    <w:basedOn w:val="a"/>
    <w:uiPriority w:val="34"/>
    <w:qFormat/>
    <w:rsid w:val="009E1A36"/>
    <w:pPr>
      <w:ind w:firstLineChars="200" w:firstLine="420"/>
    </w:pPr>
    <w:rPr>
      <w:rFonts w:ascii="宋体" w:eastAsia="宋体" w:hAnsi="宋体" w:cs="宋体"/>
      <w:kern w:val="0"/>
      <w:szCs w:val="21"/>
    </w:rPr>
  </w:style>
  <w:style w:type="paragraph" w:styleId="a8">
    <w:name w:val="Normal (Web)"/>
    <w:basedOn w:val="a"/>
    <w:uiPriority w:val="99"/>
    <w:semiHidden/>
    <w:unhideWhenUsed/>
    <w:rsid w:val="008336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4532">
      <w:bodyDiv w:val="1"/>
      <w:marLeft w:val="0"/>
      <w:marRight w:val="0"/>
      <w:marTop w:val="0"/>
      <w:marBottom w:val="0"/>
      <w:divBdr>
        <w:top w:val="none" w:sz="0" w:space="0" w:color="auto"/>
        <w:left w:val="none" w:sz="0" w:space="0" w:color="auto"/>
        <w:bottom w:val="none" w:sz="0" w:space="0" w:color="auto"/>
        <w:right w:val="none" w:sz="0" w:space="0" w:color="auto"/>
      </w:divBdr>
      <w:divsChild>
        <w:div w:id="1163012750">
          <w:marLeft w:val="0"/>
          <w:marRight w:val="0"/>
          <w:marTop w:val="0"/>
          <w:marBottom w:val="0"/>
          <w:divBdr>
            <w:top w:val="none" w:sz="0" w:space="0" w:color="auto"/>
            <w:left w:val="none" w:sz="0" w:space="0" w:color="auto"/>
            <w:bottom w:val="none" w:sz="0" w:space="0" w:color="auto"/>
            <w:right w:val="none" w:sz="0" w:space="0" w:color="auto"/>
          </w:divBdr>
          <w:divsChild>
            <w:div w:id="845748648">
              <w:marLeft w:val="0"/>
              <w:marRight w:val="0"/>
              <w:marTop w:val="0"/>
              <w:marBottom w:val="0"/>
              <w:divBdr>
                <w:top w:val="none" w:sz="0" w:space="0" w:color="auto"/>
                <w:left w:val="none" w:sz="0" w:space="0" w:color="auto"/>
                <w:bottom w:val="none" w:sz="0" w:space="0" w:color="auto"/>
                <w:right w:val="none" w:sz="0" w:space="0" w:color="auto"/>
              </w:divBdr>
              <w:divsChild>
                <w:div w:id="1926643628">
                  <w:marLeft w:val="0"/>
                  <w:marRight w:val="0"/>
                  <w:marTop w:val="0"/>
                  <w:marBottom w:val="0"/>
                  <w:divBdr>
                    <w:top w:val="none" w:sz="0" w:space="0" w:color="auto"/>
                    <w:left w:val="none" w:sz="0" w:space="0" w:color="auto"/>
                    <w:bottom w:val="none" w:sz="0" w:space="0" w:color="auto"/>
                    <w:right w:val="none" w:sz="0" w:space="0" w:color="auto"/>
                  </w:divBdr>
                  <w:divsChild>
                    <w:div w:id="726414763">
                      <w:marLeft w:val="0"/>
                      <w:marRight w:val="0"/>
                      <w:marTop w:val="0"/>
                      <w:marBottom w:val="0"/>
                      <w:divBdr>
                        <w:top w:val="none" w:sz="0" w:space="0" w:color="auto"/>
                        <w:left w:val="none" w:sz="0" w:space="0" w:color="auto"/>
                        <w:bottom w:val="none" w:sz="0" w:space="0" w:color="auto"/>
                        <w:right w:val="none" w:sz="0" w:space="0" w:color="auto"/>
                      </w:divBdr>
                      <w:divsChild>
                        <w:div w:id="1880781096">
                          <w:marLeft w:val="0"/>
                          <w:marRight w:val="0"/>
                          <w:marTop w:val="0"/>
                          <w:marBottom w:val="150"/>
                          <w:divBdr>
                            <w:top w:val="none" w:sz="0" w:space="0" w:color="auto"/>
                            <w:left w:val="none" w:sz="0" w:space="0" w:color="auto"/>
                            <w:bottom w:val="none" w:sz="0" w:space="0" w:color="auto"/>
                            <w:right w:val="none" w:sz="0" w:space="0" w:color="auto"/>
                          </w:divBdr>
                          <w:divsChild>
                            <w:div w:id="759182649">
                              <w:marLeft w:val="0"/>
                              <w:marRight w:val="0"/>
                              <w:marTop w:val="0"/>
                              <w:marBottom w:val="0"/>
                              <w:divBdr>
                                <w:top w:val="single" w:sz="2" w:space="0" w:color="DDDDDD"/>
                                <w:left w:val="single" w:sz="6" w:space="0" w:color="DDDDDD"/>
                                <w:bottom w:val="single" w:sz="6" w:space="0" w:color="DDDDDD"/>
                                <w:right w:val="single" w:sz="6" w:space="0" w:color="DDDDDD"/>
                              </w:divBdr>
                              <w:divsChild>
                                <w:div w:id="1981760091">
                                  <w:marLeft w:val="0"/>
                                  <w:marRight w:val="0"/>
                                  <w:marTop w:val="0"/>
                                  <w:marBottom w:val="0"/>
                                  <w:divBdr>
                                    <w:top w:val="none" w:sz="0" w:space="0" w:color="auto"/>
                                    <w:left w:val="none" w:sz="0" w:space="0" w:color="auto"/>
                                    <w:bottom w:val="none" w:sz="0" w:space="0" w:color="auto"/>
                                    <w:right w:val="none" w:sz="0" w:space="0" w:color="auto"/>
                                  </w:divBdr>
                                  <w:divsChild>
                                    <w:div w:id="837577535">
                                      <w:marLeft w:val="0"/>
                                      <w:marRight w:val="0"/>
                                      <w:marTop w:val="0"/>
                                      <w:marBottom w:val="0"/>
                                      <w:divBdr>
                                        <w:top w:val="none" w:sz="0" w:space="0" w:color="auto"/>
                                        <w:left w:val="none" w:sz="0" w:space="0" w:color="auto"/>
                                        <w:bottom w:val="none" w:sz="0" w:space="0" w:color="auto"/>
                                        <w:right w:val="none" w:sz="0" w:space="0" w:color="auto"/>
                                      </w:divBdr>
                                      <w:divsChild>
                                        <w:div w:id="894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zhanglan</dc:creator>
  <cp:keywords/>
  <dc:description/>
  <cp:lastModifiedBy>Administrator</cp:lastModifiedBy>
  <cp:revision>25</cp:revision>
  <dcterms:created xsi:type="dcterms:W3CDTF">2020-03-30T06:58:00Z</dcterms:created>
  <dcterms:modified xsi:type="dcterms:W3CDTF">2020-05-14T03:55:00Z</dcterms:modified>
</cp:coreProperties>
</file>