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wdp" ContentType="image/vnd.ms-photo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ascii="黑体" w:hAnsi="黑体" w:eastAsia="黑体"/>
          <w:b/>
          <w:bCs/>
          <w:sz w:val="28"/>
          <w:szCs w:val="28"/>
        </w:rPr>
      </w:pPr>
      <w:r>
        <w:rPr>
          <w:rFonts w:hint="eastAsia" w:ascii="黑体" w:hAnsi="黑体" w:eastAsia="黑体"/>
          <w:b/>
          <w:bCs/>
          <w:sz w:val="28"/>
          <w:szCs w:val="28"/>
        </w:rPr>
        <w:t>初二专题《区域地理复习思路梳理——区域有尺度》</w:t>
      </w:r>
    </w:p>
    <w:p>
      <w:pPr>
        <w:jc w:val="center"/>
        <w:rPr>
          <w:rFonts w:ascii="黑体" w:hAnsi="黑体" w:eastAsia="黑体"/>
          <w:b/>
          <w:bCs/>
          <w:sz w:val="28"/>
          <w:szCs w:val="28"/>
        </w:rPr>
      </w:pPr>
      <w:r>
        <w:rPr>
          <w:rFonts w:hint="eastAsia" w:ascii="黑体" w:hAnsi="黑体" w:eastAsia="黑体"/>
          <w:b/>
          <w:bCs/>
          <w:sz w:val="28"/>
          <w:szCs w:val="28"/>
        </w:rPr>
        <w:t>练习题</w:t>
      </w:r>
    </w:p>
    <w:p>
      <w:pPr>
        <w:spacing w:line="340" w:lineRule="exact"/>
        <w:rPr>
          <w:rFonts w:ascii="黑体" w:hAnsi="黑体" w:eastAsia="黑体" w:cs="Times New Roman"/>
          <w:b/>
        </w:rPr>
      </w:pPr>
      <w:r>
        <w:rPr>
          <w:rFonts w:hint="eastAsia" w:ascii="黑体" w:hAnsi="黑体" w:eastAsia="黑体" w:cs="Times New Roman"/>
          <w:b/>
        </w:rPr>
        <w:t>一、选择题（共</w:t>
      </w:r>
      <w:r>
        <w:rPr>
          <w:rFonts w:ascii="黑体" w:hAnsi="黑体" w:eastAsia="黑体" w:cs="Times New Roman"/>
          <w:b/>
        </w:rPr>
        <w:t>9</w:t>
      </w:r>
      <w:r>
        <w:rPr>
          <w:rFonts w:hint="eastAsia" w:ascii="黑体" w:hAnsi="黑体" w:eastAsia="黑体" w:cs="Times New Roman"/>
          <w:b/>
        </w:rPr>
        <w:t>小题，每题四个选项，只有一个正确答案，将正确答案填在括号内。）</w:t>
      </w:r>
    </w:p>
    <w:p>
      <w:pPr>
        <w:ind w:firstLine="420" w:firstLineChars="200"/>
        <w:rPr>
          <w:rFonts w:ascii="宋体" w:hAnsi="宋体" w:eastAsia="宋体"/>
          <w:szCs w:val="21"/>
        </w:rPr>
      </w:pPr>
      <w:r>
        <w:rPr>
          <w:rFonts w:hint="eastAsia" w:ascii="楷体" w:hAnsi="楷体" w:eastAsia="楷体"/>
          <w:szCs w:val="21"/>
        </w:rPr>
        <w:t>张雪绘制了某大洲自然环境知识框图</w:t>
      </w:r>
      <w:r>
        <w:rPr>
          <w:rFonts w:ascii="楷体" w:hAnsi="楷体" w:eastAsia="楷体"/>
          <w:szCs w:val="21"/>
        </w:rPr>
        <w:t>，</w:t>
      </w:r>
      <w:r>
        <w:rPr>
          <w:rFonts w:ascii="宋体" w:hAnsi="宋体" w:eastAsia="宋体"/>
          <w:szCs w:val="21"/>
        </w:rPr>
        <w:t>依据图，完成</w:t>
      </w:r>
      <w:r>
        <w:rPr>
          <w:rFonts w:hint="eastAsia" w:ascii="宋体" w:hAnsi="宋体" w:eastAsia="宋体"/>
          <w:szCs w:val="21"/>
        </w:rPr>
        <w:t>1-3</w:t>
      </w:r>
      <w:r>
        <w:rPr>
          <w:rFonts w:ascii="宋体" w:hAnsi="宋体" w:eastAsia="宋体"/>
          <w:szCs w:val="21"/>
        </w:rPr>
        <w:t>题。</w:t>
      </w:r>
    </w:p>
    <w:p>
      <w:pPr>
        <w:jc w:val="center"/>
        <w:rPr>
          <w:rFonts w:ascii="宋体" w:hAnsi="宋体" w:eastAsia="宋体"/>
          <w:szCs w:val="21"/>
        </w:rPr>
      </w:pPr>
      <w:r>
        <w:drawing>
          <wp:inline distT="0" distB="0" distL="0" distR="0">
            <wp:extent cx="3371850" cy="1575435"/>
            <wp:effectExtent l="0" t="0" r="0" b="5715"/>
            <wp:docPr id="201" name="图片 2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1" name="图片 201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393820" cy="158575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p>
      <w:pPr>
        <w:jc w:val="center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图1</w:t>
      </w:r>
    </w:p>
    <w:p>
      <w:pPr>
        <w:jc w:val="center"/>
        <w:rPr>
          <w:rFonts w:ascii="宋体" w:hAnsi="宋体" w:eastAsia="宋体"/>
          <w:szCs w:val="21"/>
        </w:rPr>
      </w:pPr>
      <w:r>
        <w:drawing>
          <wp:inline distT="0" distB="0" distL="0" distR="0">
            <wp:extent cx="5010150" cy="2294890"/>
            <wp:effectExtent l="0" t="0" r="0" b="0"/>
            <wp:docPr id="202" name="图片 2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2" name="图片 202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041171" cy="23095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/>
          <w:szCs w:val="21"/>
        </w:rPr>
        <w:t xml:space="preserve"> </w:t>
      </w:r>
    </w:p>
    <w:p>
      <w:pPr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 xml:space="preserve"> </w:t>
      </w:r>
      <w:r>
        <w:rPr>
          <w:rFonts w:ascii="宋体" w:hAnsi="宋体" w:eastAsia="宋体"/>
          <w:szCs w:val="21"/>
        </w:rPr>
        <w:t xml:space="preserve">                  </w:t>
      </w:r>
      <w:r>
        <w:rPr>
          <w:rFonts w:hint="eastAsia" w:ascii="宋体" w:hAnsi="宋体" w:eastAsia="宋体"/>
          <w:szCs w:val="21"/>
        </w:rPr>
        <w:t>图2</w:t>
      </w:r>
      <w:r>
        <w:rPr>
          <w:rFonts w:ascii="宋体" w:hAnsi="宋体" w:eastAsia="宋体"/>
          <w:szCs w:val="21"/>
        </w:rPr>
        <w:t xml:space="preserve">                                   </w:t>
      </w:r>
      <w:r>
        <w:rPr>
          <w:rFonts w:hint="eastAsia" w:ascii="宋体" w:hAnsi="宋体" w:eastAsia="宋体"/>
          <w:szCs w:val="21"/>
        </w:rPr>
        <w:t>图3</w:t>
      </w:r>
    </w:p>
    <w:p>
      <w:pPr>
        <w:spacing w:line="276" w:lineRule="auto"/>
        <w:jc w:val="left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1</w:t>
      </w:r>
      <w:r>
        <w:rPr>
          <w:rFonts w:ascii="宋体" w:hAnsi="宋体" w:eastAsia="宋体"/>
          <w:szCs w:val="21"/>
        </w:rPr>
        <w:t xml:space="preserve">. 该大洲 </w:t>
      </w:r>
    </w:p>
    <w:p>
      <w:pPr>
        <w:spacing w:line="276" w:lineRule="auto"/>
        <w:ind w:firstLine="420" w:firstLineChars="200"/>
        <w:jc w:val="left"/>
        <w:rPr>
          <w:rFonts w:ascii="宋体" w:hAnsi="宋体" w:eastAsia="宋体"/>
          <w:szCs w:val="21"/>
        </w:rPr>
      </w:pPr>
      <w:r>
        <w:rPr>
          <w:rFonts w:ascii="宋体" w:hAnsi="宋体" w:eastAsia="宋体"/>
          <w:szCs w:val="21"/>
        </w:rPr>
        <w:t xml:space="preserve">A．位于北半球、东半球            B．与非洲相接、与欧洲相邻 </w:t>
      </w:r>
    </w:p>
    <w:p>
      <w:pPr>
        <w:spacing w:line="276" w:lineRule="auto"/>
        <w:ind w:firstLine="420" w:firstLineChars="200"/>
        <w:jc w:val="left"/>
        <w:rPr>
          <w:rFonts w:ascii="宋体" w:hAnsi="宋体" w:eastAsia="宋体"/>
          <w:szCs w:val="21"/>
        </w:rPr>
      </w:pPr>
      <w:r>
        <w:rPr>
          <w:rFonts w:ascii="宋体" w:hAnsi="宋体" w:eastAsia="宋体"/>
          <w:szCs w:val="21"/>
        </w:rPr>
        <w:t xml:space="preserve">C．东西跨寒、温、热三带          D．位于大陆东部、濒临三大洋 </w:t>
      </w:r>
    </w:p>
    <w:p>
      <w:pPr>
        <w:spacing w:line="276" w:lineRule="auto"/>
        <w:jc w:val="left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2</w:t>
      </w:r>
      <w:r>
        <w:rPr>
          <w:rFonts w:ascii="宋体" w:hAnsi="宋体" w:eastAsia="宋体"/>
          <w:szCs w:val="21"/>
        </w:rPr>
        <w:t>. 有关结构图解释</w:t>
      </w:r>
      <w:r>
        <w:rPr>
          <w:rFonts w:hint="eastAsia" w:ascii="宋体" w:hAnsi="宋体" w:eastAsia="宋体"/>
          <w:szCs w:val="21"/>
        </w:rPr>
        <w:t>不</w:t>
      </w:r>
      <w:r>
        <w:rPr>
          <w:rFonts w:ascii="宋体" w:hAnsi="宋体" w:eastAsia="宋体"/>
          <w:szCs w:val="21"/>
        </w:rPr>
        <w:t xml:space="preserve">合理的是  </w:t>
      </w:r>
    </w:p>
    <w:p>
      <w:pPr>
        <w:spacing w:line="276" w:lineRule="auto"/>
        <w:ind w:firstLine="420" w:firstLineChars="200"/>
        <w:jc w:val="left"/>
        <w:rPr>
          <w:rFonts w:ascii="宋体" w:hAnsi="宋体" w:eastAsia="宋体"/>
          <w:szCs w:val="21"/>
        </w:rPr>
      </w:pPr>
      <w:r>
        <w:rPr>
          <w:rFonts w:ascii="宋体" w:hAnsi="宋体" w:eastAsia="宋体"/>
          <w:szCs w:val="21"/>
        </w:rPr>
        <w:t xml:space="preserve">A．跨经度和纬度范围最广，是世界面积最大的大洲 </w:t>
      </w:r>
    </w:p>
    <w:p>
      <w:pPr>
        <w:spacing w:line="276" w:lineRule="auto"/>
        <w:ind w:firstLine="420" w:firstLineChars="200"/>
        <w:jc w:val="left"/>
        <w:rPr>
          <w:rFonts w:ascii="宋体" w:hAnsi="宋体" w:eastAsia="宋体"/>
          <w:szCs w:val="21"/>
        </w:rPr>
      </w:pPr>
      <w:r>
        <w:rPr>
          <w:rFonts w:ascii="宋体" w:hAnsi="宋体" w:eastAsia="宋体"/>
          <w:szCs w:val="21"/>
        </w:rPr>
        <w:t xml:space="preserve">B．中部多高大山脉高原，四周多中低山地、丘陵和平原 </w:t>
      </w:r>
    </w:p>
    <w:p>
      <w:pPr>
        <w:spacing w:line="276" w:lineRule="auto"/>
        <w:ind w:firstLine="420" w:firstLineChars="200"/>
        <w:jc w:val="left"/>
        <w:rPr>
          <w:rFonts w:ascii="宋体" w:hAnsi="宋体" w:eastAsia="宋体"/>
          <w:szCs w:val="21"/>
        </w:rPr>
      </w:pPr>
      <w:r>
        <w:rPr>
          <w:rFonts w:ascii="宋体" w:hAnsi="宋体" w:eastAsia="宋体"/>
          <w:szCs w:val="21"/>
        </w:rPr>
        <w:t xml:space="preserve">C．气候类型齐全，且季风气候最典型 </w:t>
      </w:r>
    </w:p>
    <w:p>
      <w:pPr>
        <w:spacing w:line="276" w:lineRule="auto"/>
        <w:ind w:firstLine="420" w:firstLineChars="200"/>
        <w:jc w:val="left"/>
        <w:rPr>
          <w:rFonts w:ascii="宋体" w:hAnsi="宋体" w:eastAsia="宋体"/>
          <w:szCs w:val="21"/>
        </w:rPr>
      </w:pPr>
      <w:r>
        <w:rPr>
          <w:rFonts w:ascii="宋体" w:hAnsi="宋体" w:eastAsia="宋体"/>
          <w:szCs w:val="21"/>
        </w:rPr>
        <w:t xml:space="preserve">D．受地形类型影响，河流向四周呈辐射状入海 </w:t>
      </w:r>
    </w:p>
    <w:p>
      <w:pPr>
        <w:spacing w:line="276" w:lineRule="auto"/>
        <w:jc w:val="left"/>
        <w:rPr>
          <w:rFonts w:ascii="宋体" w:hAnsi="宋体" w:eastAsia="宋体"/>
          <w:szCs w:val="21"/>
        </w:rPr>
      </w:pPr>
      <w:r>
        <w:drawing>
          <wp:anchor distT="0" distB="0" distL="114300" distR="114300" simplePos="0" relativeHeight="251671552" behindDoc="0" locked="0" layoutInCell="1" allowOverlap="1">
            <wp:simplePos x="0" y="0"/>
            <wp:positionH relativeFrom="margin">
              <wp:align>right</wp:align>
            </wp:positionH>
            <wp:positionV relativeFrom="paragraph">
              <wp:posOffset>31115</wp:posOffset>
            </wp:positionV>
            <wp:extent cx="2029460" cy="1187450"/>
            <wp:effectExtent l="0" t="0" r="8890" b="0"/>
            <wp:wrapSquare wrapText="bothSides"/>
            <wp:docPr id="203" name="图片 2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3" name="图片 203"/>
                    <pic:cNvPicPr>
                      <a:picLocks noChangeAspect="1"/>
                    </pic:cNvPicPr>
                  </pic:nvPicPr>
                  <pic:blipFill>
                    <a:blip r:embed="rId8">
                      <a:extLst>
                        <a:ext uri="{BEBA8EAE-BF5A-486C-A8C5-ECC9F3942E4B}">
                          <a14:imgProps xmlns:a14="http://schemas.microsoft.com/office/drawing/2010/main">
                            <a14:imgLayer r:embed="rId9"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29460" cy="11874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 w:ascii="宋体" w:hAnsi="宋体" w:eastAsia="宋体"/>
          <w:szCs w:val="21"/>
        </w:rPr>
        <w:t>3</w:t>
      </w:r>
      <w:r>
        <w:rPr>
          <w:rFonts w:ascii="宋体" w:hAnsi="宋体" w:eastAsia="宋体"/>
          <w:szCs w:val="21"/>
        </w:rPr>
        <w:t xml:space="preserve">. </w:t>
      </w:r>
      <w:r>
        <w:rPr>
          <w:rFonts w:hint="eastAsia" w:ascii="宋体" w:hAnsi="宋体" w:eastAsia="宋体"/>
          <w:szCs w:val="21"/>
        </w:rPr>
        <w:t>右图</w:t>
      </w:r>
      <w:r>
        <w:rPr>
          <w:rFonts w:ascii="宋体" w:hAnsi="宋体" w:eastAsia="宋体"/>
          <w:szCs w:val="21"/>
        </w:rPr>
        <w:t>表现了该大洲某地区人们的生活习俗。该习俗所在地区（图</w:t>
      </w:r>
      <w:r>
        <w:rPr>
          <w:rFonts w:hint="eastAsia" w:ascii="宋体" w:hAnsi="宋体" w:eastAsia="宋体"/>
          <w:szCs w:val="21"/>
        </w:rPr>
        <w:t>2</w:t>
      </w:r>
      <w:r>
        <w:rPr>
          <w:rFonts w:ascii="宋体" w:hAnsi="宋体" w:eastAsia="宋体"/>
          <w:szCs w:val="21"/>
        </w:rPr>
        <w:t xml:space="preserve">中序号）及当地环境要素特点是   </w:t>
      </w:r>
    </w:p>
    <w:p>
      <w:pPr>
        <w:spacing w:line="276" w:lineRule="auto"/>
        <w:ind w:firstLine="420" w:firstLineChars="200"/>
        <w:jc w:val="left"/>
        <w:rPr>
          <w:rFonts w:ascii="宋体" w:hAnsi="宋体" w:eastAsia="宋体"/>
          <w:szCs w:val="21"/>
        </w:rPr>
      </w:pPr>
      <w:r>
        <w:rPr>
          <w:rFonts w:ascii="宋体" w:hAnsi="宋体" w:eastAsia="宋体"/>
          <w:szCs w:val="21"/>
        </w:rPr>
        <w:t>A．①地，地表崎岖，</w:t>
      </w:r>
      <w:r>
        <w:rPr>
          <w:rFonts w:hint="eastAsia" w:ascii="宋体" w:hAnsi="宋体" w:eastAsia="宋体"/>
          <w:szCs w:val="21"/>
        </w:rPr>
        <w:t>水上运输繁忙</w:t>
      </w:r>
      <w:r>
        <w:rPr>
          <w:rFonts w:ascii="宋体" w:hAnsi="宋体" w:eastAsia="宋体"/>
          <w:szCs w:val="21"/>
        </w:rPr>
        <w:t xml:space="preserve">             </w:t>
      </w:r>
    </w:p>
    <w:p>
      <w:pPr>
        <w:spacing w:line="276" w:lineRule="auto"/>
        <w:ind w:firstLine="420" w:firstLineChars="200"/>
        <w:jc w:val="left"/>
        <w:rPr>
          <w:rFonts w:ascii="宋体" w:hAnsi="宋体" w:eastAsia="宋体"/>
          <w:szCs w:val="21"/>
        </w:rPr>
      </w:pPr>
      <w:r>
        <w:rPr>
          <w:rFonts w:ascii="宋体" w:hAnsi="宋体" w:eastAsia="宋体"/>
          <w:szCs w:val="21"/>
        </w:rPr>
        <w:t xml:space="preserve">B．②地，盆地为主，养殖水域面积广 </w:t>
      </w:r>
    </w:p>
    <w:p>
      <w:pPr>
        <w:spacing w:line="276" w:lineRule="auto"/>
        <w:ind w:firstLine="420" w:firstLineChars="200"/>
        <w:jc w:val="left"/>
        <w:rPr>
          <w:rFonts w:ascii="宋体" w:hAnsi="宋体" w:eastAsia="宋体"/>
          <w:szCs w:val="21"/>
        </w:rPr>
      </w:pPr>
      <w:r>
        <w:rPr>
          <w:rFonts w:ascii="宋体" w:hAnsi="宋体" w:eastAsia="宋体"/>
          <w:szCs w:val="21"/>
        </w:rPr>
        <w:t xml:space="preserve">C．③地，气温低、日照弱，民居开窗较多       </w:t>
      </w:r>
    </w:p>
    <w:p>
      <w:pPr>
        <w:spacing w:line="276" w:lineRule="auto"/>
        <w:ind w:firstLine="420" w:firstLineChars="200"/>
        <w:jc w:val="left"/>
        <w:rPr>
          <w:rFonts w:ascii="宋体" w:hAnsi="宋体" w:eastAsia="宋体"/>
          <w:szCs w:val="21"/>
        </w:rPr>
      </w:pPr>
      <w:r>
        <w:rPr>
          <w:rFonts w:ascii="宋体" w:hAnsi="宋体" w:eastAsia="宋体"/>
          <w:szCs w:val="21"/>
        </w:rPr>
        <w:t xml:space="preserve">D．④地，外流河（湖），船是传统交通工具   </w:t>
      </w:r>
    </w:p>
    <w:p>
      <w:pPr>
        <w:ind w:firstLine="420" w:firstLineChars="200"/>
        <w:rPr>
          <w:rFonts w:ascii="楷体" w:hAnsi="楷体" w:eastAsia="楷体"/>
          <w:szCs w:val="21"/>
        </w:rPr>
      </w:pPr>
    </w:p>
    <w:p>
      <w:pPr>
        <w:ind w:firstLine="420" w:firstLineChars="200"/>
        <w:rPr>
          <w:rFonts w:ascii="宋体" w:hAnsi="宋体" w:eastAsia="宋体"/>
          <w:szCs w:val="21"/>
        </w:rPr>
      </w:pPr>
      <w:r>
        <w:rPr>
          <w:rFonts w:hint="eastAsia" w:ascii="楷体" w:hAnsi="楷体" w:eastAsia="楷体"/>
          <w:szCs w:val="21"/>
        </w:rPr>
        <w:t>在已举办的23届冬季奥林匹克运动会中，欧洲西部共承办了13届，承办地平均雪季长6个月。</w:t>
      </w:r>
      <w:r>
        <w:rPr>
          <w:rFonts w:hint="eastAsia" w:ascii="宋体" w:hAnsi="宋体" w:eastAsia="宋体"/>
          <w:szCs w:val="21"/>
        </w:rPr>
        <w:t xml:space="preserve">图12为欧洲西部示意图、图13为沿10組地形剖面图。据此，完成第 </w:t>
      </w:r>
      <w:r>
        <w:rPr>
          <w:rFonts w:ascii="宋体" w:hAnsi="宋体" w:eastAsia="宋体"/>
          <w:szCs w:val="21"/>
        </w:rPr>
        <w:t>4</w:t>
      </w:r>
      <w:r>
        <w:rPr>
          <w:rFonts w:hint="eastAsia" w:ascii="宋体" w:hAnsi="宋体" w:eastAsia="宋体"/>
          <w:szCs w:val="21"/>
        </w:rPr>
        <w:t>~</w:t>
      </w:r>
      <w:r>
        <w:rPr>
          <w:rFonts w:ascii="宋体" w:hAnsi="宋体" w:eastAsia="宋体"/>
          <w:szCs w:val="21"/>
        </w:rPr>
        <w:t>7</w:t>
      </w:r>
      <w:r>
        <w:rPr>
          <w:rFonts w:hint="eastAsia" w:ascii="宋体" w:hAnsi="宋体" w:eastAsia="宋体"/>
          <w:szCs w:val="21"/>
        </w:rPr>
        <w:t xml:space="preserve"> 题。</w:t>
      </w:r>
    </w:p>
    <w:p>
      <w:pPr>
        <w:jc w:val="center"/>
        <w:rPr>
          <w:rFonts w:ascii="宋体" w:hAnsi="宋体" w:eastAsia="宋体"/>
          <w:szCs w:val="21"/>
        </w:rPr>
      </w:pPr>
      <w:r>
        <w:rPr>
          <w:rFonts w:ascii="宋体" w:hAnsi="宋体" w:eastAsia="宋体"/>
          <w:szCs w:val="21"/>
        </w:rPr>
        <w:drawing>
          <wp:inline distT="0" distB="0" distL="0" distR="0">
            <wp:extent cx="4410075" cy="2819400"/>
            <wp:effectExtent l="0" t="0" r="9525" b="0"/>
            <wp:docPr id="120" name="图片 1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0" name="图片 120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4424395" cy="282850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ascii="宋体" w:hAnsi="宋体" w:eastAsia="宋体"/>
          <w:szCs w:val="21"/>
        </w:rPr>
      </w:pPr>
      <w:r>
        <w:rPr>
          <w:rFonts w:ascii="宋体" w:hAnsi="宋体" w:eastAsia="宋体"/>
          <w:szCs w:val="21"/>
        </w:rPr>
        <w:t>4</w:t>
      </w:r>
      <w:r>
        <w:rPr>
          <w:rFonts w:hint="eastAsia" w:ascii="宋体" w:hAnsi="宋体" w:eastAsia="宋体"/>
          <w:szCs w:val="21"/>
        </w:rPr>
        <w:t>.图13反映出欧洲西部地形特征是</w:t>
      </w:r>
    </w:p>
    <w:p>
      <w:pPr>
        <w:ind w:firstLine="210" w:firstLineChars="100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 xml:space="preserve">A.地形复杂，多种多样 </w:t>
      </w:r>
      <w:r>
        <w:rPr>
          <w:rFonts w:ascii="宋体" w:hAnsi="宋体" w:eastAsia="宋体"/>
          <w:szCs w:val="21"/>
        </w:rPr>
        <w:t xml:space="preserve">      </w:t>
      </w:r>
      <w:r>
        <w:rPr>
          <w:rFonts w:hint="eastAsia" w:ascii="宋体" w:hAnsi="宋体" w:eastAsia="宋体"/>
          <w:szCs w:val="21"/>
        </w:rPr>
        <w:t>B.地势中部低，南北较高</w:t>
      </w:r>
    </w:p>
    <w:p>
      <w:pPr>
        <w:ind w:firstLine="210" w:firstLineChars="100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 xml:space="preserve">C.以山地为主，地势高 </w:t>
      </w:r>
      <w:r>
        <w:rPr>
          <w:rFonts w:ascii="宋体" w:hAnsi="宋体" w:eastAsia="宋体"/>
          <w:szCs w:val="21"/>
        </w:rPr>
        <w:t xml:space="preserve">      </w:t>
      </w:r>
      <w:r>
        <w:rPr>
          <w:rFonts w:hint="eastAsia" w:ascii="宋体" w:hAnsi="宋体" w:eastAsia="宋体"/>
          <w:szCs w:val="21"/>
        </w:rPr>
        <w:t>D.地势起伏大，呈阶梯状</w:t>
      </w:r>
    </w:p>
    <w:p>
      <w:pPr>
        <w:rPr>
          <w:rFonts w:ascii="宋体" w:hAnsi="宋体" w:eastAsia="宋体"/>
          <w:szCs w:val="21"/>
        </w:rPr>
      </w:pPr>
      <w:r>
        <w:rPr>
          <w:rFonts w:ascii="宋体" w:hAnsi="宋体" w:eastAsia="宋体"/>
          <w:szCs w:val="21"/>
        </w:rPr>
        <w:t>5</w:t>
      </w:r>
      <w:r>
        <w:rPr>
          <w:rFonts w:hint="eastAsia" w:ascii="宋体" w:hAnsi="宋体" w:eastAsia="宋体"/>
          <w:szCs w:val="21"/>
        </w:rPr>
        <w:t>.图12所示地区</w:t>
      </w:r>
    </w:p>
    <w:p>
      <w:pPr>
        <w:ind w:firstLine="210" w:firstLineChars="100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A.人口稠密，人口增长速度快</w:t>
      </w:r>
    </w:p>
    <w:p>
      <w:pPr>
        <w:ind w:firstLine="210" w:firstLineChars="100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B.热量充足，降水多，乳畜业发达</w:t>
      </w:r>
    </w:p>
    <w:p>
      <w:pPr>
        <w:ind w:firstLine="210" w:firstLineChars="100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C.中部平原自西向东，气温年较差逐渐变小</w:t>
      </w:r>
    </w:p>
    <w:p>
      <w:pPr>
        <w:ind w:firstLine="210" w:firstLineChars="100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D.地中海沿岸夏季光照充足，适宜晒日光浴</w:t>
      </w:r>
    </w:p>
    <w:p>
      <w:pPr>
        <w:rPr>
          <w:rFonts w:ascii="宋体" w:hAnsi="宋体" w:eastAsia="宋体"/>
          <w:szCs w:val="21"/>
        </w:rPr>
      </w:pPr>
      <w:r>
        <w:rPr>
          <w:rFonts w:ascii="宋体" w:hAnsi="宋体" w:eastAsia="宋体"/>
          <w:szCs w:val="21"/>
        </w:rPr>
        <w:t>6</w:t>
      </w:r>
      <w:r>
        <w:rPr>
          <w:rFonts w:hint="eastAsia" w:ascii="宋体" w:hAnsi="宋体" w:eastAsia="宋体"/>
          <w:szCs w:val="21"/>
        </w:rPr>
        <w:t>.欧洲西部冬奥会举办地利于开展雪上运动项目的自然条件是</w:t>
      </w:r>
    </w:p>
    <w:p>
      <w:pPr>
        <w:ind w:firstLine="210" w:firstLineChars="100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 xml:space="preserve">①高纬度地区，气候严寒 </w:t>
      </w:r>
      <w:r>
        <w:rPr>
          <w:rFonts w:ascii="宋体" w:hAnsi="宋体" w:eastAsia="宋体"/>
          <w:szCs w:val="21"/>
        </w:rPr>
        <w:t xml:space="preserve">    </w:t>
      </w:r>
      <w:r>
        <w:rPr>
          <w:rFonts w:hint="eastAsia" w:ascii="宋体" w:hAnsi="宋体" w:eastAsia="宋体"/>
          <w:szCs w:val="21"/>
        </w:rPr>
        <w:t>②北部、南部山地地形，坡度适宜</w:t>
      </w:r>
    </w:p>
    <w:p>
      <w:pPr>
        <w:ind w:firstLine="210" w:firstLineChars="100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 xml:space="preserve">③冬季降雪多，积雪量大 </w:t>
      </w:r>
      <w:r>
        <w:rPr>
          <w:rFonts w:ascii="宋体" w:hAnsi="宋体" w:eastAsia="宋体"/>
          <w:szCs w:val="21"/>
        </w:rPr>
        <w:t xml:space="preserve">    </w:t>
      </w:r>
      <w:r>
        <w:rPr>
          <w:rFonts w:hint="eastAsia" w:ascii="宋体" w:hAnsi="宋体" w:eastAsia="宋体"/>
          <w:szCs w:val="21"/>
        </w:rPr>
        <w:t>④开展冰雪运动的历史悠久</w:t>
      </w:r>
    </w:p>
    <w:p>
      <w:pPr>
        <w:ind w:firstLine="210" w:firstLineChars="100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A.①②</w:t>
      </w:r>
      <w:r>
        <w:rPr>
          <w:rFonts w:hint="eastAsia" w:ascii="宋体" w:hAnsi="宋体" w:eastAsia="宋体"/>
          <w:szCs w:val="21"/>
        </w:rPr>
        <w:tab/>
      </w:r>
      <w:r>
        <w:rPr>
          <w:rFonts w:ascii="宋体" w:hAnsi="宋体" w:eastAsia="宋体"/>
          <w:szCs w:val="21"/>
        </w:rPr>
        <w:t xml:space="preserve">  </w:t>
      </w:r>
      <w:r>
        <w:rPr>
          <w:rFonts w:hint="eastAsia" w:ascii="宋体" w:hAnsi="宋体" w:eastAsia="宋体"/>
          <w:szCs w:val="21"/>
        </w:rPr>
        <w:t xml:space="preserve">B.①④ </w:t>
      </w:r>
      <w:r>
        <w:rPr>
          <w:rFonts w:ascii="宋体" w:hAnsi="宋体" w:eastAsia="宋体"/>
          <w:szCs w:val="21"/>
        </w:rPr>
        <w:t xml:space="preserve">      </w:t>
      </w:r>
      <w:r>
        <w:rPr>
          <w:rFonts w:hint="eastAsia" w:ascii="宋体" w:hAnsi="宋体" w:eastAsia="宋体"/>
          <w:szCs w:val="21"/>
        </w:rPr>
        <w:t xml:space="preserve">C.②③ </w:t>
      </w:r>
      <w:r>
        <w:rPr>
          <w:rFonts w:ascii="宋体" w:hAnsi="宋体" w:eastAsia="宋体"/>
          <w:szCs w:val="21"/>
        </w:rPr>
        <w:t xml:space="preserve">     </w:t>
      </w:r>
      <w:r>
        <w:rPr>
          <w:rFonts w:hint="eastAsia" w:ascii="宋体" w:hAnsi="宋体" w:eastAsia="宋体"/>
          <w:szCs w:val="21"/>
        </w:rPr>
        <w:t>D.③④</w:t>
      </w:r>
    </w:p>
    <w:p>
      <w:pPr>
        <w:rPr>
          <w:rFonts w:ascii="宋体" w:hAnsi="宋体" w:eastAsia="宋体"/>
          <w:szCs w:val="21"/>
        </w:rPr>
      </w:pPr>
      <w:r>
        <w:rPr>
          <w:rFonts w:ascii="宋体" w:hAnsi="宋体" w:eastAsia="宋体"/>
          <w:szCs w:val="21"/>
        </w:rPr>
        <w:t>7</w:t>
      </w:r>
      <w:r>
        <w:rPr>
          <w:rFonts w:hint="eastAsia" w:ascii="宋体" w:hAnsi="宋体" w:eastAsia="宋体"/>
          <w:szCs w:val="21"/>
        </w:rPr>
        <w:t>.莱茵河是世界上航运最繁忙的河流之一。该河内河航运发达的主要自然原因是</w:t>
      </w:r>
    </w:p>
    <w:p>
      <w:pPr>
        <w:ind w:firstLine="210" w:firstLineChars="100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 xml:space="preserve">A.流经平原地区，流速缓 </w:t>
      </w:r>
      <w:r>
        <w:rPr>
          <w:rFonts w:ascii="宋体" w:hAnsi="宋体" w:eastAsia="宋体"/>
          <w:szCs w:val="21"/>
        </w:rPr>
        <w:t xml:space="preserve">    </w:t>
      </w:r>
      <w:r>
        <w:rPr>
          <w:rFonts w:hint="eastAsia" w:ascii="宋体" w:hAnsi="宋体" w:eastAsia="宋体"/>
          <w:szCs w:val="21"/>
        </w:rPr>
        <w:t>B.含沙量大，流域面积广</w:t>
      </w:r>
    </w:p>
    <w:p>
      <w:pPr>
        <w:ind w:firstLine="210" w:firstLineChars="100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 xml:space="preserve">C.流量大，季节变化明显 </w:t>
      </w:r>
      <w:r>
        <w:rPr>
          <w:rFonts w:ascii="宋体" w:hAnsi="宋体" w:eastAsia="宋体"/>
          <w:szCs w:val="21"/>
        </w:rPr>
        <w:t xml:space="preserve">    </w:t>
      </w:r>
      <w:r>
        <w:rPr>
          <w:rFonts w:hint="eastAsia" w:ascii="宋体" w:hAnsi="宋体" w:eastAsia="宋体"/>
          <w:szCs w:val="21"/>
        </w:rPr>
        <w:t>D.结冰期短，通航时间长</w:t>
      </w:r>
    </w:p>
    <w:p>
      <w:pPr>
        <w:widowControl/>
        <w:ind w:firstLine="420" w:firstLineChars="200"/>
        <w:jc w:val="left"/>
        <w:rPr>
          <w:rFonts w:ascii="宋体" w:hAnsi="宋体" w:eastAsia="宋体" w:cs="宋体"/>
          <w:kern w:val="0"/>
          <w:szCs w:val="21"/>
        </w:rPr>
      </w:pPr>
      <w:r>
        <w:rPr>
          <w:rFonts w:ascii="楷体" w:hAnsi="楷体" w:eastAsia="楷体" w:cs="Times New Roman"/>
          <w:kern w:val="0"/>
          <w:szCs w:val="21"/>
        </w:rPr>
        <w:t xml:space="preserve">2019 </w:t>
      </w:r>
      <w:r>
        <w:rPr>
          <w:rFonts w:hint="eastAsia" w:ascii="楷体" w:hAnsi="楷体" w:eastAsia="楷体" w:cs="宋体"/>
          <w:kern w:val="0"/>
          <w:szCs w:val="21"/>
        </w:rPr>
        <w:t xml:space="preserve">年 </w:t>
      </w:r>
      <w:r>
        <w:rPr>
          <w:rFonts w:ascii="楷体" w:hAnsi="楷体" w:eastAsia="楷体" w:cs="Times New Roman"/>
          <w:kern w:val="0"/>
          <w:szCs w:val="21"/>
        </w:rPr>
        <w:t xml:space="preserve">8 </w:t>
      </w:r>
      <w:r>
        <w:rPr>
          <w:rFonts w:hint="eastAsia" w:ascii="楷体" w:hAnsi="楷体" w:eastAsia="楷体" w:cs="宋体"/>
          <w:kern w:val="0"/>
          <w:szCs w:val="21"/>
        </w:rPr>
        <w:t xml:space="preserve">月 </w:t>
      </w:r>
      <w:r>
        <w:rPr>
          <w:rFonts w:ascii="楷体" w:hAnsi="楷体" w:eastAsia="楷体" w:cs="Times New Roman"/>
          <w:kern w:val="0"/>
          <w:szCs w:val="21"/>
        </w:rPr>
        <w:t xml:space="preserve">18 </w:t>
      </w:r>
      <w:r>
        <w:rPr>
          <w:rFonts w:hint="eastAsia" w:ascii="楷体" w:hAnsi="楷体" w:eastAsia="楷体" w:cs="宋体"/>
          <w:kern w:val="0"/>
          <w:szCs w:val="21"/>
        </w:rPr>
        <w:t>日，冰岛官员及科学家前往首都东北面的奥克火山，为形成于</w:t>
      </w:r>
      <w:r>
        <w:rPr>
          <w:rFonts w:ascii="楷体" w:hAnsi="楷体" w:eastAsia="楷体" w:cs="Times New Roman"/>
          <w:kern w:val="0"/>
          <w:szCs w:val="21"/>
        </w:rPr>
        <w:t>700</w:t>
      </w:r>
      <w:r>
        <w:rPr>
          <w:rFonts w:hint="eastAsia" w:ascii="楷体" w:hAnsi="楷体" w:eastAsia="楷体" w:cs="宋体"/>
          <w:kern w:val="0"/>
          <w:szCs w:val="21"/>
        </w:rPr>
        <w:t>年 前的</w:t>
      </w:r>
      <w:r>
        <w:rPr>
          <w:rFonts w:ascii="楷体" w:hAnsi="楷体" w:eastAsia="楷体" w:cs="Times New Roman"/>
          <w:kern w:val="0"/>
          <w:szCs w:val="21"/>
        </w:rPr>
        <w:t>OK</w:t>
      </w:r>
      <w:r>
        <w:rPr>
          <w:rFonts w:hint="eastAsia" w:ascii="楷体" w:hAnsi="楷体" w:eastAsia="楷体" w:cs="宋体"/>
          <w:kern w:val="0"/>
          <w:szCs w:val="21"/>
        </w:rPr>
        <w:t>冰川举行特殊葬礼，并在原址立下题为“为未来的信”纪念碑（见图</w:t>
      </w:r>
      <w:r>
        <w:rPr>
          <w:rFonts w:ascii="楷体" w:hAnsi="楷体" w:eastAsia="楷体" w:cs="Times New Roman"/>
          <w:kern w:val="0"/>
          <w:szCs w:val="21"/>
        </w:rPr>
        <w:t>20</w:t>
      </w:r>
      <w:r>
        <w:rPr>
          <w:rFonts w:hint="eastAsia" w:ascii="楷体" w:hAnsi="楷体" w:eastAsia="楷体" w:cs="宋体"/>
          <w:kern w:val="0"/>
          <w:szCs w:val="21"/>
        </w:rPr>
        <w:t>），以 悼念因全球气候变化失去的这座冰川。</w:t>
      </w:r>
      <w:r>
        <w:rPr>
          <w:rFonts w:hint="eastAsia" w:ascii="宋体" w:hAnsi="宋体" w:eastAsia="宋体" w:cs="宋体"/>
          <w:kern w:val="0"/>
          <w:szCs w:val="21"/>
        </w:rPr>
        <w:t>读图</w:t>
      </w:r>
      <w:r>
        <w:rPr>
          <w:rFonts w:ascii="宋体" w:hAnsi="宋体" w:eastAsia="宋体" w:cs="Times New Roman"/>
          <w:kern w:val="0"/>
          <w:szCs w:val="21"/>
        </w:rPr>
        <w:t>19</w:t>
      </w:r>
      <w:r>
        <w:rPr>
          <w:rFonts w:hint="eastAsia" w:ascii="宋体" w:hAnsi="宋体" w:eastAsia="宋体" w:cs="宋体"/>
          <w:kern w:val="0"/>
          <w:szCs w:val="21"/>
        </w:rPr>
        <w:t xml:space="preserve">，完成第 </w:t>
      </w:r>
      <w:r>
        <w:rPr>
          <w:rFonts w:ascii="宋体" w:hAnsi="宋体" w:eastAsia="宋体" w:cs="Times New Roman"/>
          <w:kern w:val="0"/>
          <w:szCs w:val="21"/>
        </w:rPr>
        <w:t>8</w:t>
      </w:r>
      <w:r>
        <w:rPr>
          <w:rFonts w:hint="eastAsia" w:ascii="宋体" w:hAnsi="宋体" w:eastAsia="宋体" w:cs="宋体"/>
          <w:kern w:val="0"/>
          <w:szCs w:val="21"/>
        </w:rPr>
        <w:t>、</w:t>
      </w:r>
      <w:r>
        <w:rPr>
          <w:rFonts w:ascii="宋体" w:hAnsi="宋体" w:eastAsia="宋体" w:cs="Times New Roman"/>
          <w:kern w:val="0"/>
          <w:szCs w:val="21"/>
        </w:rPr>
        <w:t xml:space="preserve">9 </w:t>
      </w:r>
      <w:r>
        <w:rPr>
          <w:rFonts w:hint="eastAsia" w:ascii="宋体" w:hAnsi="宋体" w:eastAsia="宋体" w:cs="宋体"/>
          <w:kern w:val="0"/>
          <w:szCs w:val="21"/>
        </w:rPr>
        <w:t>题。</w:t>
      </w:r>
    </w:p>
    <w:p>
      <w:pPr>
        <w:widowControl/>
        <w:jc w:val="center"/>
        <w:rPr>
          <w:rFonts w:ascii="宋体" w:hAnsi="宋体" w:eastAsia="宋体" w:cs="宋体"/>
          <w:kern w:val="0"/>
          <w:szCs w:val="21"/>
        </w:rPr>
      </w:pPr>
      <w:r>
        <w:rPr>
          <w:rFonts w:ascii="宋体" w:hAnsi="宋体" w:eastAsia="宋体"/>
          <w:szCs w:val="21"/>
        </w:rPr>
        <w:drawing>
          <wp:inline distT="0" distB="0" distL="0" distR="0">
            <wp:extent cx="4433570" cy="1587500"/>
            <wp:effectExtent l="0" t="0" r="5080" b="0"/>
            <wp:docPr id="2831" name="图片 28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31" name="图片 2831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4475846" cy="160259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ascii="宋体" w:hAnsi="宋体" w:eastAsia="宋体"/>
          <w:szCs w:val="21"/>
        </w:rPr>
      </w:pPr>
    </w:p>
    <w:p>
      <w:pPr>
        <w:rPr>
          <w:rFonts w:ascii="宋体" w:hAnsi="宋体" w:eastAsia="宋体"/>
          <w:szCs w:val="21"/>
        </w:rPr>
      </w:pPr>
      <w:r>
        <w:rPr>
          <w:rFonts w:ascii="宋体" w:hAnsi="宋体" w:eastAsia="宋体"/>
          <w:szCs w:val="21"/>
        </w:rPr>
        <w:t>8</w:t>
      </w:r>
      <w:r>
        <w:rPr>
          <w:rFonts w:hint="eastAsia" w:ascii="宋体" w:hAnsi="宋体" w:eastAsia="宋体"/>
          <w:szCs w:val="21"/>
        </w:rPr>
        <w:t>.冰岛面积的 11.5%有冰川分布，是因该岛</w:t>
      </w:r>
    </w:p>
    <w:p>
      <w:pPr>
        <w:ind w:firstLine="210" w:firstLineChars="100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 xml:space="preserve">①位于板块交界地带，多火山 </w:t>
      </w:r>
      <w:r>
        <w:rPr>
          <w:rFonts w:ascii="宋体" w:hAnsi="宋体" w:eastAsia="宋体"/>
          <w:szCs w:val="21"/>
        </w:rPr>
        <w:t xml:space="preserve">      </w:t>
      </w:r>
      <w:r>
        <w:rPr>
          <w:rFonts w:hint="eastAsia" w:ascii="宋体" w:hAnsi="宋体" w:eastAsia="宋体"/>
          <w:szCs w:val="21"/>
        </w:rPr>
        <w:t xml:space="preserve">②外流河数量多，水源充足 </w:t>
      </w:r>
    </w:p>
    <w:p>
      <w:pPr>
        <w:ind w:firstLine="210" w:firstLineChars="100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 xml:space="preserve">③处于高纬地区，终年气温较低 </w:t>
      </w:r>
      <w:r>
        <w:rPr>
          <w:rFonts w:ascii="宋体" w:hAnsi="宋体" w:eastAsia="宋体"/>
          <w:szCs w:val="21"/>
        </w:rPr>
        <w:t xml:space="preserve">    </w:t>
      </w:r>
      <w:r>
        <w:rPr>
          <w:rFonts w:hint="eastAsia" w:ascii="宋体" w:hAnsi="宋体" w:eastAsia="宋体"/>
          <w:szCs w:val="21"/>
        </w:rPr>
        <w:t>④气候湿润，全年降水较丰富</w:t>
      </w:r>
    </w:p>
    <w:p>
      <w:pPr>
        <w:ind w:firstLine="210" w:firstLineChars="100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 xml:space="preserve">A．①② </w:t>
      </w:r>
      <w:r>
        <w:rPr>
          <w:rFonts w:ascii="宋体" w:hAnsi="宋体" w:eastAsia="宋体"/>
          <w:szCs w:val="21"/>
        </w:rPr>
        <w:t xml:space="preserve">      </w:t>
      </w:r>
      <w:r>
        <w:rPr>
          <w:rFonts w:hint="eastAsia" w:ascii="宋体" w:hAnsi="宋体" w:eastAsia="宋体"/>
          <w:szCs w:val="21"/>
        </w:rPr>
        <w:t xml:space="preserve"> B．②③ </w:t>
      </w:r>
      <w:r>
        <w:rPr>
          <w:rFonts w:ascii="宋体" w:hAnsi="宋体" w:eastAsia="宋体"/>
          <w:szCs w:val="21"/>
        </w:rPr>
        <w:t xml:space="preserve">       </w:t>
      </w:r>
      <w:r>
        <w:rPr>
          <w:rFonts w:hint="eastAsia" w:ascii="宋体" w:hAnsi="宋体" w:eastAsia="宋体"/>
          <w:szCs w:val="21"/>
        </w:rPr>
        <w:t xml:space="preserve">C．③④ </w:t>
      </w:r>
      <w:r>
        <w:rPr>
          <w:rFonts w:ascii="宋体" w:hAnsi="宋体" w:eastAsia="宋体"/>
          <w:szCs w:val="21"/>
        </w:rPr>
        <w:t xml:space="preserve">    </w:t>
      </w:r>
      <w:r>
        <w:rPr>
          <w:rFonts w:hint="eastAsia" w:ascii="宋体" w:hAnsi="宋体" w:eastAsia="宋体"/>
          <w:szCs w:val="21"/>
        </w:rPr>
        <w:t xml:space="preserve"> </w:t>
      </w:r>
      <w:r>
        <w:rPr>
          <w:rFonts w:ascii="宋体" w:hAnsi="宋体" w:eastAsia="宋体"/>
          <w:szCs w:val="21"/>
        </w:rPr>
        <w:t xml:space="preserve">  </w:t>
      </w:r>
      <w:r>
        <w:rPr>
          <w:rFonts w:hint="eastAsia" w:ascii="宋体" w:hAnsi="宋体" w:eastAsia="宋体"/>
          <w:szCs w:val="21"/>
        </w:rPr>
        <w:t xml:space="preserve">D．①④ </w:t>
      </w:r>
    </w:p>
    <w:p>
      <w:pPr>
        <w:rPr>
          <w:rFonts w:ascii="宋体" w:hAnsi="宋体" w:eastAsia="宋体"/>
          <w:szCs w:val="21"/>
        </w:rPr>
      </w:pPr>
      <w:r>
        <w:rPr>
          <w:rFonts w:ascii="宋体" w:hAnsi="宋体" w:eastAsia="宋体"/>
          <w:szCs w:val="21"/>
        </w:rPr>
        <w:t>9</w:t>
      </w:r>
      <w:r>
        <w:rPr>
          <w:rFonts w:hint="eastAsia" w:ascii="宋体" w:hAnsi="宋体" w:eastAsia="宋体"/>
          <w:szCs w:val="21"/>
        </w:rPr>
        <w:t>.全球气候变化</w:t>
      </w:r>
    </w:p>
    <w:p>
      <w:pPr>
        <w:ind w:firstLine="210" w:firstLineChars="100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 xml:space="preserve">A．导致大气中二氧化碳含量增多 </w:t>
      </w:r>
      <w:r>
        <w:rPr>
          <w:rFonts w:ascii="宋体" w:hAnsi="宋体" w:eastAsia="宋体"/>
          <w:szCs w:val="21"/>
        </w:rPr>
        <w:t xml:space="preserve">    </w:t>
      </w:r>
      <w:r>
        <w:rPr>
          <w:rFonts w:hint="eastAsia" w:ascii="宋体" w:hAnsi="宋体" w:eastAsia="宋体"/>
          <w:szCs w:val="21"/>
        </w:rPr>
        <w:t xml:space="preserve"> B．引发冰川融化海平面上升</w:t>
      </w:r>
    </w:p>
    <w:p>
      <w:pPr>
        <w:ind w:firstLine="210" w:firstLineChars="100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 xml:space="preserve">C．造成人类垃圾无节制排放 </w:t>
      </w:r>
      <w:r>
        <w:rPr>
          <w:rFonts w:ascii="宋体" w:hAnsi="宋体" w:eastAsia="宋体"/>
          <w:szCs w:val="21"/>
        </w:rPr>
        <w:t xml:space="preserve">         </w:t>
      </w:r>
      <w:r>
        <w:rPr>
          <w:rFonts w:hint="eastAsia" w:ascii="宋体" w:hAnsi="宋体" w:eastAsia="宋体"/>
          <w:szCs w:val="21"/>
        </w:rPr>
        <w:t>D．导致南极上空出现臭氧空洞</w:t>
      </w:r>
    </w:p>
    <w:p>
      <w:pPr>
        <w:jc w:val="left"/>
        <w:rPr>
          <w:rFonts w:ascii="宋体" w:hAnsi="宋体" w:eastAsia="宋体"/>
          <w:szCs w:val="21"/>
        </w:rPr>
      </w:pPr>
    </w:p>
    <w:p>
      <w:pPr>
        <w:spacing w:line="300" w:lineRule="auto"/>
        <w:jc w:val="left"/>
        <w:rPr>
          <w:rFonts w:ascii="黑体" w:hAnsi="黑体" w:eastAsia="黑体" w:cs="宋体"/>
          <w:b/>
          <w:bCs/>
          <w:szCs w:val="21"/>
        </w:rPr>
      </w:pPr>
      <w:r>
        <w:rPr>
          <w:rFonts w:hint="eastAsia" w:ascii="黑体" w:hAnsi="黑体" w:eastAsia="黑体" w:cs="宋体"/>
          <w:b/>
          <w:bCs/>
          <w:szCs w:val="21"/>
        </w:rPr>
        <w:t>二、综合题（共4小题，将正确答案填在相应位置）</w:t>
      </w:r>
    </w:p>
    <w:p>
      <w:pPr>
        <w:spacing w:line="360" w:lineRule="auto"/>
        <w:rPr>
          <w:rFonts w:ascii="宋体" w:hAnsi="宋体" w:eastAsia="宋体"/>
          <w:szCs w:val="21"/>
        </w:rPr>
      </w:pPr>
      <w:r>
        <w:rPr>
          <w:rFonts w:ascii="宋体" w:hAnsi="宋体" w:eastAsia="宋体"/>
          <w:szCs w:val="21"/>
        </w:rPr>
        <w:t>10</w:t>
      </w:r>
      <w:r>
        <w:rPr>
          <w:rFonts w:hint="eastAsia" w:ascii="宋体" w:hAnsi="宋体" w:eastAsia="宋体"/>
          <w:szCs w:val="21"/>
        </w:rPr>
        <w:t>.</w:t>
      </w:r>
      <w:r>
        <w:rPr>
          <w:rFonts w:ascii="宋体" w:hAnsi="宋体" w:eastAsia="宋体"/>
          <w:szCs w:val="21"/>
        </w:rPr>
        <w:t xml:space="preserve"> 40°N沿线地区地理环境多样、物产丰富，是地球上最富饶的地区，被称为 “地球的金项链”。</w:t>
      </w:r>
      <w:r>
        <w:rPr>
          <w:rFonts w:hint="eastAsia" w:ascii="宋体" w:hAnsi="宋体" w:eastAsia="宋体"/>
          <w:szCs w:val="21"/>
        </w:rPr>
        <w:t>图2</w:t>
      </w:r>
      <w:r>
        <w:rPr>
          <w:rFonts w:ascii="宋体" w:hAnsi="宋体" w:eastAsia="宋体"/>
          <w:szCs w:val="21"/>
        </w:rPr>
        <w:t>1为40°N沿线部分地区地形剖面及主要农产品示意图。阅读图文资料，回答下列问题。</w:t>
      </w:r>
    </w:p>
    <w:p>
      <w:pPr>
        <w:spacing w:line="360" w:lineRule="auto"/>
        <w:jc w:val="center"/>
        <w:rPr>
          <w:rFonts w:ascii="宋体" w:hAnsi="宋体" w:eastAsia="宋体"/>
          <w:szCs w:val="21"/>
        </w:rPr>
      </w:pPr>
      <w:r>
        <w:rPr>
          <w:rFonts w:ascii="宋体" w:hAnsi="宋体" w:eastAsia="宋体"/>
          <w:szCs w:val="21"/>
        </w:rPr>
        <w:drawing>
          <wp:inline distT="0" distB="0" distL="0" distR="0">
            <wp:extent cx="4756150" cy="1715135"/>
            <wp:effectExtent l="0" t="0" r="6350" b="0"/>
            <wp:docPr id="205" name="图片 2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5" name="图片 205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770822" cy="172048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>
      <w:pPr>
        <w:spacing w:line="360" w:lineRule="auto"/>
        <w:jc w:val="center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图2</w:t>
      </w:r>
      <w:r>
        <w:rPr>
          <w:rFonts w:ascii="宋体" w:hAnsi="宋体" w:eastAsia="宋体"/>
          <w:szCs w:val="21"/>
        </w:rPr>
        <w:t>1</w:t>
      </w:r>
    </w:p>
    <w:p>
      <w:pPr>
        <w:spacing w:line="360" w:lineRule="auto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（</w:t>
      </w:r>
      <w:r>
        <w:rPr>
          <w:rFonts w:ascii="宋体" w:hAnsi="宋体" w:eastAsia="宋体"/>
          <w:szCs w:val="21"/>
        </w:rPr>
        <w:t>1）图21中40°N穿越亚洲和_________洲，穿过的地形类型以_________为主，东西跨经度约180°，自然环境差异显著。图22是沿线部分地区自西向东夏季的典型景观照片，造成这种景观差异的主要原因是_________。</w:t>
      </w:r>
    </w:p>
    <w:p>
      <w:pPr>
        <w:spacing w:line="360" w:lineRule="auto"/>
        <w:jc w:val="center"/>
        <w:rPr>
          <w:rFonts w:ascii="宋体" w:hAnsi="宋体" w:eastAsia="宋体"/>
          <w:szCs w:val="21"/>
        </w:rPr>
      </w:pPr>
      <w:r>
        <w:drawing>
          <wp:inline distT="0" distB="0" distL="0" distR="0">
            <wp:extent cx="4083050" cy="1062990"/>
            <wp:effectExtent l="0" t="0" r="0" b="3810"/>
            <wp:docPr id="206" name="图片 20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6" name="图片 206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4104741" cy="106893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360" w:lineRule="auto"/>
        <w:jc w:val="center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图2</w:t>
      </w:r>
      <w:r>
        <w:rPr>
          <w:rFonts w:ascii="宋体" w:hAnsi="宋体" w:eastAsia="宋体"/>
          <w:szCs w:val="21"/>
        </w:rPr>
        <w:t>2</w:t>
      </w:r>
    </w:p>
    <w:p>
      <w:pPr>
        <w:spacing w:line="276" w:lineRule="auto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（</w:t>
      </w:r>
      <w:r>
        <w:rPr>
          <w:rFonts w:ascii="宋体" w:hAnsi="宋体" w:eastAsia="宋体"/>
          <w:szCs w:val="21"/>
        </w:rPr>
        <w:t>2）阿拉尔农垦区位于_________（地形区）东侧，海拔为_________，年降水量不足150mm，依靠山地冰雪融水补给而成为塔里木河上游最大的绿洲，也是我国最大的长绒棉（喜光热）生产基地。阿拉尔农垦区种植长绒棉的有利自然条件是_________（单选）。</w:t>
      </w:r>
    </w:p>
    <w:p>
      <w:pPr>
        <w:spacing w:line="276" w:lineRule="auto"/>
        <w:ind w:firstLine="420" w:firstLineChars="200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①晴天多，光照强</w:t>
      </w:r>
      <w:r>
        <w:rPr>
          <w:rFonts w:ascii="宋体" w:hAnsi="宋体" w:eastAsia="宋体"/>
          <w:szCs w:val="21"/>
        </w:rPr>
        <w:t xml:space="preserve"> ②深居内陆，地势低平 ③灌溉水源充足 ④劳动力充足</w:t>
      </w:r>
    </w:p>
    <w:p>
      <w:pPr>
        <w:spacing w:line="276" w:lineRule="auto"/>
        <w:ind w:firstLine="420" w:firstLineChars="200"/>
        <w:rPr>
          <w:rFonts w:ascii="宋体" w:hAnsi="宋体" w:eastAsia="宋体"/>
          <w:szCs w:val="21"/>
        </w:rPr>
      </w:pPr>
      <w:r>
        <w:rPr>
          <w:rFonts w:ascii="宋体" w:hAnsi="宋体" w:eastAsia="宋体"/>
          <w:szCs w:val="21"/>
        </w:rPr>
        <w:t>A.①②              B.①③             C.②④             D.③④</w:t>
      </w:r>
    </w:p>
    <w:p>
      <w:pPr>
        <w:spacing w:line="276" w:lineRule="auto"/>
        <w:ind w:firstLine="420" w:firstLineChars="200"/>
        <w:rPr>
          <w:rFonts w:ascii="宋体" w:hAnsi="宋体" w:eastAsia="宋体"/>
          <w:szCs w:val="21"/>
        </w:rPr>
      </w:pPr>
    </w:p>
    <w:p>
      <w:pPr>
        <w:rPr>
          <w:rFonts w:ascii="宋体" w:hAnsi="宋体" w:eastAsia="宋体" w:cs="宋体"/>
          <w:b/>
          <w:bCs/>
          <w:szCs w:val="21"/>
        </w:rPr>
      </w:pPr>
    </w:p>
    <w:p>
      <w:pPr>
        <w:rPr>
          <w:rFonts w:ascii="宋体" w:hAnsi="宋体" w:eastAsia="宋体" w:cs="宋体"/>
          <w:szCs w:val="21"/>
        </w:rPr>
      </w:pPr>
      <w:r>
        <w:rPr>
          <w:rFonts w:hint="eastAsia" w:ascii="宋体" w:hAnsi="宋体" w:eastAsia="宋体" w:cs="宋体"/>
          <w:szCs w:val="21"/>
        </w:rPr>
        <w:t>1</w:t>
      </w:r>
      <w:r>
        <w:rPr>
          <w:rFonts w:ascii="宋体" w:hAnsi="宋体" w:eastAsia="宋体" w:cs="宋体"/>
          <w:szCs w:val="21"/>
        </w:rPr>
        <w:t>1</w:t>
      </w:r>
      <w:r>
        <w:rPr>
          <w:rFonts w:hint="eastAsia" w:ascii="宋体" w:hAnsi="宋体" w:eastAsia="宋体" w:cs="宋体"/>
          <w:szCs w:val="21"/>
        </w:rPr>
        <w:t>．</w:t>
      </w:r>
      <w:r>
        <w:rPr>
          <w:rFonts w:hint="eastAsia" w:ascii="楷体" w:hAnsi="楷体" w:eastAsia="楷体" w:cs="宋体"/>
          <w:szCs w:val="21"/>
        </w:rPr>
        <w:t>西班牙是欧洲西部重要的产棉国。</w:t>
      </w:r>
      <w:r>
        <w:rPr>
          <w:rFonts w:hint="eastAsia" w:ascii="宋体" w:hAnsi="宋体" w:eastAsia="宋体" w:cs="宋体"/>
          <w:szCs w:val="21"/>
        </w:rPr>
        <w:t>读“西班牙地图”（图25）、“西班牙不同海拔地区所占比例图”（图26）、“欧洲西部气候图”（图27），回答下列问题。（9分）</w:t>
      </w:r>
    </w:p>
    <w:p>
      <w:pPr>
        <w:jc w:val="center"/>
        <w:rPr>
          <w:rFonts w:ascii="宋体" w:hAnsi="宋体" w:eastAsia="宋体"/>
          <w:szCs w:val="21"/>
        </w:rPr>
      </w:pPr>
      <w:r>
        <w:rPr>
          <w:rFonts w:ascii="宋体" w:hAnsi="宋体" w:eastAsia="宋体"/>
          <w:szCs w:val="21"/>
        </w:rPr>
        <w:drawing>
          <wp:inline distT="0" distB="0" distL="0" distR="0">
            <wp:extent cx="5041900" cy="4299585"/>
            <wp:effectExtent l="0" t="0" r="6350" b="5715"/>
            <wp:docPr id="2830" name="图片 28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30" name="图片 2830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044508" cy="430234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400" w:lineRule="exact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（1）对西班牙自然环境特征的描述中，有几处错误，请找出其中至少三处错误。</w:t>
      </w:r>
    </w:p>
    <w:p>
      <w:pPr>
        <w:spacing w:line="400" w:lineRule="exact"/>
        <w:ind w:firstLine="420" w:firstLineChars="200"/>
        <w:rPr>
          <w:rFonts w:ascii="楷体" w:hAnsi="楷体" w:eastAsia="楷体"/>
          <w:szCs w:val="21"/>
        </w:rPr>
      </w:pPr>
      <w:r>
        <w:rPr>
          <w:rFonts w:hint="eastAsia" w:ascii="楷体" w:hAnsi="楷体" w:eastAsia="楷体"/>
          <w:szCs w:val="21"/>
        </w:rPr>
        <w:t>西班牙是亚洲重要的产棉国，位于西半球、北半球；从纬度位置看，地处北温带，冬季寒冷、夏季高温；从海陆位置看，是一个四面临海的岛国；气候受海洋影响大，临海地区均为温带海洋性气候，内陆地区主要以温带大陆性气候为主。</w:t>
      </w:r>
    </w:p>
    <w:p>
      <w:pPr>
        <w:spacing w:line="400" w:lineRule="exact"/>
        <w:ind w:firstLine="420" w:firstLineChars="200"/>
        <w:rPr>
          <w:rFonts w:ascii="楷体" w:hAnsi="楷体" w:eastAsia="楷体"/>
          <w:szCs w:val="21"/>
        </w:rPr>
      </w:pPr>
      <w:r>
        <w:rPr>
          <w:rFonts w:hint="eastAsia" w:ascii="楷体" w:hAnsi="楷体" w:eastAsia="楷体"/>
          <w:szCs w:val="21"/>
        </w:rPr>
        <w:t>示例    错误：</w:t>
      </w:r>
      <w:r>
        <w:rPr>
          <w:rFonts w:hint="eastAsia" w:ascii="楷体" w:hAnsi="楷体" w:eastAsia="楷体"/>
          <w:szCs w:val="21"/>
          <w:u w:val="single"/>
        </w:rPr>
        <w:t xml:space="preserve">     西班牙是亚洲重要的产棉国。   </w:t>
      </w:r>
    </w:p>
    <w:p>
      <w:pPr>
        <w:spacing w:line="400" w:lineRule="exact"/>
        <w:ind w:firstLine="420" w:firstLineChars="200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 xml:space="preserve">错误1：_________________   错误2：_________________  错误3：_________________ </w:t>
      </w:r>
    </w:p>
    <w:p>
      <w:pPr>
        <w:spacing w:line="400" w:lineRule="exact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（2）西班牙________（地形类型）面积狭小，地势起伏________（和缓/大），受此影响，境内的河流大都通航能力__________（强/弱）。</w:t>
      </w:r>
    </w:p>
    <w:p>
      <w:pPr>
        <w:spacing w:line="400" w:lineRule="exact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（3）西班牙某地区自然条件优越，适合棉花生长，</w:t>
      </w:r>
      <w:r>
        <w:rPr>
          <w:rFonts w:ascii="宋体" w:hAnsi="宋体" w:eastAsia="宋体"/>
          <w:szCs w:val="21"/>
        </w:rPr>
        <w:t>95%</w:t>
      </w:r>
      <w:r>
        <w:rPr>
          <w:rFonts w:hint="eastAsia" w:ascii="宋体" w:hAnsi="宋体" w:eastAsia="宋体"/>
          <w:szCs w:val="21"/>
        </w:rPr>
        <w:t>的棉花都产自该地区。结合“小贴士”中棉花生长习性、种收时间等特征分析，这个地区最有可能位于图25中的________。（单项选择）</w:t>
      </w:r>
    </w:p>
    <w:p>
      <w:pPr>
        <w:spacing w:line="400" w:lineRule="exact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 xml:space="preserve">   </w:t>
      </w:r>
      <w:r>
        <w:rPr>
          <w:rFonts w:ascii="宋体" w:hAnsi="宋体" w:eastAsia="宋体"/>
          <w:szCs w:val="21"/>
        </w:rPr>
        <w:t>A</w:t>
      </w:r>
      <w:r>
        <w:rPr>
          <w:rFonts w:hint="eastAsia" w:ascii="宋体" w:hAnsi="宋体" w:eastAsia="宋体"/>
          <w:szCs w:val="21"/>
        </w:rPr>
        <w:t xml:space="preserve">．甲地附近             </w:t>
      </w:r>
      <w:r>
        <w:rPr>
          <w:rFonts w:ascii="宋体" w:hAnsi="宋体" w:eastAsia="宋体"/>
          <w:szCs w:val="21"/>
        </w:rPr>
        <w:t>B</w:t>
      </w:r>
      <w:r>
        <w:rPr>
          <w:rFonts w:hint="eastAsia" w:ascii="宋体" w:hAnsi="宋体" w:eastAsia="宋体"/>
          <w:szCs w:val="21"/>
        </w:rPr>
        <w:t xml:space="preserve">．乙地附近             </w:t>
      </w:r>
      <w:r>
        <w:rPr>
          <w:rFonts w:ascii="宋体" w:hAnsi="宋体" w:eastAsia="宋体"/>
          <w:szCs w:val="21"/>
        </w:rPr>
        <w:t>C</w:t>
      </w:r>
      <w:r>
        <w:rPr>
          <w:rFonts w:hint="eastAsia" w:ascii="宋体" w:hAnsi="宋体" w:eastAsia="宋体"/>
          <w:szCs w:val="21"/>
        </w:rPr>
        <w:t>．丙地附近</w:t>
      </w:r>
    </w:p>
    <w:p>
      <w:pPr>
        <w:spacing w:line="400" w:lineRule="exact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分析该地种植棉花有利的气候条件是_______________________________________________</w:t>
      </w:r>
    </w:p>
    <w:p>
      <w:pPr>
        <w:spacing w:line="400" w:lineRule="exact"/>
        <w:rPr>
          <w:rFonts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>_______________________________________________________________________________。</w:t>
      </w:r>
    </w:p>
    <w:p>
      <w:pPr>
        <w:spacing w:line="300" w:lineRule="auto"/>
        <w:jc w:val="left"/>
        <w:rPr>
          <w:rFonts w:ascii="宋体" w:hAnsi="宋体" w:eastAsia="宋体" w:cs="宋体"/>
          <w:szCs w:val="21"/>
        </w:rPr>
      </w:pPr>
    </w:p>
    <w:sectPr>
      <w:headerReference r:id="rId3" w:type="default"/>
      <w:footerReference r:id="rId4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Arial Unicode MS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等线">
    <w:altName w:val="Arial Unicode MS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Arial Unicode MS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jc w:val="right"/>
    </w:pPr>
    <w:r>
      <w:rPr>
        <w:sz w:val="21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6" name="文本框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5"/>
                          </w:pPr>
                          <w:r>
                            <w:rPr>
                              <w:rFonts w:hint="eastAsia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</w:rPr>
                            <w:t>1</w:t>
                          </w:r>
                          <w:r>
                            <w:rPr>
                              <w:rFonts w:hint="eastAsia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60288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5"/>
                    </w:pPr>
                    <w:r>
                      <w:rPr>
                        <w:rFonts w:hint="eastAsia"/>
                      </w:rPr>
                      <w:fldChar w:fldCharType="begin"/>
                    </w:r>
                    <w:r>
                      <w:rPr>
                        <w:rFonts w:hint="eastAsia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</w:rPr>
                      <w:fldChar w:fldCharType="separate"/>
                    </w:r>
                    <w:r>
                      <w:rPr>
                        <w:rFonts w:hint="eastAsia"/>
                      </w:rPr>
                      <w:t>1</w:t>
                    </w:r>
                    <w:r>
                      <w:rPr>
                        <w:rFonts w:hint="eastAsia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rPr>
        <w:rFonts w:hint="eastAsia" w:eastAsiaTheme="minorEastAsia"/>
        <w:lang w:val="en-US" w:eastAsia="zh-CN"/>
      </w:rPr>
    </w:pPr>
    <w:r>
      <w:rPr>
        <w:rFonts w:hint="eastAsia" w:ascii="黑体" w:hAnsi="黑体" w:eastAsia="黑体"/>
        <w:b/>
        <w:sz w:val="21"/>
        <w:szCs w:val="21"/>
      </w:rPr>
      <w:t>北京市朝阳</w:t>
    </w:r>
    <w:r>
      <w:rPr>
        <w:rFonts w:ascii="黑体" w:hAnsi="黑体" w:eastAsia="黑体"/>
        <w:b/>
        <w:sz w:val="21"/>
        <w:szCs w:val="21"/>
      </w:rPr>
      <w:t>区</w:t>
    </w:r>
    <w:r>
      <w:rPr>
        <w:rFonts w:hint="eastAsia" w:ascii="黑体" w:hAnsi="黑体" w:eastAsia="黑体"/>
        <w:b/>
        <w:sz w:val="21"/>
        <w:szCs w:val="21"/>
      </w:rPr>
      <w:t>教研中心 八年级地理  课时</w:t>
    </w:r>
    <w:r>
      <w:rPr>
        <w:rFonts w:hint="default" w:ascii="黑体" w:hAnsi="黑体" w:eastAsia="黑体"/>
        <w:b/>
        <w:sz w:val="21"/>
        <w:szCs w:val="21"/>
        <w:lang w:val="en-US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margin">
            <wp:align>left</wp:align>
          </wp:positionH>
          <wp:positionV relativeFrom="paragraph">
            <wp:posOffset>-142875</wp:posOffset>
          </wp:positionV>
          <wp:extent cx="641985" cy="633730"/>
          <wp:effectExtent l="0" t="0" r="5715" b="0"/>
          <wp:wrapSquare wrapText="bothSides"/>
          <wp:docPr id="5" name="图片 5" descr="C:\Users\user\AppData\Local\Temp\WeChat Files\71eb35fa09345f61950462e657288a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图片 5" descr="C:\Users\user\AppData\Local\Temp\WeChat Files\71eb35fa09345f61950462e657288a1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41985" cy="6337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rFonts w:hint="eastAsia" w:ascii="黑体" w:hAnsi="黑体" w:eastAsia="黑体"/>
        <w:b/>
        <w:sz w:val="21"/>
        <w:szCs w:val="21"/>
        <w:lang w:val="en-US" w:eastAsia="zh-CN"/>
      </w:rPr>
      <w:t>作业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3613"/>
    <w:rsid w:val="00005D75"/>
    <w:rsid w:val="000614A8"/>
    <w:rsid w:val="00093A78"/>
    <w:rsid w:val="000A660E"/>
    <w:rsid w:val="000A6FE0"/>
    <w:rsid w:val="000B3E08"/>
    <w:rsid w:val="000E6F5A"/>
    <w:rsid w:val="00100394"/>
    <w:rsid w:val="001048A6"/>
    <w:rsid w:val="001514DF"/>
    <w:rsid w:val="001528D6"/>
    <w:rsid w:val="00175B13"/>
    <w:rsid w:val="00182FDE"/>
    <w:rsid w:val="001D3FB1"/>
    <w:rsid w:val="001F1FD3"/>
    <w:rsid w:val="00207001"/>
    <w:rsid w:val="00211036"/>
    <w:rsid w:val="0021157F"/>
    <w:rsid w:val="002122BF"/>
    <w:rsid w:val="00213613"/>
    <w:rsid w:val="00227D9A"/>
    <w:rsid w:val="00261B67"/>
    <w:rsid w:val="00274C40"/>
    <w:rsid w:val="00284667"/>
    <w:rsid w:val="00292342"/>
    <w:rsid w:val="002E3B61"/>
    <w:rsid w:val="00307A80"/>
    <w:rsid w:val="00353EEE"/>
    <w:rsid w:val="003B7A2F"/>
    <w:rsid w:val="003D553C"/>
    <w:rsid w:val="003F5A20"/>
    <w:rsid w:val="0041456E"/>
    <w:rsid w:val="004379E9"/>
    <w:rsid w:val="00440E7C"/>
    <w:rsid w:val="0045770E"/>
    <w:rsid w:val="004A7DB8"/>
    <w:rsid w:val="004D6D7D"/>
    <w:rsid w:val="00501504"/>
    <w:rsid w:val="00507557"/>
    <w:rsid w:val="005114C7"/>
    <w:rsid w:val="00512887"/>
    <w:rsid w:val="00541668"/>
    <w:rsid w:val="005434A0"/>
    <w:rsid w:val="00551A13"/>
    <w:rsid w:val="005554E5"/>
    <w:rsid w:val="00593F9D"/>
    <w:rsid w:val="005D0D7C"/>
    <w:rsid w:val="00603086"/>
    <w:rsid w:val="00616EA6"/>
    <w:rsid w:val="00652227"/>
    <w:rsid w:val="00666492"/>
    <w:rsid w:val="006C7549"/>
    <w:rsid w:val="006D4A64"/>
    <w:rsid w:val="006D536B"/>
    <w:rsid w:val="007109CA"/>
    <w:rsid w:val="007329B2"/>
    <w:rsid w:val="00743DA8"/>
    <w:rsid w:val="007C25BE"/>
    <w:rsid w:val="00803D39"/>
    <w:rsid w:val="0081091A"/>
    <w:rsid w:val="00831F63"/>
    <w:rsid w:val="00837922"/>
    <w:rsid w:val="00837F9F"/>
    <w:rsid w:val="008578EA"/>
    <w:rsid w:val="008A3CFA"/>
    <w:rsid w:val="008A493F"/>
    <w:rsid w:val="008B6518"/>
    <w:rsid w:val="008F6272"/>
    <w:rsid w:val="008F65DB"/>
    <w:rsid w:val="00901A8B"/>
    <w:rsid w:val="00911DAD"/>
    <w:rsid w:val="0094142E"/>
    <w:rsid w:val="00941C3C"/>
    <w:rsid w:val="00962D0B"/>
    <w:rsid w:val="00966AE1"/>
    <w:rsid w:val="00994AC6"/>
    <w:rsid w:val="009C5C22"/>
    <w:rsid w:val="009D0AE6"/>
    <w:rsid w:val="009F4904"/>
    <w:rsid w:val="00A7071B"/>
    <w:rsid w:val="00A71A3A"/>
    <w:rsid w:val="00AC20C2"/>
    <w:rsid w:val="00AE0BB9"/>
    <w:rsid w:val="00B12231"/>
    <w:rsid w:val="00B3586A"/>
    <w:rsid w:val="00B818A6"/>
    <w:rsid w:val="00B974CD"/>
    <w:rsid w:val="00BC0D5D"/>
    <w:rsid w:val="00BC550E"/>
    <w:rsid w:val="00BF7855"/>
    <w:rsid w:val="00C01F0D"/>
    <w:rsid w:val="00C20899"/>
    <w:rsid w:val="00C56ED2"/>
    <w:rsid w:val="00C85F20"/>
    <w:rsid w:val="00C96345"/>
    <w:rsid w:val="00CC5FF2"/>
    <w:rsid w:val="00CD43DF"/>
    <w:rsid w:val="00CD7819"/>
    <w:rsid w:val="00CE0583"/>
    <w:rsid w:val="00CF0885"/>
    <w:rsid w:val="00D0740F"/>
    <w:rsid w:val="00D42612"/>
    <w:rsid w:val="00D45F76"/>
    <w:rsid w:val="00D63064"/>
    <w:rsid w:val="00D665E1"/>
    <w:rsid w:val="00D71DC3"/>
    <w:rsid w:val="00DC5270"/>
    <w:rsid w:val="00DE30C3"/>
    <w:rsid w:val="00DE3F0A"/>
    <w:rsid w:val="00E7380E"/>
    <w:rsid w:val="00EA1BF7"/>
    <w:rsid w:val="00EA45F5"/>
    <w:rsid w:val="00F12A4F"/>
    <w:rsid w:val="00F224C3"/>
    <w:rsid w:val="00F36AE5"/>
    <w:rsid w:val="00F926B3"/>
    <w:rsid w:val="00FC3919"/>
    <w:rsid w:val="00FD4D62"/>
    <w:rsid w:val="0787657C"/>
    <w:rsid w:val="08562D5B"/>
    <w:rsid w:val="0A497C1F"/>
    <w:rsid w:val="1C6D7769"/>
    <w:rsid w:val="1D207C21"/>
    <w:rsid w:val="1F0F7384"/>
    <w:rsid w:val="2E4E0BAB"/>
    <w:rsid w:val="2EC13B9F"/>
    <w:rsid w:val="32326E64"/>
    <w:rsid w:val="38702661"/>
    <w:rsid w:val="3DAE769E"/>
    <w:rsid w:val="3F046C52"/>
    <w:rsid w:val="446F7910"/>
    <w:rsid w:val="4BFC2CFB"/>
    <w:rsid w:val="58CC45F7"/>
    <w:rsid w:val="629F7257"/>
    <w:rsid w:val="63711806"/>
    <w:rsid w:val="6749366C"/>
    <w:rsid w:val="677D1BB0"/>
    <w:rsid w:val="6D467D43"/>
    <w:rsid w:val="73E1460B"/>
    <w:rsid w:val="7AC9308D"/>
    <w:rsid w:val="7B2D4A4E"/>
    <w:rsid w:val="7D034A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qFormat="1" w:unhideWhenUsed="0" w:uiPriority="1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qFormat="1" w:uiPriority="0" w:semiHidden="0" w:name="Plain Text"/>
    <w:lsdException w:uiPriority="99" w:name="E-mail Signature"/>
    <w:lsdException w:qFormat="1" w:unhideWhenUsed="0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10">
    <w:name w:val="Default Paragraph Font"/>
    <w:semiHidden/>
    <w:unhideWhenUsed/>
    <w:uiPriority w:val="1"/>
  </w:style>
  <w:style w:type="table" w:default="1" w:styleId="8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1"/>
    <w:pPr>
      <w:autoSpaceDE w:val="0"/>
      <w:autoSpaceDN w:val="0"/>
      <w:jc w:val="left"/>
    </w:pPr>
    <w:rPr>
      <w:rFonts w:ascii="宋体" w:hAnsi="宋体" w:eastAsia="宋体" w:cs="宋体"/>
      <w:kern w:val="0"/>
      <w:szCs w:val="21"/>
      <w:lang w:val="zh-CN" w:bidi="zh-CN"/>
    </w:rPr>
  </w:style>
  <w:style w:type="paragraph" w:styleId="3">
    <w:name w:val="Plain Text"/>
    <w:link w:val="14"/>
    <w:unhideWhenUsed/>
    <w:qFormat/>
    <w:uiPriority w:val="0"/>
    <w:pPr>
      <w:widowControl w:val="0"/>
      <w:jc w:val="both"/>
    </w:pPr>
    <w:rPr>
      <w:rFonts w:ascii="宋体" w:hAnsi="Courier New" w:eastAsia="宋体" w:cs="Courier New"/>
      <w:kern w:val="2"/>
      <w:sz w:val="21"/>
      <w:szCs w:val="21"/>
      <w:lang w:val="en-US" w:eastAsia="zh-CN" w:bidi="ar-SA"/>
    </w:rPr>
  </w:style>
  <w:style w:type="paragraph" w:styleId="4">
    <w:name w:val="Balloon Text"/>
    <w:basedOn w:val="1"/>
    <w:link w:val="13"/>
    <w:semiHidden/>
    <w:unhideWhenUsed/>
    <w:qFormat/>
    <w:uiPriority w:val="99"/>
    <w:rPr>
      <w:sz w:val="18"/>
      <w:szCs w:val="18"/>
    </w:rPr>
  </w:style>
  <w:style w:type="paragraph" w:styleId="5">
    <w:name w:val="footer"/>
    <w:basedOn w:val="1"/>
    <w:link w:val="12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1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Normal (Web)"/>
    <w:basedOn w:val="1"/>
    <w:qFormat/>
    <w:uiPriority w:val="99"/>
    <w:rPr>
      <w:rFonts w:ascii="宋体" w:hAnsi="宋体" w:eastAsia="宋体" w:cs="宋体"/>
      <w:sz w:val="24"/>
      <w:szCs w:val="24"/>
    </w:rPr>
  </w:style>
  <w:style w:type="table" w:styleId="9">
    <w:name w:val="Table Grid"/>
    <w:basedOn w:val="8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11">
    <w:name w:val="页眉 字符"/>
    <w:basedOn w:val="10"/>
    <w:link w:val="6"/>
    <w:qFormat/>
    <w:uiPriority w:val="99"/>
    <w:rPr>
      <w:sz w:val="18"/>
      <w:szCs w:val="18"/>
    </w:rPr>
  </w:style>
  <w:style w:type="character" w:customStyle="1" w:styleId="12">
    <w:name w:val="页脚 字符"/>
    <w:basedOn w:val="10"/>
    <w:link w:val="5"/>
    <w:qFormat/>
    <w:uiPriority w:val="99"/>
    <w:rPr>
      <w:sz w:val="18"/>
      <w:szCs w:val="18"/>
    </w:rPr>
  </w:style>
  <w:style w:type="character" w:customStyle="1" w:styleId="13">
    <w:name w:val="批注框文本 字符"/>
    <w:basedOn w:val="10"/>
    <w:link w:val="4"/>
    <w:semiHidden/>
    <w:qFormat/>
    <w:uiPriority w:val="99"/>
    <w:rPr>
      <w:sz w:val="18"/>
      <w:szCs w:val="18"/>
    </w:rPr>
  </w:style>
  <w:style w:type="character" w:customStyle="1" w:styleId="14">
    <w:name w:val="纯文本 字符"/>
    <w:basedOn w:val="10"/>
    <w:link w:val="3"/>
    <w:qFormat/>
    <w:uiPriority w:val="0"/>
    <w:rPr>
      <w:rFonts w:ascii="宋体" w:hAnsi="Courier New" w:eastAsia="宋体" w:cs="Courier New"/>
      <w:szCs w:val="21"/>
    </w:rPr>
  </w:style>
  <w:style w:type="paragraph" w:customStyle="1" w:styleId="15">
    <w:name w:val="Normal_1"/>
    <w:qFormat/>
    <w:uiPriority w:val="0"/>
    <w:pPr>
      <w:jc w:val="both"/>
    </w:pPr>
    <w:rPr>
      <w:rFonts w:ascii="宋体" w:hAnsi="宋体" w:eastAsia="宋体" w:cs="宋体"/>
      <w:sz w:val="21"/>
      <w:szCs w:val="21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microsoft.com/office/2007/relationships/hdphoto" Target="media/image5.wdp"/><Relationship Id="rId8" Type="http://schemas.openxmlformats.org/officeDocument/2006/relationships/image" Target="media/image4.png"/><Relationship Id="rId7" Type="http://schemas.openxmlformats.org/officeDocument/2006/relationships/image" Target="media/image3.png"/><Relationship Id="rId6" Type="http://schemas.openxmlformats.org/officeDocument/2006/relationships/image" Target="media/image2.png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5" Type="http://schemas.openxmlformats.org/officeDocument/2006/relationships/customXml" Target="../customXml/item1.xml"/><Relationship Id="rId14" Type="http://schemas.openxmlformats.org/officeDocument/2006/relationships/image" Target="media/image10.png"/><Relationship Id="rId13" Type="http://schemas.openxmlformats.org/officeDocument/2006/relationships/image" Target="media/image9.png"/><Relationship Id="rId12" Type="http://schemas.openxmlformats.org/officeDocument/2006/relationships/image" Target="media/image8.png"/><Relationship Id="rId11" Type="http://schemas.openxmlformats.org/officeDocument/2006/relationships/image" Target="media/image7.png"/><Relationship Id="rId10" Type="http://schemas.openxmlformats.org/officeDocument/2006/relationships/image" Target="media/image6.png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4</Pages>
  <Words>369</Words>
  <Characters>2108</Characters>
  <Lines>17</Lines>
  <Paragraphs>4</Paragraphs>
  <TotalTime>18</TotalTime>
  <ScaleCrop>false</ScaleCrop>
  <LinksUpToDate>false</LinksUpToDate>
  <CharactersWithSpaces>2473</CharactersWithSpaces>
  <Application>WPS Office_11.1.0.9584_F1E327BC-269C-435d-A152-05C5408002CA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2020-05-10T06:10:00Z</dcterms:created>
  <dc:creator>admin</dc:creator>
  <cp:lastModifiedBy>xiaoD</cp:lastModifiedBy>
  <dcterms:modified xsi:type="dcterms:W3CDTF">2020-05-19T05:57:28Z</dcterms:modified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