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4"/>
        </w:rPr>
        <w:t>高二化学第21课时《水的电离和溶液的酸碱性习题课》提高作业 参考答案</w:t>
      </w:r>
    </w:p>
    <w:tbl>
      <w:tblPr>
        <w:tblStyle w:val="7"/>
        <w:tblW w:w="0" w:type="auto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1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2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3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4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6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7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B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D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B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C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C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C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8．(1)4　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>(2)增大　减小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>　(3) 10</w:t>
      </w:r>
      <w:r>
        <w:rPr>
          <w:rFonts w:hint="default" w:ascii="Times New Roman" w:hAnsi="Times New Roman" w:eastAsia="宋体" w:cs="Times New Roman"/>
          <w:vertAlign w:val="superscript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9．(1)&lt;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>　(2)8×10</w:t>
      </w:r>
      <w:r>
        <w:rPr>
          <w:rFonts w:hint="default" w:ascii="Times New Roman" w:hAnsi="Times New Roman" w:eastAsia="宋体" w:cs="Times New Roman"/>
          <w:vertAlign w:val="superscript"/>
        </w:rPr>
        <w:t>-9</w:t>
      </w:r>
      <w:r>
        <w:rPr>
          <w:rFonts w:hint="default" w:ascii="Times New Roman" w:hAnsi="Times New Roman" w:eastAsia="宋体" w:cs="Times New Roman"/>
        </w:rPr>
        <w:t>　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</w:rPr>
        <w:t>(3)1∶1000　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>(4)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>①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中性　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</w:rPr>
        <w:t>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碱性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  <w:lang w:val="pt-BR"/>
        </w:rPr>
      </w:pPr>
      <w:r>
        <w:rPr>
          <w:rFonts w:hint="default" w:ascii="Times New Roman" w:hAnsi="Times New Roman" w:eastAsia="宋体" w:cs="Times New Roman"/>
        </w:rPr>
        <w:t>10．</w:t>
      </w:r>
      <w:r>
        <w:rPr>
          <w:rFonts w:hint="default" w:ascii="Times New Roman" w:hAnsi="Times New Roman" w:eastAsia="宋体" w:cs="Times New Roman"/>
          <w:kern w:val="0"/>
          <w:szCs w:val="21"/>
          <w:lang w:val="pt-BR"/>
        </w:rPr>
        <w:t>（1）CH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  <w:lang w:val="pt-BR"/>
        </w:rPr>
        <w:t>3</w:t>
      </w:r>
      <w:r>
        <w:rPr>
          <w:rFonts w:hint="default" w:ascii="Times New Roman" w:hAnsi="Times New Roman" w:eastAsia="宋体" w:cs="Times New Roman"/>
          <w:kern w:val="0"/>
          <w:szCs w:val="21"/>
          <w:lang w:val="pt-BR"/>
        </w:rPr>
        <w:t>COOH</w:t>
      </w:r>
      <w:r>
        <w:rPr>
          <w:rFonts w:hint="default" w:ascii="Times New Roman" w:hAnsi="Times New Roman" w:eastAsia="宋体" w:cs="Times New Roman"/>
          <w:b/>
          <w:kern w:val="0"/>
          <w:szCs w:val="21"/>
        </w:rPr>
        <w:drawing>
          <wp:inline distT="0" distB="0" distL="0" distR="0">
            <wp:extent cx="207010" cy="77470"/>
            <wp:effectExtent l="0" t="0" r="6350" b="13970"/>
            <wp:docPr id="22" name="图片 9" descr="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 descr="k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Cs w:val="21"/>
          <w:lang w:val="pt-BR"/>
        </w:rPr>
        <w:t>CH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  <w:lang w:val="pt-BR"/>
        </w:rPr>
        <w:t>3</w:t>
      </w:r>
      <w:r>
        <w:rPr>
          <w:rFonts w:hint="default" w:ascii="Times New Roman" w:hAnsi="Times New Roman" w:eastAsia="宋体" w:cs="Times New Roman"/>
          <w:kern w:val="0"/>
          <w:szCs w:val="21"/>
          <w:lang w:val="pt-BR"/>
        </w:rPr>
        <w:t>COO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  <w:lang w:val="pt-BR"/>
        </w:rPr>
        <w:t>－</w:t>
      </w:r>
      <w:r>
        <w:rPr>
          <w:rFonts w:hint="default" w:ascii="Times New Roman" w:hAnsi="Times New Roman" w:eastAsia="宋体" w:cs="Times New Roman"/>
          <w:kern w:val="0"/>
          <w:szCs w:val="21"/>
          <w:lang w:val="pt-BR"/>
        </w:rPr>
        <w:t>+H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  <w:lang w:val="pt-BR"/>
        </w:rPr>
        <w:t xml:space="preserve">+  </w:t>
      </w:r>
      <w:r>
        <w:rPr>
          <w:rFonts w:hint="default" w:ascii="Times New Roman" w:hAnsi="Times New Roman" w:eastAsia="宋体" w:cs="Times New Roman"/>
          <w:b/>
          <w:kern w:val="0"/>
          <w:szCs w:val="21"/>
          <w:vertAlign w:val="superscript"/>
          <w:lang w:val="pt-B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  <w:lang w:val="pt-BR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  <w:lang w:val="pt-BR"/>
        </w:rPr>
      </w:pPr>
      <w:r>
        <w:rPr>
          <w:rFonts w:hint="default" w:ascii="Times New Roman" w:hAnsi="Times New Roman" w:eastAsia="宋体" w:cs="Times New Roman"/>
          <w:kern w:val="0"/>
          <w:szCs w:val="21"/>
          <w:lang w:val="pt-BR"/>
        </w:rPr>
        <w:t>（2）8</w:t>
      </w:r>
      <w:r>
        <w:rPr>
          <w:rFonts w:hint="default" w:ascii="Times New Roman" w:hAnsi="Times New Roman" w:eastAsia="宋体" w:cs="Times New Roman"/>
          <w:b/>
          <w:kern w:val="0"/>
          <w:szCs w:val="21"/>
          <w:vertAlign w:val="superscript"/>
          <w:lang w:val="pt-B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  <w:lang w:val="pt-BR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/>
          <w:kern w:val="0"/>
          <w:szCs w:val="21"/>
          <w:vertAlign w:val="superscript"/>
          <w:lang w:val="pt-BR"/>
        </w:rPr>
      </w:pPr>
      <w:r>
        <w:rPr>
          <w:rFonts w:hint="default" w:ascii="Times New Roman" w:hAnsi="Times New Roman" w:eastAsia="宋体" w:cs="Times New Roman"/>
          <w:kern w:val="0"/>
          <w:szCs w:val="21"/>
          <w:lang w:val="pt-BR"/>
        </w:rPr>
        <w:t>（3） ①I    ②&lt;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szCs w:val="21"/>
          <w:lang w:val="pt-BR"/>
        </w:rPr>
      </w:pPr>
      <w:r>
        <w:rPr>
          <w:rFonts w:hint="default" w:ascii="Times New Roman" w:hAnsi="Times New Roman" w:eastAsia="宋体" w:cs="Times New Roman"/>
          <w:lang w:val="pt-BR"/>
        </w:rPr>
        <w:t>11．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（1）2MnO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perscript"/>
          <w:lang w:val="pt-BR"/>
        </w:rPr>
        <w:t>-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＋5H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C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O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＋6H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perscript"/>
          <w:lang w:val="pt-BR"/>
        </w:rPr>
        <w:t xml:space="preserve">+ 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= 2Mn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perscript"/>
          <w:lang w:val="pt-BR"/>
        </w:rPr>
        <w:t>2+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＋10CO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↑＋8H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</w:pP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（2）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</w:rPr>
        <w:t>当滴入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1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</w:rPr>
        <w:t>滴酸性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KMnO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</w:rPr>
        <w:t>溶液后溶液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恰好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</w:rPr>
        <w:t>由无色变为浅紫色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，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</w:rPr>
        <w:t>且半分钟内不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褪色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10" w:firstLineChars="100"/>
        <w:textAlignment w:val="auto"/>
        <w:rPr>
          <w:rFonts w:hint="default" w:ascii="Times New Roman" w:hAnsi="Times New Roman" w:eastAsia="宋体" w:cs="Times New Roman"/>
          <w:szCs w:val="21"/>
          <w:shd w:val="clear" w:color="auto" w:fill="FFFFFF"/>
          <w:vertAlign w:val="superscript"/>
          <w:lang w:val="pt-BR"/>
        </w:rPr>
      </w:pPr>
      <w:r>
        <w:rPr>
          <w:rFonts w:hint="default" w:ascii="Times New Roman" w:hAnsi="Times New Roman" w:eastAsia="宋体" w:cs="Times New Roman"/>
          <w:szCs w:val="21"/>
          <w:shd w:val="clear" w:color="auto" w:fill="FFFFFF"/>
          <w:lang w:val="pt-BR"/>
        </w:rPr>
        <w:t>（3）1.0×10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  <w:vertAlign w:val="superscript"/>
          <w:lang w:val="pt-BR"/>
        </w:rPr>
        <w:t>-4</w:t>
      </w:r>
    </w:p>
    <w:p>
      <w:pPr>
        <w:rPr>
          <w:rFonts w:asciiTheme="minorEastAsia" w:hAnsiTheme="minorEastAsia"/>
          <w:lang w:val="pt-B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64"/>
    <w:rsid w:val="000031A2"/>
    <w:rsid w:val="0002238C"/>
    <w:rsid w:val="001847DB"/>
    <w:rsid w:val="00330364"/>
    <w:rsid w:val="006F778A"/>
    <w:rsid w:val="00716DB1"/>
    <w:rsid w:val="007D23C3"/>
    <w:rsid w:val="00801EAE"/>
    <w:rsid w:val="009C128B"/>
    <w:rsid w:val="00A028E9"/>
    <w:rsid w:val="00B6379E"/>
    <w:rsid w:val="00CC28C7"/>
    <w:rsid w:val="00E66B15"/>
    <w:rsid w:val="00F45E19"/>
    <w:rsid w:val="00F51A95"/>
    <w:rsid w:val="175A3481"/>
    <w:rsid w:val="36DC514A"/>
    <w:rsid w:val="739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Grid Accent 5"/>
    <w:basedOn w:val="5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2020-04-27T14:31:00Z</dcterms:created>
  <dc:creator>zy</dc:creator>
  <cp:lastModifiedBy>于守丽</cp:lastModifiedBy>
  <dcterms:modified xsi:type="dcterms:W3CDTF">2020-05-16T03:06:42Z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