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A0" w:rsidRDefault="00862CF9" w:rsidP="00DB61A0">
      <w:pPr>
        <w:spacing w:line="300" w:lineRule="auto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《金工复习——小簸箕的制作》学习单</w:t>
      </w:r>
    </w:p>
    <w:p w:rsidR="0099581E" w:rsidRDefault="00EE79FB" w:rsidP="00EE79FB">
      <w:r>
        <w:rPr>
          <w:rFonts w:hint="eastAsia"/>
        </w:rPr>
        <w:t>1</w:t>
      </w:r>
      <w:r w:rsidR="009E4D0E">
        <w:t>.</w:t>
      </w:r>
      <w:r w:rsidR="009E4D0E">
        <w:rPr>
          <w:rFonts w:hint="eastAsia"/>
        </w:rPr>
        <w:t>观看视频，回忆制作小簸箕的过程</w:t>
      </w:r>
      <w:r w:rsidR="00577DDC">
        <w:rPr>
          <w:rFonts w:hint="eastAsia"/>
        </w:rPr>
        <w:t>，并回答以下问题</w:t>
      </w:r>
      <w:r w:rsidR="00B13D0E">
        <w:rPr>
          <w:rFonts w:hint="eastAsia"/>
        </w:rPr>
        <w:t>：</w:t>
      </w:r>
    </w:p>
    <w:p w:rsidR="00996E7F" w:rsidRDefault="003F2AAF" w:rsidP="00EE79FB">
      <w:r>
        <w:rPr>
          <w:rFonts w:hint="eastAsia"/>
        </w:rPr>
        <w:t>1</w:t>
      </w:r>
      <w:r>
        <w:rPr>
          <w:rFonts w:hint="eastAsia"/>
        </w:rPr>
        <w:t>）</w:t>
      </w:r>
      <w:r w:rsidR="00BF0798">
        <w:rPr>
          <w:rFonts w:hint="eastAsia"/>
        </w:rPr>
        <w:t>利用金属薄板制作小簸箕时，需要用到哪些工具？</w:t>
      </w:r>
    </w:p>
    <w:p w:rsidR="00BF0798" w:rsidRDefault="00BF0798" w:rsidP="00EE79FB"/>
    <w:p w:rsidR="00BF0798" w:rsidRDefault="00BF0798" w:rsidP="00EE79FB">
      <w:r>
        <w:rPr>
          <w:rFonts w:hint="eastAsia"/>
        </w:rPr>
        <w:t>2</w:t>
      </w:r>
      <w:r>
        <w:rPr>
          <w:rFonts w:hint="eastAsia"/>
        </w:rPr>
        <w:t>）</w:t>
      </w:r>
      <w:r w:rsidR="0009094B">
        <w:rPr>
          <w:rFonts w:hint="eastAsia"/>
        </w:rPr>
        <w:t>制作金属小簸箕时，必须要戴的防护装备有哪些？</w:t>
      </w:r>
      <w:bookmarkStart w:id="0" w:name="_GoBack"/>
      <w:bookmarkEnd w:id="0"/>
    </w:p>
    <w:p w:rsidR="00697000" w:rsidRDefault="00697000" w:rsidP="00EE79FB"/>
    <w:p w:rsidR="0009094B" w:rsidRDefault="007A2C39" w:rsidP="0009094B">
      <w:r>
        <w:rPr>
          <w:rFonts w:hint="eastAsia"/>
        </w:rPr>
        <w:t>3</w:t>
      </w:r>
      <w:r>
        <w:rPr>
          <w:rFonts w:hint="eastAsia"/>
        </w:rPr>
        <w:t>）</w:t>
      </w:r>
      <w:r w:rsidR="0009094B">
        <w:rPr>
          <w:rFonts w:hint="eastAsia"/>
        </w:rPr>
        <w:t>制作金属小簸箕的过程中，你觉得有哪些细节是需要格外注意的？</w:t>
      </w:r>
    </w:p>
    <w:p w:rsidR="00786B2A" w:rsidRPr="0009094B" w:rsidRDefault="00786B2A" w:rsidP="00786B2A"/>
    <w:p w:rsidR="00786B2A" w:rsidRPr="00786B2A" w:rsidRDefault="00786B2A" w:rsidP="00EE79FB"/>
    <w:p w:rsidR="00AF60F5" w:rsidRDefault="00AF60F5" w:rsidP="00EE79FB">
      <w:r>
        <w:rPr>
          <w:rFonts w:hint="eastAsia"/>
        </w:rPr>
        <w:t>2</w:t>
      </w:r>
      <w:r>
        <w:t>.</w:t>
      </w:r>
      <w:r w:rsidR="00A50F98">
        <w:rPr>
          <w:rFonts w:hint="eastAsia"/>
        </w:rPr>
        <w:t>小簸箕的制作过程中，有一些与折纸技巧相关的操作，在拓展资源中，你也可以学到一些基础的折纸技巧，请</w:t>
      </w:r>
      <w:r>
        <w:rPr>
          <w:rFonts w:hint="eastAsia"/>
        </w:rPr>
        <w:t>阅读拓展资源</w:t>
      </w:r>
      <w:r w:rsidR="004E439C">
        <w:rPr>
          <w:rFonts w:hint="eastAsia"/>
        </w:rPr>
        <w:t>，</w:t>
      </w:r>
      <w:r w:rsidR="00631529">
        <w:rPr>
          <w:rFonts w:hint="eastAsia"/>
        </w:rPr>
        <w:t>并尝试自行折叠一个创意立体日历</w:t>
      </w:r>
      <w:r w:rsidR="00A50F98">
        <w:rPr>
          <w:rFonts w:hint="eastAsia"/>
        </w:rPr>
        <w:t>。</w:t>
      </w:r>
    </w:p>
    <w:p w:rsidR="00480EFB" w:rsidRDefault="00480EFB" w:rsidP="00EE79FB"/>
    <w:p w:rsidR="00AF60F5" w:rsidRDefault="00AF60F5" w:rsidP="00EE79FB">
      <w:r>
        <w:rPr>
          <w:rFonts w:hint="eastAsia"/>
        </w:rPr>
        <w:t>3</w:t>
      </w:r>
      <w:r>
        <w:t>.</w:t>
      </w:r>
      <w:r w:rsidR="004C38A6">
        <w:rPr>
          <w:rFonts w:hint="eastAsia"/>
        </w:rPr>
        <w:t>结合视频中老师的讲解</w:t>
      </w:r>
      <w:r w:rsidR="00F96E7C">
        <w:rPr>
          <w:rFonts w:hint="eastAsia"/>
        </w:rPr>
        <w:t>和</w:t>
      </w:r>
      <w:r w:rsidR="007327A5">
        <w:rPr>
          <w:rFonts w:hint="eastAsia"/>
        </w:rPr>
        <w:t>自己</w:t>
      </w:r>
      <w:r w:rsidR="004C38A6">
        <w:rPr>
          <w:rFonts w:hint="eastAsia"/>
        </w:rPr>
        <w:t>学习过程中的感悟，</w:t>
      </w:r>
      <w:r>
        <w:rPr>
          <w:rFonts w:hint="eastAsia"/>
        </w:rPr>
        <w:t>完成评价试题</w:t>
      </w:r>
      <w:r w:rsidR="006352FF">
        <w:rPr>
          <w:rFonts w:hint="eastAsia"/>
        </w:rPr>
        <w:t>。</w:t>
      </w:r>
    </w:p>
    <w:p w:rsidR="00914EC9" w:rsidRPr="00794DEF" w:rsidRDefault="00914EC9" w:rsidP="00EE79FB"/>
    <w:p w:rsidR="00914EC9" w:rsidRDefault="00914EC9" w:rsidP="00EE79FB"/>
    <w:p w:rsidR="0099581E" w:rsidRDefault="00AF60F5" w:rsidP="00EE79FB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 w:rsidR="00E61993">
        <w:rPr>
          <w:rFonts w:hint="eastAsia"/>
        </w:rPr>
        <w:t>尝试</w:t>
      </w:r>
      <w:r w:rsidR="008D2D06">
        <w:rPr>
          <w:rFonts w:hint="eastAsia"/>
        </w:rPr>
        <w:t>结合所学知识，</w:t>
      </w:r>
      <w:r w:rsidR="00E61993">
        <w:rPr>
          <w:rFonts w:hint="eastAsia"/>
        </w:rPr>
        <w:t>利用家中现有材料</w:t>
      </w:r>
      <w:r w:rsidR="005B5F16">
        <w:rPr>
          <w:rFonts w:hint="eastAsia"/>
        </w:rPr>
        <w:t>（如硬纸板）</w:t>
      </w:r>
      <w:r w:rsidR="00E61993">
        <w:rPr>
          <w:rFonts w:hint="eastAsia"/>
        </w:rPr>
        <w:t>，</w:t>
      </w:r>
      <w:r w:rsidR="000D7459">
        <w:rPr>
          <w:rFonts w:hint="eastAsia"/>
        </w:rPr>
        <w:t>分析家中实际情况，</w:t>
      </w:r>
      <w:r w:rsidR="008D2D06">
        <w:rPr>
          <w:rFonts w:hint="eastAsia"/>
        </w:rPr>
        <w:t>设计</w:t>
      </w:r>
      <w:r w:rsidR="001973C8">
        <w:rPr>
          <w:rFonts w:hint="eastAsia"/>
        </w:rPr>
        <w:t>并制作</w:t>
      </w:r>
      <w:r w:rsidR="00AE5B53">
        <w:rPr>
          <w:rFonts w:hint="eastAsia"/>
        </w:rPr>
        <w:t>一个</w:t>
      </w:r>
      <w:r w:rsidR="000D7459">
        <w:rPr>
          <w:rFonts w:hint="eastAsia"/>
        </w:rPr>
        <w:t>有实际效用的</w:t>
      </w:r>
      <w:r w:rsidR="00C65064">
        <w:rPr>
          <w:rFonts w:hint="eastAsia"/>
        </w:rPr>
        <w:t>桌面</w:t>
      </w:r>
      <w:r w:rsidR="000D7459">
        <w:rPr>
          <w:rFonts w:hint="eastAsia"/>
        </w:rPr>
        <w:t>收纳盒或者</w:t>
      </w:r>
      <w:r w:rsidR="00C65064">
        <w:rPr>
          <w:rFonts w:hint="eastAsia"/>
        </w:rPr>
        <w:t>桌面</w:t>
      </w:r>
      <w:r w:rsidR="000D7459">
        <w:rPr>
          <w:rFonts w:hint="eastAsia"/>
        </w:rPr>
        <w:t>小簸箕。</w:t>
      </w:r>
    </w:p>
    <w:p w:rsidR="00BA18A0" w:rsidRDefault="00BA18A0" w:rsidP="00EE79FB">
      <w:pPr>
        <w:rPr>
          <w:rFonts w:hint="eastAsia"/>
        </w:rPr>
      </w:pPr>
    </w:p>
    <w:p w:rsidR="00BA18A0" w:rsidRDefault="00BA18A0" w:rsidP="00EE79FB">
      <w:pPr>
        <w:rPr>
          <w:rFonts w:hint="eastAsia"/>
        </w:rPr>
      </w:pPr>
    </w:p>
    <w:p w:rsidR="00BA18A0" w:rsidRDefault="00BA18A0" w:rsidP="00EE79FB">
      <w:pPr>
        <w:rPr>
          <w:rFonts w:hint="eastAsia"/>
        </w:rPr>
      </w:pPr>
    </w:p>
    <w:p w:rsidR="00BA18A0" w:rsidRDefault="00BA18A0" w:rsidP="00EE79FB">
      <w:pPr>
        <w:rPr>
          <w:rFonts w:hint="eastAsia"/>
        </w:rPr>
      </w:pPr>
    </w:p>
    <w:p w:rsidR="00BA18A0" w:rsidRDefault="00BA18A0" w:rsidP="00BA18A0">
      <w:pPr>
        <w:spacing w:line="480" w:lineRule="exact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《金工技术——小簸箕的设计与制作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》</w:t>
      </w:r>
      <w:r w:rsidRPr="00585AE9">
        <w:rPr>
          <w:rFonts w:hint="eastAsia"/>
          <w:b/>
          <w:bCs/>
        </w:rPr>
        <w:t>课程试题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2137"/>
        <w:gridCol w:w="2052"/>
        <w:gridCol w:w="2063"/>
      </w:tblGrid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）下列材料中可以用来金属小簸箕的有（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>白纸</w:t>
            </w:r>
          </w:p>
        </w:tc>
        <w:tc>
          <w:tcPr>
            <w:tcW w:w="2136" w:type="dxa"/>
          </w:tcPr>
          <w:p w:rsidR="00BA18A0" w:rsidRDefault="00BA18A0" w:rsidP="00311604">
            <w:r>
              <w:t xml:space="preserve">B. </w:t>
            </w:r>
            <w:r>
              <w:rPr>
                <w:rFonts w:hint="eastAsia"/>
              </w:rPr>
              <w:t>塑料瓶</w:t>
            </w:r>
          </w:p>
        </w:tc>
        <w:tc>
          <w:tcPr>
            <w:tcW w:w="2052" w:type="dxa"/>
          </w:tcPr>
          <w:p w:rsidR="00BA18A0" w:rsidRDefault="00BA18A0" w:rsidP="00311604">
            <w:r>
              <w:t xml:space="preserve">C. </w:t>
            </w:r>
            <w:r>
              <w:rPr>
                <w:rFonts w:hint="eastAsia"/>
              </w:rPr>
              <w:t>易拉罐</w:t>
            </w:r>
          </w:p>
        </w:tc>
        <w:tc>
          <w:tcPr>
            <w:tcW w:w="2063" w:type="dxa"/>
          </w:tcPr>
          <w:p w:rsidR="00BA18A0" w:rsidRDefault="00BA18A0" w:rsidP="00311604">
            <w:r>
              <w:t xml:space="preserve">D. </w:t>
            </w:r>
            <w:r>
              <w:rPr>
                <w:rFonts w:hint="eastAsia"/>
              </w:rPr>
              <w:t>废旧衣服</w:t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）制作金属小簸箕时，用来</w:t>
            </w:r>
            <w:r w:rsidRPr="006C5253">
              <w:rPr>
                <w:rFonts w:hint="eastAsia"/>
                <w:b/>
                <w:bCs/>
              </w:rPr>
              <w:t>剪裁</w:t>
            </w:r>
            <w:r>
              <w:rPr>
                <w:rFonts w:hint="eastAsia"/>
              </w:rPr>
              <w:t>金属薄板的工具是（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pPr>
              <w:rPr>
                <w:noProof/>
              </w:rPr>
            </w:pPr>
            <w:r>
              <w:rPr>
                <w:rFonts w:hint="eastAsia"/>
              </w:rPr>
              <w:t>A</w:t>
            </w:r>
            <w:r>
              <w:t>.</w:t>
            </w:r>
          </w:p>
          <w:p w:rsidR="00BA18A0" w:rsidRDefault="00BA18A0" w:rsidP="00311604">
            <w:r w:rsidRPr="003C1AA7">
              <w:rPr>
                <w:noProof/>
              </w:rPr>
              <w:drawing>
                <wp:inline distT="0" distB="0" distL="0" distR="0">
                  <wp:extent cx="702079" cy="720000"/>
                  <wp:effectExtent l="133350" t="114300" r="136525" b="156845"/>
                  <wp:docPr id="2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EDF9A3-BBA0-409E-AF1A-7B2BD1459C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EDF9A3-BBA0-409E-AF1A-7B2BD1459C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127" r="13741"/>
                          <a:stretch/>
                        </pic:blipFill>
                        <pic:spPr>
                          <a:xfrm>
                            <a:off x="0" y="0"/>
                            <a:ext cx="70207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BA18A0" w:rsidRDefault="00BA18A0" w:rsidP="00311604">
            <w:pPr>
              <w:rPr>
                <w:noProof/>
              </w:rPr>
            </w:pPr>
            <w:r>
              <w:rPr>
                <w:rFonts w:hint="eastAsia"/>
              </w:rPr>
              <w:t>B</w:t>
            </w:r>
            <w:r>
              <w:t>.</w:t>
            </w:r>
          </w:p>
          <w:p w:rsidR="00BA18A0" w:rsidRDefault="00BA18A0" w:rsidP="00311604">
            <w:r w:rsidRPr="003C1AA7">
              <w:rPr>
                <w:noProof/>
              </w:rPr>
              <w:drawing>
                <wp:inline distT="0" distB="0" distL="0" distR="0">
                  <wp:extent cx="960000" cy="720000"/>
                  <wp:effectExtent l="133350" t="114300" r="126365" b="156845"/>
                  <wp:docPr id="9" name="图片 8" descr="图片包含 黄色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307DC10-8759-4E43-9D1A-4BF1B42BC5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图片包含 黄色&#10;&#10;描述已自动生成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307DC10-8759-4E43-9D1A-4BF1B42BC5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BA18A0" w:rsidRDefault="00BA18A0" w:rsidP="00311604">
            <w:pPr>
              <w:rPr>
                <w:noProof/>
              </w:rPr>
            </w:pPr>
            <w:r>
              <w:rPr>
                <w:rFonts w:hint="eastAsia"/>
              </w:rPr>
              <w:t>C</w:t>
            </w:r>
            <w:r>
              <w:t>.</w:t>
            </w:r>
          </w:p>
          <w:p w:rsidR="00BA18A0" w:rsidRDefault="00BA18A0" w:rsidP="00311604">
            <w:r w:rsidRPr="003C1AA7">
              <w:rPr>
                <w:noProof/>
              </w:rPr>
              <w:drawing>
                <wp:inline distT="0" distB="0" distL="0" distR="0">
                  <wp:extent cx="756084" cy="720000"/>
                  <wp:effectExtent l="133350" t="114300" r="139700" b="156845"/>
                  <wp:docPr id="4" name="图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58BA87-BCA5-4D86-B7B0-33E098052F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58BA87-BCA5-4D86-B7B0-33E098052F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376" r="11865"/>
                          <a:stretch/>
                        </pic:blipFill>
                        <pic:spPr>
                          <a:xfrm>
                            <a:off x="0" y="0"/>
                            <a:ext cx="756084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BA18A0" w:rsidRDefault="00BA18A0" w:rsidP="00311604">
            <w:r>
              <w:rPr>
                <w:rFonts w:hint="eastAsia"/>
              </w:rPr>
              <w:t>D</w:t>
            </w:r>
            <w:r>
              <w:t xml:space="preserve">. </w:t>
            </w:r>
          </w:p>
          <w:p w:rsidR="00BA18A0" w:rsidRDefault="00BA18A0" w:rsidP="00311604">
            <w:r w:rsidRPr="003C1AA7">
              <w:rPr>
                <w:noProof/>
              </w:rPr>
              <w:drawing>
                <wp:inline distT="0" distB="0" distL="0" distR="0">
                  <wp:extent cx="831724" cy="720000"/>
                  <wp:effectExtent l="133350" t="114300" r="140335" b="156845"/>
                  <wp:docPr id="5" name="图片 5" descr="图片包含 物体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2E3DAE-84B6-4162-B8A4-73D1755F29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图片包含 物体&#10;&#10;描述已自动生成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2E3DAE-84B6-4162-B8A4-73D1755F29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250" t="6601" r="16401" b="12200"/>
                          <a:stretch/>
                        </pic:blipFill>
                        <pic:spPr>
                          <a:xfrm>
                            <a:off x="0" y="0"/>
                            <a:ext cx="831724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Pr="006C5253" w:rsidRDefault="00BA18A0" w:rsidP="0031160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）在金属薄板上绘制下料图时，</w:t>
            </w:r>
            <w:r w:rsidRPr="006C5253">
              <w:rPr>
                <w:rFonts w:hint="eastAsia"/>
                <w:b/>
                <w:bCs/>
              </w:rPr>
              <w:t>未使用</w:t>
            </w:r>
            <w:r>
              <w:rPr>
                <w:rFonts w:hint="eastAsia"/>
              </w:rPr>
              <w:t>到的工具是（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A18A0" w:rsidTr="00311604">
        <w:tc>
          <w:tcPr>
            <w:tcW w:w="2045" w:type="dxa"/>
          </w:tcPr>
          <w:p w:rsidR="00BA18A0" w:rsidRPr="006C5253" w:rsidRDefault="00BA18A0" w:rsidP="00311604"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>划线针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6" w:type="dxa"/>
          </w:tcPr>
          <w:p w:rsidR="00BA18A0" w:rsidRPr="005F66B5" w:rsidRDefault="00BA18A0" w:rsidP="00311604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钢尺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52" w:type="dxa"/>
          </w:tcPr>
          <w:p w:rsidR="00BA18A0" w:rsidRDefault="00BA18A0" w:rsidP="00311604">
            <w:r>
              <w:t>C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马克笔</w:t>
            </w:r>
          </w:p>
        </w:tc>
        <w:tc>
          <w:tcPr>
            <w:tcW w:w="2063" w:type="dxa"/>
          </w:tcPr>
          <w:p w:rsidR="00BA18A0" w:rsidRDefault="00BA18A0" w:rsidP="00311604">
            <w:r>
              <w:t>D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铁皮剪</w:t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是完成下料图绘制的金属薄板一角，其中需要剪裁的线条是（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  <w:p w:rsidR="00BA18A0" w:rsidRDefault="00BA18A0" w:rsidP="00311604">
            <w:pPr>
              <w:keepNext/>
              <w:jc w:val="center"/>
            </w:pPr>
            <w:r w:rsidRPr="00ED0103">
              <w:rPr>
                <w:noProof/>
              </w:rPr>
              <w:drawing>
                <wp:inline distT="0" distB="0" distL="0" distR="0">
                  <wp:extent cx="1652770" cy="1579854"/>
                  <wp:effectExtent l="0" t="0" r="5080" b="1905"/>
                  <wp:docPr id="7" name="图片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513AF-DA9D-43AD-A861-00747153BC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513AF-DA9D-43AD-A861-00747153BC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89" cy="163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8A0" w:rsidRPr="00A54B16" w:rsidRDefault="00BA18A0" w:rsidP="00BA18A0">
            <w:pPr>
              <w:pStyle w:val="a7"/>
              <w:jc w:val="center"/>
            </w:pPr>
            <w:r>
              <w:t>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下料图一角</w:t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为小明所绘制的金属小簸箕设计草图，仔细观察，图中存在（）处错误。</w:t>
            </w:r>
          </w:p>
          <w:p w:rsidR="00BA18A0" w:rsidRDefault="00BA18A0" w:rsidP="00311604">
            <w:pPr>
              <w:keepNext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38847" cy="2880160"/>
                  <wp:effectExtent l="0" t="0" r="508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98" cy="299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8A0" w:rsidRPr="008B01DF" w:rsidRDefault="00BA18A0" w:rsidP="00BA18A0">
            <w:pPr>
              <w:pStyle w:val="a7"/>
              <w:jc w:val="center"/>
            </w:pPr>
            <w:r>
              <w:t>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小簸箕设计草图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r>
              <w:rPr>
                <w:rFonts w:hint="eastAsia"/>
              </w:rPr>
              <w:lastRenderedPageBreak/>
              <w:t>A</w:t>
            </w:r>
            <w:r>
              <w:t xml:space="preserve">. 1 </w:t>
            </w:r>
          </w:p>
        </w:tc>
        <w:tc>
          <w:tcPr>
            <w:tcW w:w="2136" w:type="dxa"/>
          </w:tcPr>
          <w:p w:rsidR="00BA18A0" w:rsidRDefault="00BA18A0" w:rsidP="00311604">
            <w:r>
              <w:t xml:space="preserve">B.2 </w:t>
            </w:r>
          </w:p>
        </w:tc>
        <w:tc>
          <w:tcPr>
            <w:tcW w:w="2052" w:type="dxa"/>
          </w:tcPr>
          <w:p w:rsidR="00BA18A0" w:rsidRDefault="00BA18A0" w:rsidP="00311604">
            <w:r>
              <w:t xml:space="preserve">C.3 </w:t>
            </w:r>
          </w:p>
        </w:tc>
        <w:tc>
          <w:tcPr>
            <w:tcW w:w="2063" w:type="dxa"/>
          </w:tcPr>
          <w:p w:rsidR="00BA18A0" w:rsidRDefault="00BA18A0" w:rsidP="00311604">
            <w:r>
              <w:t xml:space="preserve">D.4 </w:t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）下图为小鸿所绘制的金属小簸箕下料图，仔细观察，图中存在（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）处错误。</w:t>
            </w:r>
          </w:p>
          <w:p w:rsidR="00BA18A0" w:rsidRDefault="00BA18A0" w:rsidP="00311604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8831" cy="2434828"/>
                  <wp:effectExtent l="0" t="0" r="3175" b="381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12" cy="248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8A0" w:rsidRPr="008B01DF" w:rsidRDefault="00BA18A0" w:rsidP="00BA18A0">
            <w:pPr>
              <w:pStyle w:val="a7"/>
              <w:jc w:val="center"/>
            </w:pPr>
            <w:r>
              <w:t>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小簸箕下料图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r>
              <w:rPr>
                <w:rFonts w:hint="eastAsia"/>
              </w:rPr>
              <w:t>A</w:t>
            </w:r>
            <w:r>
              <w:t xml:space="preserve">. 1 </w:t>
            </w:r>
          </w:p>
        </w:tc>
        <w:tc>
          <w:tcPr>
            <w:tcW w:w="2136" w:type="dxa"/>
          </w:tcPr>
          <w:p w:rsidR="00BA18A0" w:rsidRDefault="00BA18A0" w:rsidP="00311604">
            <w:r>
              <w:t xml:space="preserve">B.2 </w:t>
            </w:r>
          </w:p>
        </w:tc>
        <w:tc>
          <w:tcPr>
            <w:tcW w:w="2052" w:type="dxa"/>
          </w:tcPr>
          <w:p w:rsidR="00BA18A0" w:rsidRDefault="00BA18A0" w:rsidP="00311604">
            <w:r>
              <w:t xml:space="preserve">C.3 </w:t>
            </w:r>
          </w:p>
        </w:tc>
        <w:tc>
          <w:tcPr>
            <w:tcW w:w="2063" w:type="dxa"/>
          </w:tcPr>
          <w:p w:rsidR="00BA18A0" w:rsidRDefault="00BA18A0" w:rsidP="00311604">
            <w:r>
              <w:t xml:space="preserve">D.4 </w:t>
            </w: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）在开始进行小簸箕制作前，需要（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洗净双手</w:t>
            </w:r>
          </w:p>
        </w:tc>
        <w:tc>
          <w:tcPr>
            <w:tcW w:w="2136" w:type="dxa"/>
          </w:tcPr>
          <w:p w:rsidR="00BA18A0" w:rsidRDefault="00BA18A0" w:rsidP="00311604">
            <w:r>
              <w:t xml:space="preserve">B. </w:t>
            </w:r>
            <w:r>
              <w:rPr>
                <w:rFonts w:hint="eastAsia"/>
              </w:rPr>
              <w:t>戴上护目镜</w:t>
            </w:r>
          </w:p>
        </w:tc>
        <w:tc>
          <w:tcPr>
            <w:tcW w:w="2052" w:type="dxa"/>
          </w:tcPr>
          <w:p w:rsidR="00BA18A0" w:rsidRDefault="00BA18A0" w:rsidP="00BA18A0">
            <w:pPr>
              <w:ind w:rightChars="-736" w:right="-2061"/>
            </w:pPr>
            <w:r>
              <w:t>C.</w:t>
            </w:r>
            <w:r>
              <w:rPr>
                <w:rFonts w:hint="eastAsia"/>
              </w:rPr>
              <w:t>不需要戴手套</w:t>
            </w:r>
            <w:r>
              <w:t>D.</w:t>
            </w:r>
            <w:r>
              <w:rPr>
                <w:rFonts w:hint="eastAsia"/>
              </w:rPr>
              <w:t>撸起袖子</w:t>
            </w:r>
          </w:p>
        </w:tc>
        <w:tc>
          <w:tcPr>
            <w:tcW w:w="2063" w:type="dxa"/>
          </w:tcPr>
          <w:p w:rsidR="00BA18A0" w:rsidRDefault="00BA18A0" w:rsidP="00BA18A0">
            <w:pPr>
              <w:ind w:rightChars="354" w:right="991"/>
            </w:pPr>
          </w:p>
        </w:tc>
      </w:tr>
      <w:tr w:rsidR="00BA18A0" w:rsidTr="00311604">
        <w:tc>
          <w:tcPr>
            <w:tcW w:w="8296" w:type="dxa"/>
            <w:gridSpan w:val="4"/>
          </w:tcPr>
          <w:p w:rsidR="00BA18A0" w:rsidRDefault="00BA18A0" w:rsidP="00311604">
            <w:r>
              <w:rPr>
                <w:rFonts w:hint="eastAsia"/>
              </w:rPr>
              <w:lastRenderedPageBreak/>
              <w:t>8</w:t>
            </w:r>
            <w:r>
              <w:rPr>
                <w:rFonts w:hint="eastAsia"/>
              </w:rPr>
              <w:t>）在进行小簸箕折弯时，需要注意（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BA18A0" w:rsidTr="00311604">
        <w:tc>
          <w:tcPr>
            <w:tcW w:w="2045" w:type="dxa"/>
          </w:tcPr>
          <w:p w:rsidR="00BA18A0" w:rsidRDefault="00BA18A0" w:rsidP="00311604"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轻拿轻放</w:t>
            </w:r>
          </w:p>
        </w:tc>
        <w:tc>
          <w:tcPr>
            <w:tcW w:w="2136" w:type="dxa"/>
          </w:tcPr>
          <w:p w:rsidR="00BA18A0" w:rsidRDefault="00BA18A0" w:rsidP="00BA18A0">
            <w:pPr>
              <w:ind w:leftChars="-173" w:left="-484"/>
            </w:pPr>
            <w:r>
              <w:rPr>
                <w:rFonts w:hint="eastAsia"/>
              </w:rPr>
              <w:t>B</w:t>
            </w:r>
            <w:r>
              <w:t xml:space="preserve">. 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拍板的正确使用</w:t>
            </w:r>
          </w:p>
        </w:tc>
        <w:tc>
          <w:tcPr>
            <w:tcW w:w="2052" w:type="dxa"/>
          </w:tcPr>
          <w:p w:rsidR="00BA18A0" w:rsidRDefault="00BA18A0" w:rsidP="00BA18A0">
            <w:r>
              <w:rPr>
                <w:rFonts w:hint="eastAsia"/>
              </w:rPr>
              <w:t>C</w:t>
            </w:r>
            <w:r>
              <w:t>.</w:t>
            </w:r>
            <w:r>
              <w:rPr>
                <w:rFonts w:hint="eastAsia"/>
              </w:rPr>
              <w:t>老虎钳夹持</w:t>
            </w:r>
          </w:p>
        </w:tc>
        <w:tc>
          <w:tcPr>
            <w:tcW w:w="2063" w:type="dxa"/>
          </w:tcPr>
          <w:p w:rsidR="00BA18A0" w:rsidRDefault="00BA18A0" w:rsidP="00311604">
            <w:r>
              <w:rPr>
                <w:rFonts w:hint="eastAsia"/>
              </w:rPr>
              <w:t>D</w:t>
            </w:r>
            <w:r>
              <w:t xml:space="preserve">. </w:t>
            </w:r>
            <w:r>
              <w:rPr>
                <w:rFonts w:hint="eastAsia"/>
              </w:rPr>
              <w:t>摘掉护目镜</w:t>
            </w:r>
          </w:p>
        </w:tc>
      </w:tr>
    </w:tbl>
    <w:p w:rsidR="00BA18A0" w:rsidRPr="000A068F" w:rsidRDefault="00BA18A0" w:rsidP="00BA18A0"/>
    <w:p w:rsidR="00BA18A0" w:rsidRDefault="00BA18A0" w:rsidP="00EE79FB"/>
    <w:sectPr w:rsidR="00BA18A0" w:rsidSect="008D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15" w:rsidRDefault="00AE3015" w:rsidP="00987348">
      <w:r>
        <w:separator/>
      </w:r>
    </w:p>
  </w:endnote>
  <w:endnote w:type="continuationSeparator" w:id="1">
    <w:p w:rsidR="00AE3015" w:rsidRDefault="00AE3015" w:rsidP="0098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15" w:rsidRDefault="00AE3015" w:rsidP="00987348">
      <w:r>
        <w:separator/>
      </w:r>
    </w:p>
  </w:footnote>
  <w:footnote w:type="continuationSeparator" w:id="1">
    <w:p w:rsidR="00AE3015" w:rsidRDefault="00AE3015" w:rsidP="0098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F6A"/>
    <w:rsid w:val="000248A3"/>
    <w:rsid w:val="00075989"/>
    <w:rsid w:val="00086A54"/>
    <w:rsid w:val="0009094B"/>
    <w:rsid w:val="000C285C"/>
    <w:rsid w:val="000D7459"/>
    <w:rsid w:val="001330A2"/>
    <w:rsid w:val="00145B67"/>
    <w:rsid w:val="0018769B"/>
    <w:rsid w:val="0019195D"/>
    <w:rsid w:val="001973C8"/>
    <w:rsid w:val="001B52E5"/>
    <w:rsid w:val="00213BE5"/>
    <w:rsid w:val="00214482"/>
    <w:rsid w:val="00232F6A"/>
    <w:rsid w:val="00295330"/>
    <w:rsid w:val="002D60AD"/>
    <w:rsid w:val="002F767C"/>
    <w:rsid w:val="002F7FD6"/>
    <w:rsid w:val="00304588"/>
    <w:rsid w:val="00312C4F"/>
    <w:rsid w:val="003179CB"/>
    <w:rsid w:val="00327386"/>
    <w:rsid w:val="003D7AEB"/>
    <w:rsid w:val="003F2AAF"/>
    <w:rsid w:val="00434D2A"/>
    <w:rsid w:val="0043781E"/>
    <w:rsid w:val="0045139F"/>
    <w:rsid w:val="00455B25"/>
    <w:rsid w:val="00464704"/>
    <w:rsid w:val="00473356"/>
    <w:rsid w:val="00475970"/>
    <w:rsid w:val="00480EFB"/>
    <w:rsid w:val="004C38A6"/>
    <w:rsid w:val="004E439C"/>
    <w:rsid w:val="00507599"/>
    <w:rsid w:val="00524391"/>
    <w:rsid w:val="00540B1D"/>
    <w:rsid w:val="0054176D"/>
    <w:rsid w:val="00564F72"/>
    <w:rsid w:val="00577DDC"/>
    <w:rsid w:val="005A09EF"/>
    <w:rsid w:val="005B5F16"/>
    <w:rsid w:val="005C0BAE"/>
    <w:rsid w:val="00620134"/>
    <w:rsid w:val="00624F61"/>
    <w:rsid w:val="00631529"/>
    <w:rsid w:val="006352FF"/>
    <w:rsid w:val="006546D7"/>
    <w:rsid w:val="00654996"/>
    <w:rsid w:val="00695F04"/>
    <w:rsid w:val="00697000"/>
    <w:rsid w:val="006B40DB"/>
    <w:rsid w:val="006C6C58"/>
    <w:rsid w:val="006E1C62"/>
    <w:rsid w:val="007327A5"/>
    <w:rsid w:val="00786B2A"/>
    <w:rsid w:val="00794DEF"/>
    <w:rsid w:val="007A02B4"/>
    <w:rsid w:val="007A2C39"/>
    <w:rsid w:val="007B01A5"/>
    <w:rsid w:val="007D7831"/>
    <w:rsid w:val="00862CF9"/>
    <w:rsid w:val="00865DCE"/>
    <w:rsid w:val="00872138"/>
    <w:rsid w:val="008C07D2"/>
    <w:rsid w:val="008D1298"/>
    <w:rsid w:val="008D2D06"/>
    <w:rsid w:val="008E0658"/>
    <w:rsid w:val="008E121E"/>
    <w:rsid w:val="00914EC9"/>
    <w:rsid w:val="00927F10"/>
    <w:rsid w:val="00960EDF"/>
    <w:rsid w:val="00987348"/>
    <w:rsid w:val="0099581E"/>
    <w:rsid w:val="00996E7F"/>
    <w:rsid w:val="009A157C"/>
    <w:rsid w:val="009E4D0E"/>
    <w:rsid w:val="009F44E6"/>
    <w:rsid w:val="00A10234"/>
    <w:rsid w:val="00A125B5"/>
    <w:rsid w:val="00A50F98"/>
    <w:rsid w:val="00A8730A"/>
    <w:rsid w:val="00AB11DC"/>
    <w:rsid w:val="00AE3015"/>
    <w:rsid w:val="00AE4C92"/>
    <w:rsid w:val="00AE5B53"/>
    <w:rsid w:val="00AF60F5"/>
    <w:rsid w:val="00AF66FC"/>
    <w:rsid w:val="00B13D0E"/>
    <w:rsid w:val="00B30D9F"/>
    <w:rsid w:val="00B36FE9"/>
    <w:rsid w:val="00B93E42"/>
    <w:rsid w:val="00BA18A0"/>
    <w:rsid w:val="00BA6CF4"/>
    <w:rsid w:val="00BF0798"/>
    <w:rsid w:val="00BF34AB"/>
    <w:rsid w:val="00BF786D"/>
    <w:rsid w:val="00C12D9C"/>
    <w:rsid w:val="00C53FCD"/>
    <w:rsid w:val="00C65064"/>
    <w:rsid w:val="00C80B6B"/>
    <w:rsid w:val="00CF1A1A"/>
    <w:rsid w:val="00D52C11"/>
    <w:rsid w:val="00D6362F"/>
    <w:rsid w:val="00DB1F2B"/>
    <w:rsid w:val="00DB61A0"/>
    <w:rsid w:val="00DE250E"/>
    <w:rsid w:val="00E026EA"/>
    <w:rsid w:val="00E41B76"/>
    <w:rsid w:val="00E51E0F"/>
    <w:rsid w:val="00E61993"/>
    <w:rsid w:val="00E73A7F"/>
    <w:rsid w:val="00E81FA7"/>
    <w:rsid w:val="00EA21B3"/>
    <w:rsid w:val="00EC2993"/>
    <w:rsid w:val="00EC65AA"/>
    <w:rsid w:val="00EE293F"/>
    <w:rsid w:val="00EE79FB"/>
    <w:rsid w:val="00F14CE6"/>
    <w:rsid w:val="00F17E04"/>
    <w:rsid w:val="00F962A9"/>
    <w:rsid w:val="00F96E7C"/>
    <w:rsid w:val="00FA35A5"/>
    <w:rsid w:val="00FB253F"/>
    <w:rsid w:val="00F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98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6C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6C58"/>
    <w:rPr>
      <w:sz w:val="18"/>
      <w:szCs w:val="18"/>
    </w:rPr>
  </w:style>
  <w:style w:type="table" w:styleId="a6">
    <w:name w:val="Table Grid"/>
    <w:basedOn w:val="a2"/>
    <w:uiPriority w:val="39"/>
    <w:rsid w:val="002D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A18A0"/>
    <w:rPr>
      <w:rFonts w:asciiTheme="majorHAnsi" w:eastAsia="黑体" w:hAnsiTheme="majorHAnsi" w:cstheme="majorBidi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A18A0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A18A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Administrator</cp:lastModifiedBy>
  <cp:revision>119</cp:revision>
  <dcterms:created xsi:type="dcterms:W3CDTF">2020-02-06T03:20:00Z</dcterms:created>
  <dcterms:modified xsi:type="dcterms:W3CDTF">2020-05-10T03:12:00Z</dcterms:modified>
</cp:coreProperties>
</file>