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B" w:rsidRPr="003501DC" w:rsidRDefault="007635D2" w:rsidP="00000573">
      <w:pPr>
        <w:jc w:val="center"/>
        <w:rPr>
          <w:sz w:val="36"/>
          <w:szCs w:val="36"/>
        </w:rPr>
      </w:pPr>
      <w:r w:rsidRPr="007635D2">
        <w:rPr>
          <w:rFonts w:hint="eastAsia"/>
          <w:sz w:val="36"/>
          <w:szCs w:val="36"/>
        </w:rPr>
        <w:t>《魔法变变变</w:t>
      </w:r>
      <w:r w:rsidRPr="007635D2">
        <w:rPr>
          <w:sz w:val="36"/>
          <w:szCs w:val="36"/>
        </w:rPr>
        <w:t>-调整图像</w:t>
      </w:r>
      <w:r w:rsidR="005D416C">
        <w:rPr>
          <w:rFonts w:hint="eastAsia"/>
          <w:sz w:val="36"/>
          <w:szCs w:val="36"/>
        </w:rPr>
        <w:t>色彩</w:t>
      </w:r>
      <w:r w:rsidRPr="007635D2">
        <w:rPr>
          <w:sz w:val="36"/>
          <w:szCs w:val="36"/>
        </w:rPr>
        <w:t>》</w:t>
      </w:r>
      <w:r w:rsidR="00484720" w:rsidRPr="003501DC">
        <w:rPr>
          <w:rFonts w:hint="eastAsia"/>
          <w:sz w:val="36"/>
          <w:szCs w:val="36"/>
        </w:rPr>
        <w:t>课时练习题</w:t>
      </w:r>
      <w:r w:rsidR="00015204">
        <w:rPr>
          <w:rFonts w:hint="eastAsia"/>
          <w:sz w:val="36"/>
          <w:szCs w:val="36"/>
        </w:rPr>
        <w:t xml:space="preserve"> 答案</w:t>
      </w:r>
    </w:p>
    <w:p w:rsidR="0031464D" w:rsidRDefault="00015204" w:rsidP="007635D2">
      <w:pPr>
        <w:ind w:left="360"/>
        <w:rPr>
          <w:sz w:val="30"/>
          <w:szCs w:val="30"/>
        </w:rPr>
      </w:pPr>
      <w:r w:rsidRPr="00771F43">
        <w:rPr>
          <w:sz w:val="30"/>
          <w:szCs w:val="30"/>
        </w:rPr>
        <w:t>1.</w:t>
      </w:r>
      <w:r w:rsidR="00D23113">
        <w:rPr>
          <w:rFonts w:hint="eastAsia"/>
          <w:sz w:val="30"/>
          <w:szCs w:val="30"/>
        </w:rPr>
        <w:t>B</w:t>
      </w:r>
      <w:r w:rsidRPr="00771F43">
        <w:rPr>
          <w:sz w:val="30"/>
          <w:szCs w:val="30"/>
        </w:rPr>
        <w:t xml:space="preserve">    2.</w:t>
      </w:r>
      <w:r w:rsidR="00D23113">
        <w:rPr>
          <w:rFonts w:hint="eastAsia"/>
          <w:sz w:val="30"/>
          <w:szCs w:val="30"/>
        </w:rPr>
        <w:t>D</w:t>
      </w:r>
      <w:r w:rsidRPr="00771F43">
        <w:rPr>
          <w:sz w:val="30"/>
          <w:szCs w:val="30"/>
        </w:rPr>
        <w:t xml:space="preserve">   </w:t>
      </w:r>
      <w:r w:rsidR="00D23113">
        <w:rPr>
          <w:rFonts w:hint="eastAsia"/>
          <w:sz w:val="30"/>
          <w:szCs w:val="30"/>
        </w:rPr>
        <w:t>3.D</w:t>
      </w:r>
    </w:p>
    <w:p w:rsidR="007635D2" w:rsidRDefault="000C6D6D" w:rsidP="007635D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7635D2">
        <w:rPr>
          <w:rFonts w:hint="eastAsia"/>
          <w:sz w:val="30"/>
          <w:szCs w:val="30"/>
        </w:rPr>
        <w:t>．</w:t>
      </w:r>
      <w:bookmarkStart w:id="0" w:name="_GoBack"/>
      <w:bookmarkEnd w:id="0"/>
      <w:r w:rsidR="007635D2" w:rsidRPr="007635D2">
        <w:rPr>
          <w:rFonts w:hint="eastAsia"/>
          <w:sz w:val="30"/>
          <w:szCs w:val="30"/>
        </w:rPr>
        <w:t>提示：</w:t>
      </w:r>
    </w:p>
    <w:p w:rsidR="007635D2" w:rsidRDefault="00450868" w:rsidP="00D23113">
      <w:pPr>
        <w:ind w:firstLineChars="100" w:firstLine="280"/>
        <w:rPr>
          <w:rFonts w:hint="eastAsia"/>
          <w:sz w:val="30"/>
          <w:szCs w:val="30"/>
        </w:rPr>
      </w:pPr>
      <w:r w:rsidRPr="002F065A">
        <w:rPr>
          <w:rFonts w:hint="eastAsia"/>
          <w:sz w:val="28"/>
          <w:szCs w:val="28"/>
        </w:rPr>
        <w:t>老北京因为年代久远，拍摄设备，及保存条件等原因，</w:t>
      </w:r>
      <w:r w:rsidR="002F065A" w:rsidRPr="002F065A">
        <w:rPr>
          <w:rFonts w:hint="eastAsia"/>
          <w:sz w:val="28"/>
          <w:szCs w:val="28"/>
        </w:rPr>
        <w:t>老照片通常色彩暗淡</w:t>
      </w:r>
      <w:r w:rsidRPr="002F065A">
        <w:rPr>
          <w:rFonts w:hint="eastAsia"/>
          <w:sz w:val="28"/>
          <w:szCs w:val="28"/>
        </w:rPr>
        <w:t>或只是</w:t>
      </w:r>
      <w:r w:rsidR="002F065A" w:rsidRPr="002F065A">
        <w:rPr>
          <w:rFonts w:hint="eastAsia"/>
          <w:sz w:val="28"/>
          <w:szCs w:val="28"/>
        </w:rPr>
        <w:t>黑白照片。</w:t>
      </w:r>
      <w:r w:rsidR="00706BE0">
        <w:rPr>
          <w:rFonts w:hint="eastAsia"/>
          <w:sz w:val="28"/>
          <w:szCs w:val="28"/>
        </w:rPr>
        <w:t>同学们可以欣赏下列图片，感受老北京的特点，</w:t>
      </w:r>
      <w:r w:rsidR="00706BE0">
        <w:rPr>
          <w:sz w:val="28"/>
          <w:szCs w:val="28"/>
        </w:rPr>
        <w:t>思考使用学习的</w:t>
      </w:r>
      <w:r w:rsidR="00706BE0">
        <w:rPr>
          <w:rFonts w:hint="eastAsia"/>
          <w:sz w:val="28"/>
          <w:szCs w:val="28"/>
        </w:rPr>
        <w:t>内容</w:t>
      </w:r>
      <w:r w:rsidR="00706BE0">
        <w:rPr>
          <w:sz w:val="28"/>
          <w:szCs w:val="28"/>
        </w:rPr>
        <w:t>可以如何</w:t>
      </w:r>
      <w:r w:rsidR="00706BE0">
        <w:rPr>
          <w:rFonts w:hint="eastAsia"/>
          <w:sz w:val="28"/>
          <w:szCs w:val="28"/>
        </w:rPr>
        <w:t>进行</w:t>
      </w:r>
      <w:r w:rsidR="00706BE0">
        <w:rPr>
          <w:sz w:val="28"/>
          <w:szCs w:val="28"/>
        </w:rPr>
        <w:t>改善。</w:t>
      </w:r>
    </w:p>
    <w:p w:rsidR="00450868" w:rsidRDefault="00450868" w:rsidP="00450868">
      <w:pPr>
        <w:ind w:firstLineChars="100" w:firstLine="21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591050" cy="3498380"/>
            <wp:effectExtent l="19050" t="0" r="0" b="0"/>
            <wp:docPr id="1" name="图片 1" descr="http://images.china.cn/attachement/jpg/site1000/20081106/000802e406ec0a7ceca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hina.cn/attachement/jpg/site1000/20081106/000802e406ec0a7cecaa3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67" cy="349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5A" w:rsidRDefault="002F065A" w:rsidP="002F065A">
      <w:pPr>
        <w:ind w:firstLineChars="100" w:firstLine="300"/>
        <w:rPr>
          <w:sz w:val="30"/>
          <w:szCs w:val="30"/>
        </w:rPr>
      </w:pPr>
    </w:p>
    <w:p w:rsidR="002F065A" w:rsidRDefault="002F065A" w:rsidP="002F065A">
      <w:pPr>
        <w:ind w:firstLineChars="100" w:firstLine="21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762500" cy="3505200"/>
            <wp:effectExtent l="19050" t="0" r="0" b="0"/>
            <wp:docPr id="10" name="图片 10" descr="http://images.china.cn/attachement/jpg/site1000/20081106/000802e406ec0a7c96b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hina.cn/attachement/jpg/site1000/20081106/000802e406ec0a7c96b4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5A" w:rsidRDefault="002F065A" w:rsidP="002F065A">
      <w:pPr>
        <w:ind w:firstLineChars="100" w:firstLine="21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95250</wp:posOffset>
            </wp:positionV>
            <wp:extent cx="4762500" cy="2971800"/>
            <wp:effectExtent l="19050" t="0" r="0" b="0"/>
            <wp:wrapSquare wrapText="bothSides"/>
            <wp:docPr id="2" name="图片 13" descr="http://images.china.cn/attachement/jpg/site1000/20081106/000802e406ec0a7cfec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hina.cn/attachement/jpg/site1000/20081106/000802e406ec0a7cfecd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65A" w:rsidRDefault="002F065A" w:rsidP="002F065A">
      <w:pPr>
        <w:ind w:firstLineChars="100" w:firstLine="300"/>
        <w:rPr>
          <w:sz w:val="30"/>
          <w:szCs w:val="30"/>
        </w:rPr>
      </w:pPr>
    </w:p>
    <w:p w:rsidR="002F065A" w:rsidRDefault="002F065A" w:rsidP="0031464D">
      <w:pPr>
        <w:pStyle w:val="a7"/>
        <w:ind w:left="790" w:firstLineChars="0" w:firstLine="0"/>
        <w:rPr>
          <w:sz w:val="30"/>
          <w:szCs w:val="30"/>
        </w:rPr>
      </w:pPr>
    </w:p>
    <w:p w:rsidR="002F065A" w:rsidRDefault="002F065A" w:rsidP="0031464D">
      <w:pPr>
        <w:pStyle w:val="a7"/>
        <w:ind w:left="790" w:firstLineChars="0" w:firstLine="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-4876800</wp:posOffset>
            </wp:positionH>
            <wp:positionV relativeFrom="paragraph">
              <wp:posOffset>2487930</wp:posOffset>
            </wp:positionV>
            <wp:extent cx="4762500" cy="4029075"/>
            <wp:effectExtent l="19050" t="0" r="0" b="0"/>
            <wp:wrapSquare wrapText="bothSides"/>
            <wp:docPr id="3" name="图片 7" descr="http://images.china.cn/attachement/jpg/site1000/20081106/000802e406ec0a7ce16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hina.cn/attachement/jpg/site1000/20081106/000802e406ec0a7ce163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065A" w:rsidSect="008606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F4" w:rsidRDefault="008E07F4" w:rsidP="007B7A1F">
      <w:r>
        <w:separator/>
      </w:r>
    </w:p>
  </w:endnote>
  <w:endnote w:type="continuationSeparator" w:id="0">
    <w:p w:rsidR="008E07F4" w:rsidRDefault="008E07F4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F4" w:rsidRDefault="008E07F4" w:rsidP="007B7A1F">
      <w:r>
        <w:separator/>
      </w:r>
    </w:p>
  </w:footnote>
  <w:footnote w:type="continuationSeparator" w:id="0">
    <w:p w:rsidR="008E07F4" w:rsidRDefault="008E07F4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1" w15:restartNumberingAfterBreak="0">
    <w:nsid w:val="34427B8D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661"/>
    <w:rsid w:val="00000573"/>
    <w:rsid w:val="00011B0B"/>
    <w:rsid w:val="00015204"/>
    <w:rsid w:val="000154D6"/>
    <w:rsid w:val="00026219"/>
    <w:rsid w:val="00037A65"/>
    <w:rsid w:val="000546A4"/>
    <w:rsid w:val="000C6D6D"/>
    <w:rsid w:val="00122A94"/>
    <w:rsid w:val="001A524F"/>
    <w:rsid w:val="001C5B16"/>
    <w:rsid w:val="00203625"/>
    <w:rsid w:val="002E682F"/>
    <w:rsid w:val="002F065A"/>
    <w:rsid w:val="002F4300"/>
    <w:rsid w:val="0031077D"/>
    <w:rsid w:val="0031464D"/>
    <w:rsid w:val="003501DC"/>
    <w:rsid w:val="003B7BC2"/>
    <w:rsid w:val="00416C3D"/>
    <w:rsid w:val="004276D9"/>
    <w:rsid w:val="00450868"/>
    <w:rsid w:val="00484720"/>
    <w:rsid w:val="004D2F1E"/>
    <w:rsid w:val="004D321D"/>
    <w:rsid w:val="004D5661"/>
    <w:rsid w:val="004D776C"/>
    <w:rsid w:val="00534E5E"/>
    <w:rsid w:val="005457C2"/>
    <w:rsid w:val="005D31C5"/>
    <w:rsid w:val="005D416C"/>
    <w:rsid w:val="00631143"/>
    <w:rsid w:val="00644933"/>
    <w:rsid w:val="006629E0"/>
    <w:rsid w:val="00677E76"/>
    <w:rsid w:val="006F3FF6"/>
    <w:rsid w:val="006F58BB"/>
    <w:rsid w:val="00706BE0"/>
    <w:rsid w:val="00731D1E"/>
    <w:rsid w:val="00744746"/>
    <w:rsid w:val="007635D2"/>
    <w:rsid w:val="00771F43"/>
    <w:rsid w:val="007A6BB5"/>
    <w:rsid w:val="007B7A1F"/>
    <w:rsid w:val="008461D8"/>
    <w:rsid w:val="00850078"/>
    <w:rsid w:val="00857055"/>
    <w:rsid w:val="008606D1"/>
    <w:rsid w:val="0087091C"/>
    <w:rsid w:val="008D2DFC"/>
    <w:rsid w:val="008E07F4"/>
    <w:rsid w:val="008F51E1"/>
    <w:rsid w:val="00905CDD"/>
    <w:rsid w:val="009A3C6A"/>
    <w:rsid w:val="009B3889"/>
    <w:rsid w:val="00A0002A"/>
    <w:rsid w:val="00A05F6B"/>
    <w:rsid w:val="00A17F79"/>
    <w:rsid w:val="00A4513F"/>
    <w:rsid w:val="00B6099B"/>
    <w:rsid w:val="00B741F7"/>
    <w:rsid w:val="00BB5C7B"/>
    <w:rsid w:val="00BC6D24"/>
    <w:rsid w:val="00BD1C67"/>
    <w:rsid w:val="00C94E3A"/>
    <w:rsid w:val="00CF3032"/>
    <w:rsid w:val="00D02685"/>
    <w:rsid w:val="00D23113"/>
    <w:rsid w:val="00D42931"/>
    <w:rsid w:val="00D5712B"/>
    <w:rsid w:val="00DF0499"/>
    <w:rsid w:val="00EE04ED"/>
    <w:rsid w:val="00EE73D9"/>
    <w:rsid w:val="00F515DF"/>
    <w:rsid w:val="00FA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F6DB"/>
  <w15:docId w15:val="{581E966B-A952-42EF-A674-8F59A765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508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0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10</cp:revision>
  <dcterms:created xsi:type="dcterms:W3CDTF">2020-02-17T14:30:00Z</dcterms:created>
  <dcterms:modified xsi:type="dcterms:W3CDTF">2020-05-16T10:31:00Z</dcterms:modified>
</cp:coreProperties>
</file>