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F3" w:rsidRDefault="00900C9D" w:rsidP="00900C9D">
      <w:pPr>
        <w:tabs>
          <w:tab w:val="left" w:pos="2584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Unit 8 Green living</w:t>
      </w:r>
    </w:p>
    <w:p w:rsidR="00AA4AC5" w:rsidRDefault="00F972F3" w:rsidP="00900C9D">
      <w:pPr>
        <w:tabs>
          <w:tab w:val="left" w:pos="2584"/>
          <w:tab w:val="center" w:pos="4213"/>
        </w:tabs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4"/>
        </w:rPr>
        <w:t xml:space="preserve">Lesson </w:t>
      </w:r>
      <w:r w:rsidR="00900C9D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 xml:space="preserve"> </w:t>
      </w:r>
      <w:r w:rsidR="00900C9D">
        <w:rPr>
          <w:b/>
          <w:sz w:val="24"/>
        </w:rPr>
        <w:t>“</w:t>
      </w:r>
      <w:r w:rsidR="00900C9D">
        <w:rPr>
          <w:rFonts w:hint="eastAsia"/>
          <w:b/>
          <w:sz w:val="24"/>
        </w:rPr>
        <w:t xml:space="preserve"> White Bikes</w:t>
      </w:r>
      <w:r w:rsidR="00900C9D">
        <w:rPr>
          <w:b/>
          <w:sz w:val="24"/>
        </w:rPr>
        <w:t>”</w:t>
      </w:r>
      <w:r w:rsidR="00900C9D">
        <w:rPr>
          <w:rFonts w:hint="eastAsia"/>
          <w:b/>
          <w:sz w:val="24"/>
        </w:rPr>
        <w:t xml:space="preserve"> on the Road </w:t>
      </w:r>
      <w:r>
        <w:rPr>
          <w:rFonts w:hint="eastAsia"/>
          <w:b/>
          <w:sz w:val="24"/>
        </w:rPr>
        <w:t>(</w:t>
      </w:r>
      <w:r w:rsidR="006211FF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 xml:space="preserve">) </w:t>
      </w:r>
      <w:r w:rsidR="0087597A">
        <w:rPr>
          <w:rFonts w:ascii="黑体" w:eastAsia="黑体" w:hAnsi="黑体" w:cs="黑体" w:hint="eastAsia"/>
          <w:b/>
          <w:sz w:val="24"/>
        </w:rPr>
        <w:t>——学习任务单</w:t>
      </w:r>
    </w:p>
    <w:p w:rsidR="00AA4AC5" w:rsidRPr="007018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【学习目标】</w:t>
      </w:r>
    </w:p>
    <w:p w:rsidR="002F3E01" w:rsidRPr="002F3E01" w:rsidRDefault="002F3E01" w:rsidP="002F3E01">
      <w:pPr>
        <w:pStyle w:val="a6"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hint="eastAsia"/>
          <w:bCs/>
          <w:color w:val="000000" w:themeColor="text1"/>
        </w:rPr>
      </w:pPr>
      <w:r w:rsidRPr="002F3E01">
        <w:rPr>
          <w:rFonts w:ascii="宋体" w:eastAsia="宋体" w:hAnsi="宋体" w:hint="eastAsia"/>
          <w:bCs/>
          <w:color w:val="000000" w:themeColor="text1"/>
        </w:rPr>
        <w:t>能够复述“白色单车”的起源、发展以及影响，积累与绿色出行相关的词汇；</w:t>
      </w:r>
    </w:p>
    <w:p w:rsidR="002F3E01" w:rsidRPr="002F3E01" w:rsidRDefault="002F3E01" w:rsidP="002F3E01">
      <w:pPr>
        <w:pStyle w:val="a6"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bCs/>
          <w:color w:val="000000" w:themeColor="text1"/>
        </w:rPr>
      </w:pPr>
      <w:r w:rsidRPr="002F3E01">
        <w:rPr>
          <w:rFonts w:ascii="宋体" w:eastAsia="宋体" w:hAnsi="宋体" w:hint="eastAsia"/>
          <w:bCs/>
          <w:color w:val="000000" w:themeColor="text1"/>
        </w:rPr>
        <w:t>能够分析“白色单车”获得成功的原因，并从不同角度提出促进共享单车发展的建议；</w:t>
      </w:r>
    </w:p>
    <w:p w:rsidR="002F3E01" w:rsidRPr="002F3E01" w:rsidRDefault="002F3E01" w:rsidP="002F3E01">
      <w:pPr>
        <w:pStyle w:val="a6"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hint="eastAsia"/>
          <w:bCs/>
          <w:color w:val="000000" w:themeColor="text1"/>
        </w:rPr>
      </w:pPr>
      <w:r w:rsidRPr="002F3E01">
        <w:rPr>
          <w:rFonts w:ascii="宋体" w:eastAsia="宋体" w:hAnsi="宋体" w:hint="eastAsia"/>
          <w:bCs/>
          <w:color w:val="000000" w:themeColor="text1"/>
        </w:rPr>
        <w:t>了解名词动词同形现象，能够在语境中辨别此类词汇的词性和词义，能够使用其正确形式完成句子。</w:t>
      </w:r>
    </w:p>
    <w:p w:rsidR="00AA4AC5" w:rsidRPr="007018C5" w:rsidRDefault="0087597A" w:rsidP="002F3E01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【学法指导】</w:t>
      </w:r>
    </w:p>
    <w:p w:rsidR="00000000" w:rsidRPr="002F3E01" w:rsidRDefault="00B6169B" w:rsidP="002F3E01">
      <w:pPr>
        <w:pStyle w:val="a6"/>
        <w:adjustRightInd w:val="0"/>
        <w:snapToGrid w:val="0"/>
        <w:spacing w:line="360" w:lineRule="auto"/>
        <w:ind w:left="360" w:firstLineChars="0" w:firstLine="0"/>
        <w:jc w:val="left"/>
        <w:rPr>
          <w:rFonts w:ascii="宋体" w:eastAsia="宋体" w:hAnsi="宋体"/>
          <w:bCs/>
          <w:color w:val="000000" w:themeColor="text1"/>
        </w:rPr>
      </w:pPr>
      <w:r w:rsidRPr="002F3E01">
        <w:rPr>
          <w:rFonts w:ascii="宋体" w:eastAsia="宋体" w:hAnsi="宋体" w:hint="eastAsia"/>
          <w:bCs/>
          <w:color w:val="000000" w:themeColor="text1"/>
        </w:rPr>
        <w:t>注意在具体语境中，分析词汇的词性和词义。</w:t>
      </w:r>
      <w:r w:rsidRPr="002F3E01">
        <w:rPr>
          <w:rFonts w:ascii="宋体" w:eastAsia="宋体" w:hAnsi="宋体"/>
          <w:bCs/>
          <w:color w:val="000000" w:themeColor="text1"/>
        </w:rPr>
        <w:t xml:space="preserve"> </w:t>
      </w:r>
    </w:p>
    <w:p w:rsidR="00AA4AC5" w:rsidRPr="002F3E01" w:rsidRDefault="00AA4AC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F33421" w:rsidRDefault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 xml:space="preserve">Task 1: </w:t>
      </w:r>
      <w:r w:rsidR="00F33421">
        <w:rPr>
          <w:rFonts w:ascii="宋体" w:eastAsia="宋体" w:hAnsi="宋体"/>
          <w:b/>
        </w:rPr>
        <w:t>Review</w:t>
      </w:r>
      <w:r w:rsidR="00F33421">
        <w:rPr>
          <w:rFonts w:ascii="宋体" w:eastAsia="宋体" w:hAnsi="宋体" w:hint="eastAsia"/>
          <w:b/>
        </w:rPr>
        <w:t xml:space="preserve">. </w:t>
      </w:r>
    </w:p>
    <w:p w:rsidR="006B063A" w:rsidRPr="006B063A" w:rsidRDefault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F33421">
        <w:rPr>
          <w:rFonts w:ascii="宋体" w:eastAsia="宋体" w:hAnsi="宋体"/>
          <w:b/>
        </w:rPr>
        <w:t>Complete the summary of “White Bikes” with the following phrases.</w:t>
      </w:r>
    </w:p>
    <w:p w:rsid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  <w:sectPr w:rsidR="00F33421" w:rsidSect="00AA4AC5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lastRenderedPageBreak/>
        <w:t>thanks to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convenient for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came up with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save energy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lastRenderedPageBreak/>
        <w:t>disappeared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designed with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tracking system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pedalled its way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lastRenderedPageBreak/>
        <w:t xml:space="preserve">enjoyed the benefit of         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reduce pollution</w:t>
      </w:r>
    </w:p>
    <w:p w:rsidR="006B063A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provide free public transport</w:t>
      </w:r>
    </w:p>
    <w:p w:rsidR="00F33421" w:rsidRDefault="00F33421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  <w:sectPr w:rsidR="00F33421" w:rsidSect="00F33421">
          <w:type w:val="continuous"/>
          <w:pgSz w:w="11900" w:h="16840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F33421" w:rsidRDefault="00BD24EC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  <w:noProof/>
        </w:rPr>
        <w:lastRenderedPageBreak/>
        <w:pict>
          <v:rect id="_x0000_s1026" style="position:absolute;margin-left:-8.25pt;margin-top:5.65pt;width:444pt;height:309pt;z-index:251658240" filled="f"/>
        </w:pic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</w:rPr>
      </w:pPr>
      <w:r w:rsidRPr="00F33421">
        <w:rPr>
          <w:rFonts w:ascii="宋体" w:eastAsia="宋体" w:hAnsi="宋体"/>
          <w:b/>
          <w:bCs/>
        </w:rPr>
        <w:t>The White Bikes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  <w:b/>
        </w:rPr>
        <w:t xml:space="preserve">     </w:t>
      </w:r>
      <w:r w:rsidRPr="00F33421">
        <w:rPr>
          <w:rFonts w:ascii="宋体" w:eastAsia="宋体" w:hAnsi="宋体"/>
        </w:rPr>
        <w:t xml:space="preserve">   People in Amsterdam have been </w:t>
      </w:r>
      <w:r w:rsidRPr="00F33421">
        <w:rPr>
          <w:rFonts w:ascii="宋体" w:eastAsia="宋体" w:hAnsi="宋体"/>
          <w:u w:val="single"/>
        </w:rPr>
        <w:t xml:space="preserve">                                        </w:t>
      </w:r>
      <w:r w:rsidRPr="00F33421">
        <w:rPr>
          <w:rFonts w:ascii="宋体" w:eastAsia="宋体" w:hAnsi="宋体"/>
        </w:rPr>
        <w:t xml:space="preserve"> cycling for years. They are particularly lucky because the city is very flat and therefore </w:t>
      </w:r>
      <w:r w:rsidRPr="00F33421">
        <w:rPr>
          <w:rFonts w:ascii="宋体" w:eastAsia="宋体" w:hAnsi="宋体"/>
          <w:u w:val="single"/>
        </w:rPr>
        <w:t xml:space="preserve">                             </w:t>
      </w:r>
      <w:r w:rsidRPr="00F33421">
        <w:rPr>
          <w:rFonts w:ascii="宋体" w:eastAsia="宋体" w:hAnsi="宋体"/>
        </w:rPr>
        <w:t xml:space="preserve"> cycling. 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 xml:space="preserve">        Back in the 1960s, a group of cycling fans </w:t>
      </w:r>
      <w:r w:rsidRPr="00F33421">
        <w:rPr>
          <w:rFonts w:ascii="宋体" w:eastAsia="宋体" w:hAnsi="宋体"/>
          <w:u w:val="single"/>
        </w:rPr>
        <w:t xml:space="preserve">                            </w:t>
      </w:r>
      <w:r w:rsidRPr="00F33421">
        <w:rPr>
          <w:rFonts w:ascii="宋体" w:eastAsia="宋体" w:hAnsi="宋体"/>
        </w:rPr>
        <w:t xml:space="preserve"> an idea of using free shared bikes. They believed that this would help to </w:t>
      </w:r>
      <w:r w:rsidRPr="00F33421">
        <w:rPr>
          <w:rFonts w:ascii="宋体" w:eastAsia="宋体" w:hAnsi="宋体"/>
          <w:u w:val="single"/>
        </w:rPr>
        <w:t xml:space="preserve">                            </w:t>
      </w:r>
      <w:r w:rsidRPr="00F33421">
        <w:rPr>
          <w:rFonts w:ascii="宋体" w:eastAsia="宋体" w:hAnsi="宋体"/>
        </w:rPr>
        <w:t xml:space="preserve"> , </w:t>
      </w:r>
      <w:r w:rsidRPr="00F33421">
        <w:rPr>
          <w:rFonts w:ascii="宋体" w:eastAsia="宋体" w:hAnsi="宋体"/>
          <w:u w:val="single"/>
        </w:rPr>
        <w:t xml:space="preserve">                                        </w:t>
      </w:r>
      <w:r w:rsidRPr="00F33421">
        <w:rPr>
          <w:rFonts w:ascii="宋体" w:eastAsia="宋体" w:hAnsi="宋体"/>
        </w:rPr>
        <w:t xml:space="preserve"> , and </w:t>
      </w:r>
      <w:r w:rsidRPr="00F33421">
        <w:rPr>
          <w:rFonts w:ascii="宋体" w:eastAsia="宋体" w:hAnsi="宋体"/>
          <w:u w:val="single"/>
        </w:rPr>
        <w:t xml:space="preserve">                                                      </w:t>
      </w:r>
      <w:r w:rsidRPr="00F33421">
        <w:rPr>
          <w:rFonts w:ascii="宋体" w:eastAsia="宋体" w:hAnsi="宋体"/>
        </w:rPr>
        <w:t xml:space="preserve"> . However, shortly after setting up the new system, there was a serious problem as all the bikes </w:t>
      </w:r>
      <w:r w:rsidRPr="00F33421">
        <w:rPr>
          <w:rFonts w:ascii="宋体" w:eastAsia="宋体" w:hAnsi="宋体"/>
          <w:u w:val="single"/>
        </w:rPr>
        <w:t xml:space="preserve">                         </w:t>
      </w:r>
      <w:r w:rsidRPr="00F33421">
        <w:rPr>
          <w:rFonts w:ascii="宋体" w:eastAsia="宋体" w:hAnsi="宋体"/>
        </w:rPr>
        <w:t xml:space="preserve"> . 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 xml:space="preserve">         In 1999, the bike-sharing idea returned to Amsterdam. This time they were </w:t>
      </w:r>
      <w:r w:rsidRPr="00F33421">
        <w:rPr>
          <w:rFonts w:ascii="宋体" w:eastAsia="宋体" w:hAnsi="宋体"/>
          <w:u w:val="single"/>
        </w:rPr>
        <w:t xml:space="preserve">                           </w:t>
      </w:r>
      <w:r w:rsidRPr="00F33421">
        <w:rPr>
          <w:rFonts w:ascii="宋体" w:eastAsia="宋体" w:hAnsi="宋体"/>
        </w:rPr>
        <w:t xml:space="preserve"> a computer </w:t>
      </w:r>
      <w:r w:rsidRPr="00F33421">
        <w:rPr>
          <w:rFonts w:ascii="宋体" w:eastAsia="宋体" w:hAnsi="宋体"/>
          <w:u w:val="single"/>
        </w:rPr>
        <w:t xml:space="preserve">                                     </w:t>
      </w:r>
      <w:r w:rsidRPr="00F33421">
        <w:rPr>
          <w:rFonts w:ascii="宋体" w:eastAsia="宋体" w:hAnsi="宋体"/>
        </w:rPr>
        <w:t xml:space="preserve"> .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 xml:space="preserve">        </w:t>
      </w:r>
      <w:r w:rsidRPr="00F33421">
        <w:rPr>
          <w:rFonts w:ascii="宋体" w:eastAsia="宋体" w:hAnsi="宋体"/>
          <w:u w:val="single"/>
        </w:rPr>
        <w:t xml:space="preserve">                             </w:t>
      </w:r>
      <w:r w:rsidRPr="00F33421">
        <w:rPr>
          <w:rFonts w:ascii="宋体" w:eastAsia="宋体" w:hAnsi="宋体"/>
        </w:rPr>
        <w:t xml:space="preserve"> the efforts of many people, the idea of “shared bikes” has now </w:t>
      </w:r>
      <w:r w:rsidRPr="00F33421">
        <w:rPr>
          <w:rFonts w:ascii="宋体" w:eastAsia="宋体" w:hAnsi="宋体"/>
          <w:u w:val="single"/>
        </w:rPr>
        <w:t xml:space="preserve">                                     </w:t>
      </w:r>
      <w:r w:rsidRPr="00F33421">
        <w:rPr>
          <w:rFonts w:ascii="宋体" w:eastAsia="宋体" w:hAnsi="宋体"/>
        </w:rPr>
        <w:t xml:space="preserve"> around the world. </w:t>
      </w:r>
    </w:p>
    <w:p w:rsidR="00F33421" w:rsidRPr="00F33421" w:rsidRDefault="00F33421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 xml:space="preserve">Task 2: </w:t>
      </w:r>
      <w:r w:rsidR="00F33421" w:rsidRPr="00F33421">
        <w:rPr>
          <w:rFonts w:ascii="宋体" w:eastAsia="宋体" w:hAnsi="宋体"/>
          <w:b/>
        </w:rPr>
        <w:t>Think and share</w:t>
      </w:r>
    </w:p>
    <w:p w:rsidR="006B063A" w:rsidRDefault="006B063A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F33421">
        <w:rPr>
          <w:rFonts w:ascii="宋体" w:eastAsia="宋体" w:hAnsi="宋体" w:hint="eastAsia"/>
          <w:szCs w:val="21"/>
        </w:rPr>
        <w:lastRenderedPageBreak/>
        <w:t>1.</w:t>
      </w:r>
      <w:r w:rsidRPr="00F33421">
        <w:rPr>
          <w:szCs w:val="21"/>
        </w:rPr>
        <w:t xml:space="preserve"> </w:t>
      </w:r>
      <w:r w:rsidR="00F33421" w:rsidRPr="00F33421">
        <w:rPr>
          <w:rFonts w:ascii="宋体" w:eastAsia="宋体" w:hAnsi="宋体"/>
          <w:szCs w:val="21"/>
        </w:rPr>
        <w:t>What makes “white bikes” successful in Amsterdam?</w:t>
      </w:r>
    </w:p>
    <w:p w:rsid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6B063A" w:rsidRDefault="00F33421" w:rsidP="006B063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33421">
        <w:rPr>
          <w:rFonts w:ascii="宋体" w:eastAsia="宋体" w:hAnsi="宋体" w:cs="宋体"/>
          <w:kern w:val="0"/>
          <w:szCs w:val="21"/>
        </w:rPr>
        <w:t>2.  What factors influence bike-sharing?</w:t>
      </w:r>
    </w:p>
    <w:p w:rsidR="00F33421" w:rsidRDefault="00F33421" w:rsidP="006B063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3421" w:rsidRPr="00F33421" w:rsidRDefault="00F33421" w:rsidP="006B063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3421" w:rsidRDefault="00F33421" w:rsidP="006B063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33421">
        <w:rPr>
          <w:rFonts w:ascii="宋体" w:eastAsia="宋体" w:hAnsi="宋体" w:cs="宋体"/>
          <w:kern w:val="0"/>
          <w:szCs w:val="21"/>
        </w:rPr>
        <w:t>3.</w:t>
      </w:r>
      <w:r w:rsidRPr="00F33421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F33421">
        <w:rPr>
          <w:rFonts w:ascii="宋体" w:eastAsia="宋体" w:hAnsi="宋体" w:cs="宋体"/>
          <w:kern w:val="0"/>
          <w:szCs w:val="21"/>
        </w:rPr>
        <w:t>“Where will bike-sharing go in China? You decide.”</w:t>
      </w:r>
      <w:r w:rsidRPr="00F33421">
        <w:rPr>
          <w:rFonts w:ascii="Calibri" w:hAnsi="Calibri" w:cs="+mn-cs"/>
          <w:color w:val="000000"/>
          <w:kern w:val="24"/>
          <w:szCs w:val="21"/>
        </w:rPr>
        <w:t xml:space="preserve"> </w:t>
      </w:r>
      <w:r w:rsidRPr="00F33421">
        <w:rPr>
          <w:rFonts w:ascii="宋体" w:eastAsia="宋体" w:hAnsi="宋体" w:cs="宋体"/>
          <w:kern w:val="0"/>
          <w:szCs w:val="21"/>
        </w:rPr>
        <w:t>What does the writer mean by saying this?</w:t>
      </w:r>
      <w:r w:rsidRPr="00F33421">
        <w:rPr>
          <w:rFonts w:ascii="宋体" w:eastAsia="宋体" w:hAnsi="宋体" w:cs="宋体" w:hint="eastAsia"/>
          <w:kern w:val="0"/>
          <w:szCs w:val="21"/>
        </w:rPr>
        <w:t xml:space="preserve"> Who are </w:t>
      </w:r>
      <w:r w:rsidRPr="00F33421">
        <w:rPr>
          <w:rFonts w:ascii="宋体" w:eastAsia="宋体" w:hAnsi="宋体" w:cs="宋体"/>
          <w:kern w:val="0"/>
          <w:szCs w:val="21"/>
        </w:rPr>
        <w:t>“</w:t>
      </w:r>
      <w:r w:rsidRPr="00F33421">
        <w:rPr>
          <w:rFonts w:ascii="宋体" w:eastAsia="宋体" w:hAnsi="宋体" w:cs="宋体" w:hint="eastAsia"/>
          <w:kern w:val="0"/>
          <w:szCs w:val="21"/>
        </w:rPr>
        <w:t>you</w:t>
      </w:r>
      <w:r w:rsidRPr="00F33421">
        <w:rPr>
          <w:rFonts w:ascii="宋体" w:eastAsia="宋体" w:hAnsi="宋体" w:cs="宋体"/>
          <w:kern w:val="0"/>
          <w:szCs w:val="21"/>
        </w:rPr>
        <w:t>”</w:t>
      </w:r>
      <w:r w:rsidRPr="00F33421">
        <w:rPr>
          <w:rFonts w:ascii="宋体" w:eastAsia="宋体" w:hAnsi="宋体" w:cs="宋体" w:hint="eastAsia"/>
          <w:kern w:val="0"/>
          <w:szCs w:val="21"/>
        </w:rPr>
        <w:t>?</w:t>
      </w:r>
    </w:p>
    <w:p w:rsidR="00F33421" w:rsidRDefault="00F33421" w:rsidP="006B063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3421" w:rsidRPr="00F33421" w:rsidRDefault="00F33421" w:rsidP="006B063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33421" w:rsidRPr="00F33421" w:rsidRDefault="00F33421" w:rsidP="006B063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33421">
        <w:rPr>
          <w:rFonts w:ascii="宋体" w:eastAsia="宋体" w:hAnsi="宋体" w:cs="宋体" w:hint="eastAsia"/>
          <w:kern w:val="0"/>
          <w:szCs w:val="21"/>
        </w:rPr>
        <w:t>4.</w:t>
      </w:r>
      <w:r w:rsidRPr="00F33421">
        <w:rPr>
          <w:szCs w:val="21"/>
        </w:rPr>
        <w:t xml:space="preserve"> </w:t>
      </w:r>
      <w:r w:rsidRPr="00F33421">
        <w:rPr>
          <w:rFonts w:ascii="宋体" w:eastAsia="宋体" w:hAnsi="宋体" w:cs="宋体"/>
          <w:kern w:val="0"/>
          <w:szCs w:val="21"/>
        </w:rPr>
        <w:t xml:space="preserve">What can you do to help bike-sharing go smoothly in </w:t>
      </w:r>
      <w:r w:rsidR="002F3E01">
        <w:rPr>
          <w:rFonts w:ascii="宋体" w:eastAsia="宋体" w:hAnsi="宋体" w:cs="宋体" w:hint="eastAsia"/>
          <w:kern w:val="0"/>
          <w:szCs w:val="21"/>
        </w:rPr>
        <w:t>China</w:t>
      </w:r>
      <w:r w:rsidRPr="00F33421">
        <w:rPr>
          <w:rFonts w:ascii="宋体" w:eastAsia="宋体" w:hAnsi="宋体" w:cs="宋体"/>
          <w:kern w:val="0"/>
          <w:szCs w:val="21"/>
        </w:rPr>
        <w:t>?</w:t>
      </w:r>
    </w:p>
    <w:p w:rsidR="00F33421" w:rsidRDefault="00F33421" w:rsidP="006B063A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33421" w:rsidRDefault="00F33421" w:rsidP="006B063A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33421" w:rsidRPr="00F33421" w:rsidRDefault="00F33421" w:rsidP="006B063A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6B063A" w:rsidRPr="006B063A" w:rsidRDefault="006B063A" w:rsidP="006B063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B063A">
        <w:rPr>
          <w:rFonts w:ascii="宋体" w:eastAsia="宋体" w:hAnsi="宋体" w:cs="宋体" w:hint="eastAsia"/>
          <w:b/>
          <w:kern w:val="0"/>
          <w:szCs w:val="21"/>
        </w:rPr>
        <w:t xml:space="preserve">Task 3: </w:t>
      </w:r>
      <w:r w:rsidR="00F33421" w:rsidRPr="00F33421">
        <w:rPr>
          <w:rFonts w:ascii="宋体" w:eastAsia="宋体" w:hAnsi="宋体" w:cs="宋体"/>
          <w:b/>
          <w:kern w:val="0"/>
          <w:szCs w:val="21"/>
        </w:rPr>
        <w:t>Focus on language: Verbs or Nouns</w:t>
      </w:r>
    </w:p>
    <w:p w:rsidR="00F33421" w:rsidRPr="00F33421" w:rsidRDefault="00BD24EC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rect id="_x0000_s1027" style="position:absolute;margin-left:-3pt;margin-top:18.5pt;width:231pt;height:39pt;z-index:251659264" filled="f"/>
        </w:pict>
      </w:r>
      <w:r w:rsidR="00F33421" w:rsidRPr="00F33421">
        <w:rPr>
          <w:rFonts w:ascii="宋体" w:eastAsia="宋体" w:hAnsi="宋体"/>
        </w:rPr>
        <w:t>Compare the two sentences in each pair. Decide what the word in bold expresses.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a. the name of an object/ a thing [a noun]</w:t>
      </w:r>
    </w:p>
    <w:p w:rsidR="00F33421" w:rsidRPr="00F33421" w:rsidRDefault="00F33421" w:rsidP="00F3342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b. an action/ to do things [a verb]</w:t>
      </w:r>
    </w:p>
    <w:p w:rsidR="006B063A" w:rsidRPr="00F33421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>Task 4:</w:t>
      </w:r>
      <w:r w:rsidR="00F33421" w:rsidRPr="00F33421">
        <w:t xml:space="preserve"> </w:t>
      </w:r>
      <w:r w:rsidR="00F33421" w:rsidRPr="00F33421">
        <w:rPr>
          <w:rFonts w:ascii="宋体" w:eastAsia="宋体" w:hAnsi="宋体"/>
          <w:b/>
        </w:rPr>
        <w:t>exercise</w:t>
      </w:r>
    </w:p>
    <w:p w:rsidR="006B063A" w:rsidRDefault="00F33421" w:rsidP="003C68F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F33421">
        <w:rPr>
          <w:rFonts w:ascii="宋体" w:eastAsia="宋体" w:hAnsi="宋体"/>
        </w:rPr>
        <w:t>Complete the dialogue with the correct form of the words in brackets. Then identify whether they are nouns or verbs.</w:t>
      </w:r>
      <w:r w:rsidR="003C68FC" w:rsidRPr="003649CB">
        <w:rPr>
          <w:rFonts w:ascii="宋体" w:eastAsia="宋体" w:hAnsi="宋体"/>
        </w:rPr>
        <w:t xml:space="preserve"> </w:t>
      </w:r>
    </w:p>
    <w:p w:rsidR="002F3E01" w:rsidRPr="002F3E01" w:rsidRDefault="002F3E01" w:rsidP="002F3E0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1. </w:t>
      </w:r>
      <w:r w:rsidRPr="002F3E01">
        <w:rPr>
          <w:rFonts w:ascii="宋体" w:eastAsia="宋体" w:hAnsi="宋体"/>
        </w:rPr>
        <w:t xml:space="preserve">There are also plenty of </w:t>
      </w:r>
      <w:r w:rsidRPr="002F3E01">
        <w:rPr>
          <w:rFonts w:ascii="宋体" w:eastAsia="宋体" w:hAnsi="宋体"/>
          <w:b/>
        </w:rPr>
        <w:t>places</w:t>
      </w:r>
      <w:r w:rsidRPr="002F3E01">
        <w:rPr>
          <w:rFonts w:ascii="宋体" w:eastAsia="宋体" w:hAnsi="宋体"/>
        </w:rPr>
        <w:t xml:space="preserve"> for bicycle parking. </w:t>
      </w:r>
    </w:p>
    <w:p w:rsidR="002F3E01" w:rsidRPr="002F3E01" w:rsidRDefault="002F3E01" w:rsidP="002F3E01">
      <w:pPr>
        <w:adjustRightInd w:val="0"/>
        <w:snapToGrid w:val="0"/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The group </w:t>
      </w:r>
      <w:r w:rsidRPr="002F3E01">
        <w:rPr>
          <w:rFonts w:ascii="宋体" w:eastAsia="宋体" w:hAnsi="宋体"/>
          <w:b/>
        </w:rPr>
        <w:t>placed</w:t>
      </w:r>
      <w:r w:rsidRPr="002F3E01">
        <w:rPr>
          <w:rFonts w:ascii="宋体" w:eastAsia="宋体" w:hAnsi="宋体"/>
        </w:rPr>
        <w:t xml:space="preserve"> them in many areas of Amsterdam. </w:t>
      </w:r>
    </w:p>
    <w:p w:rsidR="003C68FC" w:rsidRPr="002F3E01" w:rsidRDefault="003C68FC" w:rsidP="003C68F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2F3E01" w:rsidRPr="002F3E01" w:rsidRDefault="002F3E01" w:rsidP="002F3E01">
      <w:pPr>
        <w:adjustRightInd w:val="0"/>
        <w:snapToGrid w:val="0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Pr="002F3E01">
        <w:rPr>
          <w:rFonts w:ascii="宋体" w:eastAsia="宋体" w:hAnsi="宋体"/>
        </w:rPr>
        <w:t xml:space="preserve"> In 1999, the “white bikes” </w:t>
      </w:r>
      <w:r w:rsidRPr="002F3E01">
        <w:rPr>
          <w:rFonts w:ascii="宋体" w:eastAsia="宋体" w:hAnsi="宋体"/>
          <w:b/>
        </w:rPr>
        <w:t>returned</w:t>
      </w:r>
      <w:r w:rsidRPr="002F3E01">
        <w:rPr>
          <w:rFonts w:ascii="宋体" w:eastAsia="宋体" w:hAnsi="宋体"/>
        </w:rPr>
        <w:t xml:space="preserve"> to Amsterdam. </w:t>
      </w:r>
    </w:p>
    <w:p w:rsidR="002F3E01" w:rsidRPr="002F3E01" w:rsidRDefault="002F3E01" w:rsidP="002F3E01">
      <w:pPr>
        <w:adjustRightInd w:val="0"/>
        <w:snapToGrid w:val="0"/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Thanks to the ideas and efforts of many people, like the cycling fans of the 1960s and those who enabled the </w:t>
      </w:r>
      <w:r w:rsidRPr="002F3E01">
        <w:rPr>
          <w:rFonts w:ascii="宋体" w:eastAsia="宋体" w:hAnsi="宋体"/>
          <w:b/>
        </w:rPr>
        <w:t>return</w:t>
      </w:r>
      <w:r w:rsidRPr="002F3E01">
        <w:rPr>
          <w:rFonts w:ascii="宋体" w:eastAsia="宋体" w:hAnsi="宋体"/>
        </w:rPr>
        <w:t xml:space="preserve"> of “white bikes”, you can now enjoy…… </w:t>
      </w:r>
    </w:p>
    <w:p w:rsidR="003C68FC" w:rsidRPr="002F3E01" w:rsidRDefault="003C68FC" w:rsidP="003C68F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2F3E01" w:rsidRPr="002F3E01" w:rsidRDefault="002F3E01" w:rsidP="002F3E01">
      <w:pPr>
        <w:adjustRightInd w:val="0"/>
        <w:snapToGrid w:val="0"/>
        <w:spacing w:line="360" w:lineRule="auto"/>
        <w:rPr>
          <w:rFonts w:ascii="宋体" w:eastAsia="宋体" w:hAnsi="宋体"/>
        </w:rPr>
      </w:pPr>
      <w:r w:rsidRPr="002F3E01">
        <w:rPr>
          <w:rFonts w:ascii="宋体" w:eastAsia="宋体" w:hAnsi="宋体" w:hint="eastAsia"/>
        </w:rPr>
        <w:t>3.</w:t>
      </w:r>
      <w:r w:rsidRPr="002F3E01">
        <w:rPr>
          <w:rFonts w:ascii="宋体" w:eastAsia="宋体" w:hAnsi="宋体"/>
        </w:rPr>
        <w:t xml:space="preserve"> The group </w:t>
      </w:r>
      <w:r w:rsidRPr="002F3E01">
        <w:rPr>
          <w:rFonts w:ascii="宋体" w:eastAsia="宋体" w:hAnsi="宋体"/>
          <w:b/>
        </w:rPr>
        <w:t>painted</w:t>
      </w:r>
      <w:r w:rsidRPr="002F3E01">
        <w:rPr>
          <w:rFonts w:ascii="宋体" w:eastAsia="宋体" w:hAnsi="宋体"/>
        </w:rPr>
        <w:t xml:space="preserve"> hundreds of bicycles white… </w:t>
      </w:r>
    </w:p>
    <w:p w:rsidR="002F3E01" w:rsidRPr="002F3E01" w:rsidRDefault="002F3E01" w:rsidP="002F3E01">
      <w:pPr>
        <w:adjustRightInd w:val="0"/>
        <w:snapToGrid w:val="0"/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I need a can of red </w:t>
      </w:r>
      <w:r w:rsidRPr="002F3E01">
        <w:rPr>
          <w:rFonts w:ascii="宋体" w:eastAsia="宋体" w:hAnsi="宋体"/>
          <w:b/>
        </w:rPr>
        <w:t>paint</w:t>
      </w:r>
      <w:r w:rsidRPr="002F3E01">
        <w:rPr>
          <w:rFonts w:ascii="宋体" w:eastAsia="宋体" w:hAnsi="宋体"/>
        </w:rPr>
        <w:t xml:space="preserve">. </w:t>
      </w:r>
    </w:p>
    <w:p w:rsidR="003649CB" w:rsidRPr="002F3E01" w:rsidRDefault="003649CB" w:rsidP="006B063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</w:rPr>
      </w:pPr>
    </w:p>
    <w:p w:rsidR="002F3E01" w:rsidRPr="002F3E01" w:rsidRDefault="002F3E01" w:rsidP="002F3E01">
      <w:pPr>
        <w:pStyle w:val="a6"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Nowadays, the idea of “white bikes” has </w:t>
      </w:r>
      <w:r w:rsidRPr="002F3E01">
        <w:rPr>
          <w:rFonts w:ascii="宋体" w:eastAsia="宋体" w:hAnsi="宋体"/>
          <w:b/>
        </w:rPr>
        <w:t>pedalled</w:t>
      </w:r>
      <w:r w:rsidRPr="002F3E01">
        <w:rPr>
          <w:rFonts w:ascii="宋体" w:eastAsia="宋体" w:hAnsi="宋体"/>
        </w:rPr>
        <w:t xml:space="preserve"> its way around the world… </w:t>
      </w:r>
    </w:p>
    <w:p w:rsidR="002F3E01" w:rsidRPr="002F3E01" w:rsidRDefault="002F3E01" w:rsidP="002F3E01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Both </w:t>
      </w:r>
      <w:r w:rsidRPr="002F3E01">
        <w:rPr>
          <w:rFonts w:ascii="宋体" w:eastAsia="宋体" w:hAnsi="宋体"/>
          <w:b/>
        </w:rPr>
        <w:t>pedals</w:t>
      </w:r>
      <w:r w:rsidRPr="002F3E01">
        <w:rPr>
          <w:rFonts w:ascii="宋体" w:eastAsia="宋体" w:hAnsi="宋体"/>
        </w:rPr>
        <w:t xml:space="preserve"> of my bicycle were broken. </w:t>
      </w:r>
    </w:p>
    <w:p w:rsidR="002F3E01" w:rsidRDefault="002F3E01" w:rsidP="006B063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</w:rPr>
      </w:pPr>
    </w:p>
    <w:p w:rsidR="002F3E01" w:rsidRPr="002F3E01" w:rsidRDefault="002F3E01" w:rsidP="002F3E01">
      <w:pPr>
        <w:pStyle w:val="a6"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Problems can also develop, like the theft of bikes and parking </w:t>
      </w:r>
      <w:r w:rsidRPr="002F3E01">
        <w:rPr>
          <w:rFonts w:ascii="宋体" w:eastAsia="宋体" w:hAnsi="宋体"/>
          <w:b/>
        </w:rPr>
        <w:t>issues</w:t>
      </w:r>
      <w:r w:rsidRPr="002F3E01">
        <w:rPr>
          <w:rFonts w:ascii="宋体" w:eastAsia="宋体" w:hAnsi="宋体"/>
        </w:rPr>
        <w:t xml:space="preserve">. </w:t>
      </w:r>
    </w:p>
    <w:p w:rsidR="002F3E01" w:rsidRDefault="002F3E01" w:rsidP="002F3E01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 w:hint="eastAsia"/>
        </w:rPr>
      </w:pPr>
      <w:r w:rsidRPr="002F3E01">
        <w:rPr>
          <w:rFonts w:ascii="宋体" w:eastAsia="宋体" w:hAnsi="宋体"/>
        </w:rPr>
        <w:t xml:space="preserve">In 1993, 77 years after her death, a medical license was </w:t>
      </w:r>
      <w:r w:rsidRPr="002F3E01">
        <w:rPr>
          <w:rFonts w:ascii="宋体" w:eastAsia="宋体" w:hAnsi="宋体"/>
          <w:b/>
        </w:rPr>
        <w:t>issued</w:t>
      </w:r>
      <w:r w:rsidRPr="002F3E01">
        <w:rPr>
          <w:rFonts w:ascii="宋体" w:eastAsia="宋体" w:hAnsi="宋体"/>
        </w:rPr>
        <w:t xml:space="preserve"> to this courageous </w:t>
      </w:r>
      <w:r w:rsidRPr="002F3E01">
        <w:rPr>
          <w:rFonts w:ascii="宋体" w:eastAsia="宋体" w:hAnsi="宋体"/>
        </w:rPr>
        <w:lastRenderedPageBreak/>
        <w:t>and pioneering woman</w:t>
      </w:r>
      <w:r w:rsidRPr="002F3E01">
        <w:rPr>
          <w:rFonts w:ascii="宋体" w:eastAsia="宋体" w:hAnsi="宋体" w:hint="eastAsia"/>
        </w:rPr>
        <w:t>.</w:t>
      </w:r>
    </w:p>
    <w:p w:rsidR="002F3E01" w:rsidRDefault="002F3E01" w:rsidP="002F3E01">
      <w:pPr>
        <w:adjustRightInd w:val="0"/>
        <w:snapToGrid w:val="0"/>
        <w:spacing w:line="360" w:lineRule="auto"/>
        <w:ind w:firstLineChars="196" w:firstLine="412"/>
        <w:jc w:val="left"/>
        <w:rPr>
          <w:rFonts w:ascii="宋体" w:eastAsia="宋体" w:hAnsi="宋体" w:hint="eastAsia"/>
        </w:rPr>
      </w:pPr>
    </w:p>
    <w:p w:rsidR="002F3E01" w:rsidRPr="002F3E01" w:rsidRDefault="002F3E01" w:rsidP="002F3E01">
      <w:pPr>
        <w:pStyle w:val="a6"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… this time with a computer tracking system to </w:t>
      </w:r>
      <w:r w:rsidRPr="002F3E01">
        <w:rPr>
          <w:rFonts w:ascii="宋体" w:eastAsia="宋体" w:hAnsi="宋体"/>
          <w:b/>
        </w:rPr>
        <w:t>record</w:t>
      </w:r>
      <w:r w:rsidRPr="002F3E01">
        <w:rPr>
          <w:rFonts w:ascii="宋体" w:eastAsia="宋体" w:hAnsi="宋体"/>
        </w:rPr>
        <w:t xml:space="preserve"> their every </w:t>
      </w:r>
      <w:r w:rsidRPr="002F3E01">
        <w:rPr>
          <w:rFonts w:ascii="宋体" w:eastAsia="宋体" w:hAnsi="宋体"/>
          <w:b/>
        </w:rPr>
        <w:t>move</w:t>
      </w:r>
      <w:r w:rsidRPr="002F3E01">
        <w:rPr>
          <w:rFonts w:ascii="宋体" w:eastAsia="宋体" w:hAnsi="宋体"/>
        </w:rPr>
        <w:t xml:space="preserve">! </w:t>
      </w:r>
    </w:p>
    <w:p w:rsidR="002F3E01" w:rsidRPr="002F3E01" w:rsidRDefault="002F3E01" w:rsidP="002F3E01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</w:rPr>
      </w:pPr>
    </w:p>
    <w:p w:rsidR="002F3E01" w:rsidRPr="002F3E01" w:rsidRDefault="002F3E01" w:rsidP="002F3E01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2F3E01">
        <w:rPr>
          <w:rFonts w:ascii="宋体" w:eastAsia="宋体" w:hAnsi="宋体"/>
          <w:b/>
        </w:rPr>
        <w:t>Word Banks</w:t>
      </w:r>
    </w:p>
    <w:p w:rsidR="002F3E01" w:rsidRPr="002F3E01" w:rsidRDefault="002F3E01" w:rsidP="002F3E0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 xml:space="preserve">What other similar words can you find in this text or think of? </w:t>
      </w:r>
    </w:p>
    <w:p w:rsidR="002F3E01" w:rsidRPr="002F3E01" w:rsidRDefault="002F3E01" w:rsidP="002F3E0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A4AC5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>Task 5:</w:t>
      </w:r>
      <w:r w:rsidR="003649CB" w:rsidRPr="003649CB">
        <w:t xml:space="preserve"> </w:t>
      </w:r>
      <w:r w:rsidR="002F3E01" w:rsidRPr="002F3E01">
        <w:rPr>
          <w:b/>
        </w:rPr>
        <w:t>Exercise</w:t>
      </w:r>
    </w:p>
    <w:p w:rsidR="00000000" w:rsidRPr="002F3E01" w:rsidRDefault="00B6169B" w:rsidP="002F3E01">
      <w:pPr>
        <w:numPr>
          <w:ilvl w:val="0"/>
          <w:numId w:val="14"/>
        </w:numPr>
        <w:tabs>
          <w:tab w:val="clear" w:pos="720"/>
          <w:tab w:val="num" w:pos="426"/>
        </w:tabs>
        <w:adjustRightInd w:val="0"/>
        <w:snapToGrid w:val="0"/>
        <w:spacing w:line="360" w:lineRule="auto"/>
        <w:ind w:hanging="720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>Activity 6 (P85)</w:t>
      </w:r>
    </w:p>
    <w:p w:rsidR="00000000" w:rsidRPr="002F3E01" w:rsidRDefault="00B6169B" w:rsidP="002F3E01">
      <w:pPr>
        <w:numPr>
          <w:ilvl w:val="0"/>
          <w:numId w:val="14"/>
        </w:numPr>
        <w:tabs>
          <w:tab w:val="clear" w:pos="720"/>
          <w:tab w:val="num" w:pos="426"/>
        </w:tabs>
        <w:adjustRightInd w:val="0"/>
        <w:snapToGrid w:val="0"/>
        <w:spacing w:line="360" w:lineRule="auto"/>
        <w:ind w:hanging="720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</w:rPr>
        <w:t>Complete the dialogue with the correct form of the words in brackets. Then identify whether they are nouns or verbs.</w:t>
      </w:r>
    </w:p>
    <w:p w:rsidR="002F3E01" w:rsidRPr="002F3E01" w:rsidRDefault="002F3E01" w:rsidP="003C68FC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</w:rPr>
      </w:pPr>
      <w:r w:rsidRPr="002F3E01">
        <w:rPr>
          <w:rFonts w:ascii="宋体" w:eastAsia="宋体" w:hAnsi="宋体" w:hint="eastAsia"/>
          <w:b/>
        </w:rPr>
        <w:t>Homework:</w:t>
      </w:r>
    </w:p>
    <w:p w:rsidR="003C68FC" w:rsidRPr="003C68FC" w:rsidRDefault="003C68FC" w:rsidP="003C68F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C68FC">
        <w:rPr>
          <w:rFonts w:ascii="宋体" w:eastAsia="宋体" w:hAnsi="宋体"/>
        </w:rPr>
        <w:t>Your English friend Tom is asking about the bike-sharing program in Beijing. Please write an e-mail to tell him what you know about it, including:</w:t>
      </w:r>
    </w:p>
    <w:p w:rsidR="003C68FC" w:rsidRPr="003C68FC" w:rsidRDefault="003C68FC" w:rsidP="003C68F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C68FC">
        <w:rPr>
          <w:rFonts w:ascii="宋体" w:eastAsia="宋体" w:hAnsi="宋体"/>
        </w:rPr>
        <w:t>1. How to use a shared bike;</w:t>
      </w:r>
    </w:p>
    <w:p w:rsidR="003C68FC" w:rsidRPr="003C68FC" w:rsidRDefault="003C68FC" w:rsidP="003C68F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C68FC">
        <w:rPr>
          <w:rFonts w:ascii="宋体" w:eastAsia="宋体" w:hAnsi="宋体"/>
        </w:rPr>
        <w:t>2.The benefits and problems;</w:t>
      </w:r>
    </w:p>
    <w:p w:rsidR="003649CB" w:rsidRDefault="003C68FC" w:rsidP="003C68F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3C68FC">
        <w:rPr>
          <w:rFonts w:ascii="宋体" w:eastAsia="宋体" w:hAnsi="宋体"/>
        </w:rPr>
        <w:t>3.Your concern and suggestions.</w:t>
      </w:r>
    </w:p>
    <w:p w:rsidR="002F3E01" w:rsidRPr="002F3E01" w:rsidRDefault="002F3E01" w:rsidP="002F3E0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  <w:i/>
          <w:iCs/>
        </w:rPr>
        <w:t>Dear Tom,</w:t>
      </w:r>
    </w:p>
    <w:p w:rsidR="002F3E01" w:rsidRPr="002F3E01" w:rsidRDefault="002F3E01" w:rsidP="002F3E01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2F3E01">
        <w:rPr>
          <w:rFonts w:ascii="宋体" w:eastAsia="宋体" w:hAnsi="宋体"/>
          <w:i/>
          <w:iCs/>
        </w:rPr>
        <w:t>I’m glad that you’re interested in the bike-sharing program in Beijing….</w:t>
      </w:r>
    </w:p>
    <w:sectPr w:rsidR="002F3E01" w:rsidRPr="002F3E01" w:rsidSect="00F33421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9B" w:rsidRDefault="00B6169B" w:rsidP="00F972F3">
      <w:r>
        <w:separator/>
      </w:r>
    </w:p>
  </w:endnote>
  <w:endnote w:type="continuationSeparator" w:id="1">
    <w:p w:rsidR="00B6169B" w:rsidRDefault="00B6169B" w:rsidP="00F9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9B" w:rsidRDefault="00B6169B" w:rsidP="00F972F3">
      <w:r>
        <w:separator/>
      </w:r>
    </w:p>
  </w:footnote>
  <w:footnote w:type="continuationSeparator" w:id="1">
    <w:p w:rsidR="00B6169B" w:rsidRDefault="00B6169B" w:rsidP="00F97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8C1"/>
    <w:multiLevelType w:val="hybridMultilevel"/>
    <w:tmpl w:val="00C26A58"/>
    <w:lvl w:ilvl="0" w:tplc="2E22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A2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6B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E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A4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C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3B5D7A"/>
    <w:multiLevelType w:val="hybridMultilevel"/>
    <w:tmpl w:val="A86499AA"/>
    <w:lvl w:ilvl="0" w:tplc="97309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A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A3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80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8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A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6A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A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D70B30"/>
    <w:multiLevelType w:val="hybridMultilevel"/>
    <w:tmpl w:val="A3662C86"/>
    <w:lvl w:ilvl="0" w:tplc="7FBE2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EE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40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A5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02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4A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E8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C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DC5230"/>
    <w:multiLevelType w:val="hybridMultilevel"/>
    <w:tmpl w:val="8098EEF2"/>
    <w:lvl w:ilvl="0" w:tplc="57E0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F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A3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AC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5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0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6F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A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832177"/>
    <w:multiLevelType w:val="hybridMultilevel"/>
    <w:tmpl w:val="20BC337E"/>
    <w:lvl w:ilvl="0" w:tplc="CE52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6A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6D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4A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A2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C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08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4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2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036772"/>
    <w:multiLevelType w:val="hybridMultilevel"/>
    <w:tmpl w:val="0AD04DE4"/>
    <w:lvl w:ilvl="0" w:tplc="85C09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CA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2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0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8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2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9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F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5F0449"/>
    <w:multiLevelType w:val="hybridMultilevel"/>
    <w:tmpl w:val="A1025846"/>
    <w:lvl w:ilvl="0" w:tplc="17F0C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670D76"/>
    <w:multiLevelType w:val="hybridMultilevel"/>
    <w:tmpl w:val="4906D392"/>
    <w:lvl w:ilvl="0" w:tplc="04DCC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E4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A2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6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C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25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9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BA7244E"/>
    <w:multiLevelType w:val="hybridMultilevel"/>
    <w:tmpl w:val="08C0310E"/>
    <w:lvl w:ilvl="0" w:tplc="3CE6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81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44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42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CF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27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A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08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CD3344B"/>
    <w:multiLevelType w:val="hybridMultilevel"/>
    <w:tmpl w:val="9DF66B0A"/>
    <w:lvl w:ilvl="0" w:tplc="00E2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47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46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C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4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3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AF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C4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05567"/>
    <w:multiLevelType w:val="hybridMultilevel"/>
    <w:tmpl w:val="0C4E8284"/>
    <w:lvl w:ilvl="0" w:tplc="7CE4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E4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8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4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E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A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D15846"/>
    <w:multiLevelType w:val="hybridMultilevel"/>
    <w:tmpl w:val="F1FCE730"/>
    <w:lvl w:ilvl="0" w:tplc="9FDA0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7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8E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E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F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B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EA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3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E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41515"/>
    <w:multiLevelType w:val="hybridMultilevel"/>
    <w:tmpl w:val="A986EF92"/>
    <w:lvl w:ilvl="0" w:tplc="2020E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222F09"/>
    <w:multiLevelType w:val="hybridMultilevel"/>
    <w:tmpl w:val="31C234D6"/>
    <w:lvl w:ilvl="0" w:tplc="56DC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5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C8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E1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AE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A2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4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E4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07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12D81"/>
    <w:rsid w:val="00017984"/>
    <w:rsid w:val="000B7AAD"/>
    <w:rsid w:val="0023184A"/>
    <w:rsid w:val="00240C0B"/>
    <w:rsid w:val="002F3E01"/>
    <w:rsid w:val="003625BE"/>
    <w:rsid w:val="003649CB"/>
    <w:rsid w:val="00371E07"/>
    <w:rsid w:val="003B450C"/>
    <w:rsid w:val="003B7758"/>
    <w:rsid w:val="003C68FC"/>
    <w:rsid w:val="00434308"/>
    <w:rsid w:val="00477883"/>
    <w:rsid w:val="004C777C"/>
    <w:rsid w:val="005157C3"/>
    <w:rsid w:val="00596FA4"/>
    <w:rsid w:val="005C28DC"/>
    <w:rsid w:val="00602839"/>
    <w:rsid w:val="00620E60"/>
    <w:rsid w:val="006211FF"/>
    <w:rsid w:val="00694A4E"/>
    <w:rsid w:val="006B063A"/>
    <w:rsid w:val="007018C5"/>
    <w:rsid w:val="00834ADA"/>
    <w:rsid w:val="0087597A"/>
    <w:rsid w:val="00900C9D"/>
    <w:rsid w:val="00905C34"/>
    <w:rsid w:val="0095322D"/>
    <w:rsid w:val="0096210C"/>
    <w:rsid w:val="009E5E44"/>
    <w:rsid w:val="00A06C5A"/>
    <w:rsid w:val="00A21FC9"/>
    <w:rsid w:val="00A344EE"/>
    <w:rsid w:val="00AA4AC5"/>
    <w:rsid w:val="00B6169B"/>
    <w:rsid w:val="00B82C77"/>
    <w:rsid w:val="00BD24EC"/>
    <w:rsid w:val="00C678E8"/>
    <w:rsid w:val="00C808E6"/>
    <w:rsid w:val="00CC6F8D"/>
    <w:rsid w:val="00CE3CFF"/>
    <w:rsid w:val="00D3032C"/>
    <w:rsid w:val="00F33421"/>
    <w:rsid w:val="00F972F3"/>
    <w:rsid w:val="166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A4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72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72F3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6B063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06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063A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F3E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0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1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7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510</Words>
  <Characters>2912</Characters>
  <Application>Microsoft Office Word</Application>
  <DocSecurity>0</DocSecurity>
  <Lines>24</Lines>
  <Paragraphs>6</Paragraphs>
  <ScaleCrop>false</ScaleCrop>
  <Company>china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Acer</cp:lastModifiedBy>
  <cp:revision>25</cp:revision>
  <dcterms:created xsi:type="dcterms:W3CDTF">2020-01-30T09:25:00Z</dcterms:created>
  <dcterms:modified xsi:type="dcterms:W3CDTF">2020-04-16T09:21:00Z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