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</w:rPr>
        <w:t xml:space="preserve">高二年级地理第40课时《 从区位原理评价旅游景区》第一课时  </w:t>
      </w:r>
      <w:r>
        <w:rPr>
          <w:rFonts w:hint="eastAsia" w:asciiTheme="minorEastAsia" w:hAnsiTheme="minorEastAsia" w:eastAsiaTheme="minorEastAsia"/>
          <w:b/>
          <w:bCs/>
        </w:rPr>
        <w:t xml:space="preserve">                   </w:t>
      </w:r>
    </w:p>
    <w:p>
      <w:pPr>
        <w:spacing w:line="340" w:lineRule="exact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拓展提升任务</w:t>
      </w:r>
      <w:r>
        <w:rPr>
          <w:rFonts w:hint="eastAsia" w:asciiTheme="minorEastAsia" w:hAnsiTheme="minorEastAsia" w:eastAsiaTheme="minorEastAsia"/>
          <w:b/>
          <w:bCs/>
          <w:szCs w:val="21"/>
        </w:rPr>
        <w:t>参考答案</w:t>
      </w:r>
    </w:p>
    <w:p>
      <w:pPr>
        <w:widowControl/>
        <w:jc w:val="left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1-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30"/>
          <w:szCs w:val="30"/>
        </w:rPr>
        <w:t>DA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30"/>
          <w:szCs w:val="30"/>
        </w:rPr>
        <w:t>CD</w:t>
      </w:r>
    </w:p>
    <w:p>
      <w:pPr>
        <w:spacing w:line="300" w:lineRule="exact"/>
        <w:ind w:firstLine="105" w:firstLineChars="50"/>
        <w:rPr>
          <w:rFonts w:ascii="楷体" w:hAnsi="楷体" w:eastAsia="楷体"/>
          <w:szCs w:val="21"/>
        </w:rPr>
      </w:pPr>
    </w:p>
    <w:p>
      <w:pPr>
        <w:pStyle w:val="2"/>
        <w:tabs>
          <w:tab w:val="left" w:pos="4620"/>
        </w:tabs>
        <w:spacing w:line="360" w:lineRule="auto"/>
        <w:rPr>
          <w:rFonts w:hAnsi="宋体" w:cs="Times New Roman"/>
          <w:color w:val="000000"/>
          <w:szCs w:val="24"/>
        </w:rPr>
      </w:pPr>
      <w:r>
        <w:rPr>
          <w:rFonts w:hint="eastAsia" w:hAnsi="宋体" w:cs="Times New Roman"/>
          <w:color w:val="000000"/>
          <w:szCs w:val="24"/>
          <w:lang w:val="en-US" w:eastAsia="zh-CN"/>
        </w:rPr>
        <w:t>7.</w:t>
      </w:r>
      <w:r>
        <w:rPr>
          <w:rFonts w:hAnsi="宋体" w:cs="Times New Roman"/>
          <w:color w:val="000000"/>
          <w:szCs w:val="24"/>
        </w:rPr>
        <w:t>答案　(1)未能串联起古村落东、西部各具特色的旅游资源；村内游览线路出现了回头路。</w:t>
      </w:r>
    </w:p>
    <w:p>
      <w:pPr>
        <w:pStyle w:val="2"/>
        <w:tabs>
          <w:tab w:val="left" w:pos="4620"/>
        </w:tabs>
        <w:spacing w:line="360" w:lineRule="auto"/>
        <w:ind w:firstLine="420" w:firstLineChars="200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(2)促进了该古村落东部旅游资源的开发；促进了全村产业结构的升级；扩大了村民的就业机会；提高了村民的收入和生活水平。(任答3点即可)</w:t>
      </w:r>
    </w:p>
    <w:p>
      <w:pPr>
        <w:pStyle w:val="2"/>
        <w:tabs>
          <w:tab w:val="left" w:pos="4620"/>
        </w:tabs>
        <w:spacing w:line="360" w:lineRule="auto"/>
        <w:ind w:firstLine="420" w:firstLineChars="200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(3)问题：出入口相距较远；出口没有停车场；东部旅游商业点少；东部部分街巷失修。(任答2点即可)</w:t>
      </w:r>
    </w:p>
    <w:p>
      <w:pPr>
        <w:pStyle w:val="2"/>
        <w:tabs>
          <w:tab w:val="left" w:pos="4620"/>
        </w:tabs>
        <w:spacing w:line="360" w:lineRule="auto"/>
        <w:ind w:firstLine="420" w:firstLineChars="200"/>
        <w:rPr>
          <w:rFonts w:hAnsi="宋体" w:cs="Times New Roman"/>
          <w:color w:val="000000"/>
          <w:szCs w:val="24"/>
        </w:rPr>
      </w:pPr>
      <w:r>
        <w:rPr>
          <w:rFonts w:hAnsi="宋体" w:cs="Times New Roman"/>
          <w:color w:val="000000"/>
          <w:szCs w:val="24"/>
        </w:rPr>
        <w:t>措施：在出入口之间设置内部摆渡车；在出口附近新建停车场；整修街巷；增加商业点，鼓励村民从商。(任答2点即可)</w:t>
      </w:r>
    </w:p>
    <w:p>
      <w:pPr>
        <w:spacing w:line="300" w:lineRule="exact"/>
        <w:ind w:firstLine="105" w:firstLineChars="50"/>
        <w:rPr>
          <w:rFonts w:ascii="楷体" w:hAnsi="楷体" w:eastAsia="楷体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0319" w:h="14571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3AF0"/>
    <w:rsid w:val="0001116D"/>
    <w:rsid w:val="0002087E"/>
    <w:rsid w:val="0003745D"/>
    <w:rsid w:val="00047C84"/>
    <w:rsid w:val="000A2B9A"/>
    <w:rsid w:val="000A6F6B"/>
    <w:rsid w:val="000C014C"/>
    <w:rsid w:val="000D3A1C"/>
    <w:rsid w:val="000E284F"/>
    <w:rsid w:val="00101FE0"/>
    <w:rsid w:val="00121A38"/>
    <w:rsid w:val="00134764"/>
    <w:rsid w:val="00187FFC"/>
    <w:rsid w:val="00190A25"/>
    <w:rsid w:val="00190EC4"/>
    <w:rsid w:val="001E1326"/>
    <w:rsid w:val="00213AFD"/>
    <w:rsid w:val="00286E13"/>
    <w:rsid w:val="002C1648"/>
    <w:rsid w:val="00315CDF"/>
    <w:rsid w:val="00323B43"/>
    <w:rsid w:val="00353555"/>
    <w:rsid w:val="003812A5"/>
    <w:rsid w:val="003911D2"/>
    <w:rsid w:val="003944D7"/>
    <w:rsid w:val="00397243"/>
    <w:rsid w:val="003A4709"/>
    <w:rsid w:val="003C22BC"/>
    <w:rsid w:val="003C3CB0"/>
    <w:rsid w:val="003D37D8"/>
    <w:rsid w:val="003F6F88"/>
    <w:rsid w:val="004358A0"/>
    <w:rsid w:val="004358AB"/>
    <w:rsid w:val="00446C1E"/>
    <w:rsid w:val="00473637"/>
    <w:rsid w:val="0049601B"/>
    <w:rsid w:val="004B0A6F"/>
    <w:rsid w:val="004E1BEC"/>
    <w:rsid w:val="004E6793"/>
    <w:rsid w:val="005077C6"/>
    <w:rsid w:val="00512B62"/>
    <w:rsid w:val="005331C1"/>
    <w:rsid w:val="005348DE"/>
    <w:rsid w:val="00542206"/>
    <w:rsid w:val="00560899"/>
    <w:rsid w:val="005647D0"/>
    <w:rsid w:val="005B0AA4"/>
    <w:rsid w:val="005F0E95"/>
    <w:rsid w:val="00607996"/>
    <w:rsid w:val="0063617E"/>
    <w:rsid w:val="006418EC"/>
    <w:rsid w:val="0065113B"/>
    <w:rsid w:val="00676914"/>
    <w:rsid w:val="00690C59"/>
    <w:rsid w:val="006A0A33"/>
    <w:rsid w:val="006C4FC9"/>
    <w:rsid w:val="006D0540"/>
    <w:rsid w:val="006E1B89"/>
    <w:rsid w:val="00715B5A"/>
    <w:rsid w:val="007502D5"/>
    <w:rsid w:val="0075056F"/>
    <w:rsid w:val="00772E03"/>
    <w:rsid w:val="00783D7F"/>
    <w:rsid w:val="00797D89"/>
    <w:rsid w:val="007A0B17"/>
    <w:rsid w:val="007B762D"/>
    <w:rsid w:val="00840777"/>
    <w:rsid w:val="0087187E"/>
    <w:rsid w:val="008754D4"/>
    <w:rsid w:val="008B7726"/>
    <w:rsid w:val="008C60B2"/>
    <w:rsid w:val="008D154C"/>
    <w:rsid w:val="00903A6C"/>
    <w:rsid w:val="00903EF5"/>
    <w:rsid w:val="00913994"/>
    <w:rsid w:val="00935227"/>
    <w:rsid w:val="0094652B"/>
    <w:rsid w:val="009906B0"/>
    <w:rsid w:val="009B5C00"/>
    <w:rsid w:val="00A179E9"/>
    <w:rsid w:val="00A26D2B"/>
    <w:rsid w:val="00A4201A"/>
    <w:rsid w:val="00A95F33"/>
    <w:rsid w:val="00AB3739"/>
    <w:rsid w:val="00AF2681"/>
    <w:rsid w:val="00B17008"/>
    <w:rsid w:val="00B24058"/>
    <w:rsid w:val="00B35A34"/>
    <w:rsid w:val="00B37425"/>
    <w:rsid w:val="00B441EF"/>
    <w:rsid w:val="00B44D7F"/>
    <w:rsid w:val="00BA0477"/>
    <w:rsid w:val="00BB6106"/>
    <w:rsid w:val="00BE36F4"/>
    <w:rsid w:val="00BF0D32"/>
    <w:rsid w:val="00C33DC6"/>
    <w:rsid w:val="00C67644"/>
    <w:rsid w:val="00C908FB"/>
    <w:rsid w:val="00CB10F3"/>
    <w:rsid w:val="00CE0BC6"/>
    <w:rsid w:val="00CF674A"/>
    <w:rsid w:val="00CF7097"/>
    <w:rsid w:val="00CF7E14"/>
    <w:rsid w:val="00D00149"/>
    <w:rsid w:val="00D20633"/>
    <w:rsid w:val="00D229E7"/>
    <w:rsid w:val="00D46E0B"/>
    <w:rsid w:val="00D56294"/>
    <w:rsid w:val="00D84401"/>
    <w:rsid w:val="00DA5571"/>
    <w:rsid w:val="00DA6750"/>
    <w:rsid w:val="00DB5373"/>
    <w:rsid w:val="00DE269E"/>
    <w:rsid w:val="00E3323D"/>
    <w:rsid w:val="00E34C1F"/>
    <w:rsid w:val="00E71D57"/>
    <w:rsid w:val="00E841AE"/>
    <w:rsid w:val="00E8493A"/>
    <w:rsid w:val="00EC2EFC"/>
    <w:rsid w:val="00EF1A4D"/>
    <w:rsid w:val="00EF4528"/>
    <w:rsid w:val="00EF6073"/>
    <w:rsid w:val="00F13E93"/>
    <w:rsid w:val="00F801FB"/>
    <w:rsid w:val="00F82134"/>
    <w:rsid w:val="00F93AF0"/>
    <w:rsid w:val="00F97B41"/>
    <w:rsid w:val="00FD13EA"/>
    <w:rsid w:val="04A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Normal_11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">
    <w:name w:val="Normal_10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3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</w:rPr>
  </w:style>
  <w:style w:type="paragraph" w:customStyle="1" w:styleId="14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15">
    <w:name w:val="大标题"/>
    <w:basedOn w:val="1"/>
    <w:qFormat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16">
    <w:name w:val="正文 缩进"/>
    <w:basedOn w:val="14"/>
    <w:qFormat/>
    <w:uiPriority w:val="99"/>
    <w:rPr>
      <w:rFonts w:ascii="宋体" w:eastAsia="宋体" w:cs="宋体"/>
    </w:rPr>
  </w:style>
  <w:style w:type="paragraph" w:customStyle="1" w:styleId="17">
    <w:name w:val="正文 不缩进"/>
    <w:basedOn w:val="14"/>
    <w:qFormat/>
    <w:uiPriority w:val="99"/>
    <w:pPr>
      <w:ind w:firstLine="0"/>
    </w:pPr>
    <w:rPr>
      <w:rFonts w:ascii="宋体" w:eastAsia="宋体" w:cs="宋体"/>
    </w:rPr>
  </w:style>
  <w:style w:type="character" w:customStyle="1" w:styleId="18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3"/>
      <w:szCs w:val="22"/>
      <w:lang w:val="en-US" w:eastAsia="zh-CN" w:bidi="ar-SA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纯文本 Char"/>
    <w:basedOn w:val="7"/>
    <w:link w:val="2"/>
    <w:qFormat/>
    <w:locked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3">
    <w:name w:val="纯文本 Char1"/>
    <w:basedOn w:val="7"/>
    <w:link w:val="2"/>
    <w:semiHidden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0</TotalTime>
  <ScaleCrop>false</ScaleCrop>
  <LinksUpToDate>false</LinksUpToDate>
  <CharactersWithSpaces>1239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2020-02-21T03:42:00Z</dcterms:created>
  <dc:creator>XZJD</dc:creator>
  <cp:lastModifiedBy>摩诘</cp:lastModifiedBy>
  <dcterms:modified xsi:type="dcterms:W3CDTF">2020-03-17T17:34:04Z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