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原子结构应用拓展之原子的核式结构模型-拓展提升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sz w:val="21"/>
        </w:rPr>
      </w:pPr>
      <w:r>
        <w:t>1．</w:t>
      </w:r>
      <w:r>
        <w:rPr>
          <w:rFonts w:ascii="宋体" w:hAnsi="宋体" w:eastAsia="宋体" w:cs="宋体"/>
          <w:sz w:val="21"/>
        </w:rPr>
        <w:t>当</w:t>
      </w:r>
      <w:r>
        <w:rPr>
          <w:rFonts w:ascii="Times New Roman" w:hAnsi="Times New Roman" w:eastAsia="Times New Roman" w:cs="Times New Roman"/>
          <w:sz w:val="21"/>
        </w:rPr>
        <w:t>α</w:t>
      </w:r>
      <w:r>
        <w:rPr>
          <w:rFonts w:ascii="宋体" w:hAnsi="宋体" w:eastAsia="宋体" w:cs="宋体"/>
          <w:sz w:val="21"/>
        </w:rPr>
        <w:t>粒子被重核散射时，如图所示的运动轨迹中不可能存在的是（</w:t>
      </w:r>
      <w:r>
        <w:rPr>
          <w:rFonts w:ascii="Times New Roman" w:hAnsi="Times New Roman" w:eastAsia="Times New Roman" w:cs="Times New Roman"/>
          <w:sz w:val="21"/>
        </w:rPr>
        <w:t>  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4064000</wp:posOffset>
            </wp:positionH>
            <wp:positionV relativeFrom="paragraph">
              <wp:posOffset>6985</wp:posOffset>
            </wp:positionV>
            <wp:extent cx="1827530" cy="1107440"/>
            <wp:effectExtent l="0" t="0" r="1270" b="16510"/>
            <wp:wrapSquare wrapText="bothSides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A．</w:t>
      </w:r>
      <w:r>
        <w:rPr>
          <w:rFonts w:ascii="Times New Roman" w:hAnsi="Times New Roman" w:eastAsia="Times New Roman" w:cs="Times New Roman"/>
          <w:sz w:val="21"/>
        </w:rPr>
        <w:t>A</w:t>
      </w:r>
      <w: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B．</w:t>
      </w:r>
      <w:r>
        <w:rPr>
          <w:rFonts w:ascii="Times New Roman" w:hAnsi="Times New Roman" w:eastAsia="Times New Roman" w:cs="Times New Roman"/>
          <w:sz w:val="21"/>
        </w:rPr>
        <w:t>B</w:t>
      </w:r>
      <w: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C．</w:t>
      </w:r>
      <w:r>
        <w:rPr>
          <w:rFonts w:ascii="Times New Roman" w:hAnsi="Times New Roman" w:eastAsia="Times New Roman" w:cs="Times New Roman"/>
          <w:sz w:val="21"/>
        </w:rPr>
        <w:t>C</w:t>
      </w:r>
      <w: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sz w:val="21"/>
        </w:rPr>
      </w:pPr>
      <w:r>
        <w:t>D．</w:t>
      </w:r>
      <w:r>
        <w:rPr>
          <w:rFonts w:ascii="Times New Roman" w:hAnsi="Times New Roman" w:eastAsia="Times New Roman" w:cs="Times New Roman"/>
          <w:sz w:val="21"/>
        </w:rPr>
        <w:t>D</w:t>
      </w:r>
    </w:p>
    <w:p>
      <w:pPr>
        <w:spacing w:line="360" w:lineRule="auto"/>
        <w:jc w:val="left"/>
        <w:rPr>
          <w:rStyle w:val="6"/>
          <w:rFonts w:ascii="宋体" w:hAnsi="宋体" w:eastAsia="宋体" w:cs="宋体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3937000</wp:posOffset>
            </wp:positionH>
            <wp:positionV relativeFrom="paragraph">
              <wp:posOffset>368300</wp:posOffset>
            </wp:positionV>
            <wp:extent cx="1957070" cy="1313180"/>
            <wp:effectExtent l="0" t="0" r="5080" b="1270"/>
            <wp:wrapSquare wrapText="bothSides"/>
            <wp:docPr id="1026624433" name="图片 1026624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624433" name="图片 10266244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6"/>
        </w:rPr>
        <w:t>2．</w:t>
      </w:r>
      <w:r>
        <w:rPr>
          <w:rStyle w:val="6"/>
          <w:rFonts w:ascii="宋体" w:hAnsi="宋体" w:eastAsia="宋体" w:cs="宋体"/>
        </w:rPr>
        <w:t>如图，在</w:t>
      </w:r>
      <m:oMath>
        <m:r>
          <w:rPr>
            <w:rStyle w:val="6"/>
            <w:rFonts w:ascii="Cambria Math" w:hAnsi="Cambria Math" w:eastAsia="宋体" w:cs="Cambria Math"/>
          </w:rPr>
          <m:t>α</m:t>
        </m:r>
      </m:oMath>
      <w:r>
        <w:rPr>
          <w:rStyle w:val="6"/>
          <w:rFonts w:ascii="宋体" w:hAnsi="宋体" w:eastAsia="宋体" w:cs="宋体"/>
        </w:rPr>
        <w:t>粒子散射实验中，图中实线表示</w:t>
      </w:r>
      <m:oMath>
        <m:r>
          <w:rPr>
            <w:rStyle w:val="6"/>
            <w:rFonts w:ascii="Cambria Math" w:hAnsi="Cambria Math" w:eastAsia="宋体" w:cs="Cambria Math"/>
          </w:rPr>
          <m:t>α</m:t>
        </m:r>
      </m:oMath>
      <w:r>
        <w:rPr>
          <w:rStyle w:val="6"/>
          <w:rFonts w:ascii="宋体" w:hAnsi="宋体" w:eastAsia="宋体" w:cs="宋体"/>
        </w:rPr>
        <w:t>粒子的运动轨迹，假定金原子核位置固定，</w:t>
      </w:r>
      <m:oMath>
        <m:r>
          <w:rPr>
            <w:rStyle w:val="6"/>
            <w:rFonts w:ascii="Cambria Math" w:hAnsi="Cambria Math" w:eastAsia="宋体" w:cs="Cambria Math"/>
          </w:rPr>
          <m:t>a、b、c</m:t>
        </m:r>
      </m:oMath>
      <w:r>
        <w:rPr>
          <w:rStyle w:val="6"/>
          <w:rFonts w:ascii="宋体" w:hAnsi="宋体" w:eastAsia="宋体" w:cs="宋体"/>
        </w:rPr>
        <w:t>为某条轨迹上的三个点，其中</w:t>
      </w:r>
      <m:oMath>
        <m:r>
          <w:rPr>
            <w:rStyle w:val="6"/>
            <w:rFonts w:ascii="Cambria Math" w:hAnsi="Cambria Math" w:eastAsia="宋体" w:cs="Cambria Math"/>
          </w:rPr>
          <m:t>a、c</m:t>
        </m:r>
      </m:oMath>
      <w:r>
        <w:rPr>
          <w:rStyle w:val="6"/>
          <w:rFonts w:ascii="宋体" w:hAnsi="宋体" w:eastAsia="宋体" w:cs="宋体"/>
        </w:rPr>
        <w:t>两点距金原子核的距离相等</w:t>
      </w:r>
    </w:p>
    <w:p>
      <w:pPr>
        <w:spacing w:line="360" w:lineRule="auto"/>
        <w:jc w:val="left"/>
        <w:rPr>
          <w:rStyle w:val="6"/>
          <w:rFonts w:hint="eastAsia" w:ascii="宋体" w:hAnsi="宋体" w:cs="宋体"/>
          <w:lang w:eastAsia="zh-CN"/>
        </w:rPr>
      </w:pPr>
      <w:r>
        <w:rPr>
          <w:rStyle w:val="6"/>
        </w:rPr>
        <w:t>A．</w:t>
      </w:r>
      <w:r>
        <w:rPr>
          <w:rStyle w:val="6"/>
          <w:rFonts w:ascii="宋体" w:hAnsi="宋体" w:eastAsia="宋体" w:cs="宋体"/>
        </w:rPr>
        <w:t>卢瑟福根据</w:t>
      </w:r>
      <m:oMath>
        <m:r>
          <w:rPr>
            <w:rStyle w:val="6"/>
            <w:rFonts w:ascii="Cambria Math" w:hAnsi="Cambria Math" w:eastAsia="宋体" w:cs="Cambria Math"/>
          </w:rPr>
          <m:t>α</m:t>
        </m:r>
      </m:oMath>
      <w:r>
        <w:rPr>
          <w:rStyle w:val="6"/>
          <w:rFonts w:ascii="宋体" w:hAnsi="宋体" w:eastAsia="宋体" w:cs="宋体"/>
        </w:rPr>
        <w:t>粒子散射实验提出了</w:t>
      </w:r>
      <w:r>
        <w:rPr>
          <w:rStyle w:val="6"/>
          <w:rFonts w:hint="eastAsia" w:ascii="宋体" w:hAnsi="宋体" w:cs="宋体"/>
          <w:lang w:eastAsia="zh-CN"/>
        </w:rPr>
        <w:t>枣糕模型</w:t>
      </w:r>
    </w:p>
    <w:p>
      <w:pPr>
        <w:spacing w:line="360" w:lineRule="auto"/>
        <w:jc w:val="left"/>
        <w:rPr>
          <w:rStyle w:val="6"/>
          <w:rFonts w:ascii="宋体" w:hAnsi="宋体" w:eastAsia="宋体" w:cs="宋体"/>
        </w:rPr>
      </w:pPr>
      <w:r>
        <w:rPr>
          <w:rStyle w:val="6"/>
        </w:rPr>
        <w:t>B．</w:t>
      </w:r>
      <w:r>
        <w:rPr>
          <w:rStyle w:val="6"/>
          <w:rFonts w:ascii="宋体" w:hAnsi="宋体" w:eastAsia="宋体" w:cs="宋体"/>
        </w:rPr>
        <w:t>大多数</w:t>
      </w:r>
      <m:oMath>
        <m:r>
          <w:rPr>
            <w:rStyle w:val="6"/>
            <w:rFonts w:ascii="Cambria Math" w:hAnsi="Cambria Math" w:eastAsia="宋体" w:cs="Cambria Math"/>
          </w:rPr>
          <m:t>α</m:t>
        </m:r>
      </m:oMath>
      <w:r>
        <w:rPr>
          <w:rStyle w:val="6"/>
          <w:rFonts w:ascii="宋体" w:hAnsi="宋体" w:eastAsia="宋体" w:cs="宋体"/>
        </w:rPr>
        <w:t>粒子击中金箔后几乎沿原方向返回</w:t>
      </w:r>
    </w:p>
    <w:p>
      <w:pPr>
        <w:spacing w:line="360" w:lineRule="auto"/>
        <w:jc w:val="left"/>
        <w:rPr>
          <w:rStyle w:val="6"/>
          <w:rFonts w:ascii="宋体" w:hAnsi="宋体" w:eastAsia="宋体" w:cs="宋体"/>
        </w:rPr>
      </w:pPr>
      <w:r>
        <w:rPr>
          <w:rStyle w:val="6"/>
        </w:rPr>
        <w:t>C．</w:t>
      </w:r>
      <m:oMath>
        <m:r>
          <w:rPr>
            <w:rStyle w:val="6"/>
            <w:rFonts w:ascii="Cambria Math" w:hAnsi="Cambria Math" w:eastAsia="宋体" w:cs="Cambria Math"/>
          </w:rPr>
          <m:t>α</m:t>
        </m:r>
      </m:oMath>
      <w:r>
        <w:rPr>
          <w:rStyle w:val="6"/>
          <w:rFonts w:ascii="宋体" w:hAnsi="宋体" w:eastAsia="宋体" w:cs="宋体"/>
        </w:rPr>
        <w:t>粒子经过</w:t>
      </w:r>
      <m:oMath>
        <m:r>
          <w:rPr>
            <w:rStyle w:val="6"/>
            <w:rFonts w:ascii="Cambria Math" w:hAnsi="Cambria Math" w:eastAsia="宋体" w:cs="Cambria Math"/>
          </w:rPr>
          <m:t>a、c</m:t>
        </m:r>
      </m:oMath>
      <w:r>
        <w:rPr>
          <w:rStyle w:val="6"/>
          <w:rFonts w:ascii="宋体" w:hAnsi="宋体" w:eastAsia="宋体" w:cs="宋体"/>
        </w:rPr>
        <w:t>两点时动能相等</w:t>
      </w:r>
    </w:p>
    <w:p>
      <w:pPr>
        <w:spacing w:line="360" w:lineRule="auto"/>
        <w:jc w:val="left"/>
        <w:rPr>
          <w:rStyle w:val="6"/>
          <w:rFonts w:ascii="宋体" w:hAnsi="宋体" w:eastAsia="宋体" w:cs="宋体"/>
        </w:rPr>
      </w:pPr>
      <w:r>
        <w:rPr>
          <w:rStyle w:val="6"/>
        </w:rPr>
        <w:t>D．</w:t>
      </w:r>
      <w:r>
        <w:rPr>
          <w:rStyle w:val="6"/>
          <w:rFonts w:ascii="宋体" w:hAnsi="宋体" w:eastAsia="宋体" w:cs="宋体"/>
        </w:rPr>
        <w:t>从</w:t>
      </w:r>
      <m:oMath>
        <m:r>
          <w:rPr>
            <w:rStyle w:val="6"/>
            <w:rFonts w:ascii="Cambria Math" w:hAnsi="Cambria Math" w:eastAsia="宋体" w:cs="Cambria Math"/>
          </w:rPr>
          <m:t>a</m:t>
        </m:r>
      </m:oMath>
      <w:r>
        <w:rPr>
          <w:rStyle w:val="6"/>
          <w:rFonts w:ascii="宋体" w:hAnsi="宋体" w:eastAsia="宋体" w:cs="宋体"/>
        </w:rPr>
        <w:t>经过</w:t>
      </w:r>
      <m:oMath>
        <m:r>
          <w:rPr>
            <w:rStyle w:val="6"/>
            <w:rFonts w:ascii="Cambria Math" w:hAnsi="Cambria Math" w:eastAsia="宋体" w:cs="Cambria Math"/>
          </w:rPr>
          <m:t>b</m:t>
        </m:r>
      </m:oMath>
      <w:r>
        <w:rPr>
          <w:rStyle w:val="6"/>
          <w:rFonts w:ascii="宋体" w:hAnsi="宋体" w:eastAsia="宋体" w:cs="宋体"/>
        </w:rPr>
        <w:t>运动到</w:t>
      </w:r>
      <m:oMath>
        <m:r>
          <w:rPr>
            <w:rStyle w:val="6"/>
            <w:rFonts w:ascii="Cambria Math" w:hAnsi="Cambria Math" w:eastAsia="宋体" w:cs="Cambria Math"/>
          </w:rPr>
          <m:t>c</m:t>
        </m:r>
      </m:oMath>
      <w:r>
        <w:rPr>
          <w:rStyle w:val="6"/>
          <w:rFonts w:ascii="宋体" w:hAnsi="宋体" w:eastAsia="宋体" w:cs="宋体"/>
        </w:rPr>
        <w:t>的过程中</w:t>
      </w:r>
      <m:oMath>
        <m:r>
          <w:rPr>
            <w:rStyle w:val="6"/>
            <w:rFonts w:ascii="Cambria Math" w:hAnsi="Cambria Math" w:eastAsia="宋体" w:cs="Cambria Math"/>
          </w:rPr>
          <m:t>α</m:t>
        </m:r>
      </m:oMath>
      <w:r>
        <w:rPr>
          <w:rStyle w:val="6"/>
          <w:rFonts w:ascii="宋体" w:hAnsi="宋体" w:eastAsia="宋体" w:cs="宋体"/>
        </w:rPr>
        <w:t>粒子的电势能先减小后增大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4231640</wp:posOffset>
            </wp:positionH>
            <wp:positionV relativeFrom="paragraph">
              <wp:posOffset>366395</wp:posOffset>
            </wp:positionV>
            <wp:extent cx="1409700" cy="1381125"/>
            <wp:effectExtent l="0" t="0" r="0" b="9525"/>
            <wp:wrapSquare wrapText="bothSides"/>
            <wp:docPr id="100003" name="图片 100003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6"/>
        </w:rPr>
        <w:t>3．</w:t>
      </w:r>
      <w:r>
        <w:rPr>
          <w:rStyle w:val="6"/>
          <w:rFonts w:ascii="宋体" w:hAnsi="宋体" w:eastAsia="宋体" w:cs="宋体"/>
        </w:rPr>
        <w:t>如图所示为</w:t>
      </w:r>
      <w:r>
        <w:object>
          <v:shape id="_x0000_i1025" o:spt="75" alt="eqIdc13953f2514e4c8f9c8aaaf5241c33ac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10" o:title="eqIdc13953f2514e4c8f9c8aaaf5241c33ac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rPr>
          <w:rStyle w:val="6"/>
          <w:rFonts w:ascii="宋体" w:hAnsi="宋体" w:eastAsia="宋体" w:cs="宋体"/>
        </w:rPr>
        <w:t>粒子散射实验中</w:t>
      </w:r>
      <w:r>
        <w:object>
          <v:shape id="_x0000_i1026" o:spt="75" alt="eqIdc13953f2514e4c8f9c8aaaf5241c33ac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10" o:title="eqIdc13953f2514e4c8f9c8aaaf5241c33ac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rPr>
          <w:rStyle w:val="6"/>
          <w:rFonts w:ascii="宋体" w:hAnsi="宋体" w:eastAsia="宋体" w:cs="宋体"/>
        </w:rPr>
        <w:t>粒子穿过某一原子核附近时的示意图，</w:t>
      </w:r>
      <w:r>
        <w:rPr>
          <w:rStyle w:val="6"/>
          <w:rFonts w:ascii="Times New Roman" w:hAnsi="Times New Roman" w:eastAsia="Times New Roman" w:cs="Times New Roman"/>
        </w:rPr>
        <w:t>A</w:t>
      </w:r>
      <w:r>
        <w:rPr>
          <w:rStyle w:val="6"/>
          <w:rFonts w:ascii="宋体" w:hAnsi="宋体" w:eastAsia="宋体" w:cs="宋体"/>
        </w:rPr>
        <w:t>、</w:t>
      </w:r>
      <w:r>
        <w:rPr>
          <w:rStyle w:val="6"/>
          <w:rFonts w:ascii="Times New Roman" w:hAnsi="Times New Roman" w:eastAsia="Times New Roman" w:cs="Times New Roman"/>
        </w:rPr>
        <w:t>B</w:t>
      </w:r>
      <w:r>
        <w:rPr>
          <w:rStyle w:val="6"/>
          <w:rFonts w:ascii="宋体" w:hAnsi="宋体" w:eastAsia="宋体" w:cs="宋体"/>
        </w:rPr>
        <w:t>、</w:t>
      </w:r>
      <w:r>
        <w:rPr>
          <w:rStyle w:val="6"/>
          <w:rFonts w:ascii="Times New Roman" w:hAnsi="Times New Roman" w:eastAsia="Times New Roman" w:cs="Times New Roman"/>
        </w:rPr>
        <w:t>C</w:t>
      </w:r>
      <w:r>
        <w:rPr>
          <w:rStyle w:val="6"/>
          <w:rFonts w:ascii="宋体" w:hAnsi="宋体" w:eastAsia="宋体" w:cs="宋体"/>
        </w:rPr>
        <w:t>三点分别位于两个等势面上，则以下说法中正确的是（</w:t>
      </w:r>
      <w:r>
        <w:rPr>
          <w:rStyle w:val="6"/>
          <w:rFonts w:ascii="Times New Roman" w:hAnsi="Times New Roman" w:eastAsia="Times New Roman" w:cs="Times New Roman"/>
        </w:rPr>
        <w:t xml:space="preserve">    </w:t>
      </w:r>
      <w:r>
        <w:rPr>
          <w:rStyle w:val="6"/>
          <w:rFonts w:ascii="宋体" w:hAnsi="宋体" w:eastAsia="宋体" w:cs="宋体"/>
        </w:rPr>
        <w:t>）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A．</w:t>
      </w:r>
      <w:r>
        <w:object>
          <v:shape id="_x0000_i1027" o:spt="75" alt="eqIdc13953f2514e4c8f9c8aaaf5241c33ac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10" o:title="eqIdc13953f2514e4c8f9c8aaaf5241c33ac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Style w:val="6"/>
          <w:rFonts w:ascii="宋体" w:hAnsi="宋体" w:eastAsia="宋体" w:cs="宋体"/>
        </w:rPr>
        <w:t>粒子在</w:t>
      </w:r>
      <w:r>
        <w:rPr>
          <w:rStyle w:val="6"/>
          <w:rFonts w:ascii="Times New Roman" w:hAnsi="Times New Roman" w:eastAsia="Times New Roman" w:cs="Times New Roman"/>
        </w:rPr>
        <w:t>A</w:t>
      </w:r>
      <w:r>
        <w:rPr>
          <w:rStyle w:val="6"/>
          <w:rFonts w:ascii="宋体" w:hAnsi="宋体" w:eastAsia="宋体" w:cs="宋体"/>
        </w:rPr>
        <w:t>处的速度比在</w:t>
      </w:r>
      <w:r>
        <w:rPr>
          <w:rStyle w:val="6"/>
          <w:rFonts w:ascii="Times New Roman" w:hAnsi="Times New Roman" w:eastAsia="Times New Roman" w:cs="Times New Roman"/>
        </w:rPr>
        <w:t>B</w:t>
      </w:r>
      <w:r>
        <w:rPr>
          <w:rStyle w:val="6"/>
          <w:rFonts w:ascii="宋体" w:hAnsi="宋体" w:eastAsia="宋体" w:cs="宋体"/>
        </w:rPr>
        <w:t>处的速度小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B．</w:t>
      </w:r>
      <w:r>
        <w:object>
          <v:shape id="_x0000_i1028" o:spt="75" alt="eqIdc13953f2514e4c8f9c8aaaf5241c33ac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10" o:title="eqIdc13953f2514e4c8f9c8aaaf5241c33ac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Style w:val="6"/>
          <w:rFonts w:ascii="宋体" w:hAnsi="宋体" w:eastAsia="宋体" w:cs="宋体"/>
        </w:rPr>
        <w:t>粒子在</w:t>
      </w:r>
      <w:r>
        <w:rPr>
          <w:rStyle w:val="6"/>
          <w:rFonts w:ascii="Times New Roman" w:hAnsi="Times New Roman" w:eastAsia="Times New Roman" w:cs="Times New Roman"/>
        </w:rPr>
        <w:t>B</w:t>
      </w:r>
      <w:r>
        <w:rPr>
          <w:rStyle w:val="6"/>
          <w:rFonts w:ascii="宋体" w:hAnsi="宋体" w:eastAsia="宋体" w:cs="宋体"/>
        </w:rPr>
        <w:t>处的速度最大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C．</w:t>
      </w:r>
      <w:r>
        <w:object>
          <v:shape id="_x0000_i1029" o:spt="75" alt="eqIdc13953f2514e4c8f9c8aaaf5241c33ac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10" o:title="eqIdc13953f2514e4c8f9c8aaaf5241c33ac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Style w:val="6"/>
          <w:rFonts w:ascii="宋体" w:hAnsi="宋体" w:eastAsia="宋体" w:cs="宋体"/>
        </w:rPr>
        <w:t>粒子在</w:t>
      </w:r>
      <w:r>
        <w:rPr>
          <w:rStyle w:val="6"/>
          <w:rFonts w:ascii="Times New Roman" w:hAnsi="Times New Roman" w:eastAsia="Times New Roman" w:cs="Times New Roman"/>
        </w:rPr>
        <w:t>A</w:t>
      </w:r>
      <w:r>
        <w:rPr>
          <w:rStyle w:val="6"/>
          <w:rFonts w:ascii="宋体" w:hAnsi="宋体" w:eastAsia="宋体" w:cs="宋体"/>
        </w:rPr>
        <w:t>、</w:t>
      </w:r>
      <w:r>
        <w:rPr>
          <w:rStyle w:val="6"/>
          <w:rFonts w:ascii="Times New Roman" w:hAnsi="Times New Roman" w:eastAsia="Times New Roman" w:cs="Times New Roman"/>
        </w:rPr>
        <w:t>C</w:t>
      </w:r>
      <w:r>
        <w:rPr>
          <w:rStyle w:val="6"/>
          <w:rFonts w:ascii="宋体" w:hAnsi="宋体" w:eastAsia="宋体" w:cs="宋体"/>
        </w:rPr>
        <w:t>处的速度大小相同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D．</w:t>
      </w:r>
      <w:r>
        <w:object>
          <v:shape id="_x0000_i1030" o:spt="75" alt="eqIdc13953f2514e4c8f9c8aaaf5241c33ac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10" o:title="eqIdc13953f2514e4c8f9c8aaaf5241c33ac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Style w:val="6"/>
          <w:rFonts w:ascii="宋体" w:hAnsi="宋体" w:eastAsia="宋体" w:cs="宋体"/>
        </w:rPr>
        <w:t>粒子在</w:t>
      </w:r>
      <w:r>
        <w:rPr>
          <w:rStyle w:val="6"/>
          <w:rFonts w:ascii="Times New Roman" w:hAnsi="Times New Roman" w:eastAsia="Times New Roman" w:cs="Times New Roman"/>
        </w:rPr>
        <w:t>B</w:t>
      </w:r>
      <w:r>
        <w:rPr>
          <w:rStyle w:val="6"/>
          <w:rFonts w:ascii="宋体" w:hAnsi="宋体" w:eastAsia="宋体" w:cs="宋体"/>
        </w:rPr>
        <w:t>处的速度比在</w:t>
      </w:r>
      <w:r>
        <w:rPr>
          <w:rStyle w:val="6"/>
          <w:rFonts w:ascii="Times New Roman" w:hAnsi="Times New Roman" w:eastAsia="Times New Roman" w:cs="Times New Roman"/>
        </w:rPr>
        <w:t>C</w:t>
      </w:r>
      <w:r>
        <w:rPr>
          <w:rStyle w:val="6"/>
          <w:rFonts w:ascii="宋体" w:hAnsi="宋体" w:eastAsia="宋体" w:cs="宋体"/>
        </w:rPr>
        <w:t>处的速度小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4．</w:t>
      </w:r>
      <w:r>
        <w:rPr>
          <w:rFonts w:ascii="宋体" w:hAnsi="宋体" w:eastAsia="宋体" w:cs="宋体"/>
        </w:rPr>
        <w:t>卢瑟福的原子核式结构模型认为，核外电子绕核运动，设想氢原子的核外电子绕核做匀速圆周运动，氢原子中电子离核最近的轨道半径</w:t>
      </w:r>
      <w:r>
        <w:object>
          <v:shape id="_x0000_i1031" o:spt="75" alt="eqIdfe14008ea4ab4d5e91517b8193f3cdfc" type="#_x0000_t75" style="height:15.75pt;width:80.25pt;" o:ole="t" filled="f" o:preferrelative="t" stroked="f" coordsize="21600,21600">
            <v:path/>
            <v:fill on="f" focussize="0,0"/>
            <v:stroke on="f" joinstyle="miter"/>
            <v:imagedata r:id="rId17" o:title="eqIdfe14008ea4ab4d5e91517b8193f3cdfc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宋体" w:hAnsi="宋体" w:eastAsia="宋体" w:cs="宋体"/>
        </w:rPr>
        <w:t>，用经典物理学的知识，试计算在此轨道上电子绕核转动的频率和加速度。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ascii="宋体" w:hAnsi="宋体" w:eastAsia="宋体" w:cs="宋体"/>
        </w:rPr>
        <w:t>已知电子质量为</w:t>
      </w:r>
      <w:r>
        <w:object>
          <v:shape id="_x0000_i1032" o:spt="75" alt="eqId85ab28b6cb044ce187f5026ee947c38b" type="#_x0000_t75" style="height:20.25pt;width:93.75pt;" o:ole="t" filled="f" o:preferrelative="t" stroked="f" coordsize="21600,21600">
            <v:path/>
            <v:fill on="f" focussize="0,0"/>
            <v:stroke on="f" joinstyle="miter"/>
            <v:imagedata r:id="rId19" o:title="eqId85ab28b6cb044ce187f5026ee947c38b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033" o:spt="75" alt="eqId67dc75e88229415ca2c95b562c4d2cd1" type="#_x0000_t75" style="height:18.75pt;width:96pt;" o:ole="t" filled="f" o:preferrelative="t" stroked="f" coordsize="21600,21600">
            <v:path/>
            <v:fill on="f" focussize="0,0"/>
            <v:stroke on="f" joinstyle="miter"/>
            <v:imagedata r:id="rId21" o:title="eqId67dc75e88229415ca2c95b562c4d2cd1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eastAsia" w:ascii="宋体" w:hAnsi="宋体" w:cs="宋体"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5．</w:t>
      </w:r>
      <w:r>
        <w:rPr>
          <w:rFonts w:ascii="Times New Roman" w:hAnsi="Times New Roman" w:eastAsia="Times New Roman" w:cs="Times New Roman"/>
        </w:rPr>
        <w:t>1909</w:t>
      </w:r>
      <w:r>
        <w:rPr>
          <w:rFonts w:ascii="宋体" w:hAnsi="宋体" w:eastAsia="宋体" w:cs="宋体"/>
        </w:rPr>
        <w:t>～</w:t>
      </w:r>
      <w:r>
        <w:rPr>
          <w:rFonts w:ascii="Times New Roman" w:hAnsi="Times New Roman" w:eastAsia="Times New Roman" w:cs="Times New Roman"/>
        </w:rPr>
        <w:t>1911</w:t>
      </w:r>
      <w:r>
        <w:rPr>
          <w:rFonts w:ascii="宋体" w:hAnsi="宋体" w:eastAsia="宋体" w:cs="宋体"/>
        </w:rPr>
        <w:t>年英籍物理学家卢瑟福指导其学生做了用</w:t>
      </w:r>
      <w:r>
        <w:object>
          <v:shape id="_x0000_i1034" o:spt="75" alt="eqIdc13953f2514e4c8f9c8aaaf5241c33ac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10" o:title="eqIdc13953f2514e4c8f9c8aaaf5241c33ac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宋体" w:hAnsi="宋体" w:eastAsia="宋体" w:cs="宋体"/>
        </w:rPr>
        <w:t>粒子袭击金箔的实验，他发现绝大多数</w:t>
      </w:r>
      <w:r>
        <w:object>
          <v:shape id="_x0000_i1035" o:spt="75" alt="eqIdc13953f2514e4c8f9c8aaaf5241c33ac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10" o:title="eqIdc13953f2514e4c8f9c8aaaf5241c33ac"/>
            <o:lock v:ext="edit" aspectratio="t"/>
            <w10:wrap type="none"/>
            <w10:anchorlock/>
          </v:shape>
          <o:OLEObject Type="Embed" ProgID="Equation.DSMT4" ShapeID="_x0000_i1035" DrawAspect="Content" ObjectID="_1468075735" r:id="rId23">
            <o:LockedField>false</o:LockedField>
          </o:OLEObject>
        </w:object>
      </w:r>
      <w:r>
        <w:rPr>
          <w:rFonts w:ascii="宋体" w:hAnsi="宋体" w:eastAsia="宋体" w:cs="宋体"/>
        </w:rPr>
        <w:t>粒子穿过金箔后仍沿原来的方向前进，少数</w:t>
      </w:r>
      <w:r>
        <w:object>
          <v:shape id="_x0000_i1036" o:spt="75" alt="eqIdc13953f2514e4c8f9c8aaaf5241c33ac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10" o:title="eqIdc13953f2514e4c8f9c8aaaf5241c33ac"/>
            <o:lock v:ext="edit" aspectratio="t"/>
            <w10:wrap type="none"/>
            <w10:anchorlock/>
          </v:shape>
          <o:OLEObject Type="Embed" ProgID="Equation.DSMT4" ShapeID="_x0000_i1036" DrawAspect="Content" ObjectID="_1468075736" r:id="rId24">
            <o:LockedField>false</o:LockedField>
          </o:OLEObject>
        </w:object>
      </w:r>
      <w:r>
        <w:rPr>
          <w:rFonts w:ascii="宋体" w:hAnsi="宋体" w:eastAsia="宋体" w:cs="宋体"/>
        </w:rPr>
        <w:t>粒子却发生了较大角度的偏转，极少数</w:t>
      </w:r>
      <w:r>
        <w:object>
          <v:shape id="_x0000_i1037" o:spt="75" alt="eqIdc13953f2514e4c8f9c8aaaf5241c33ac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10" o:title="eqIdc13953f2514e4c8f9c8aaaf5241c33ac"/>
            <o:lock v:ext="edit" aspectratio="t"/>
            <w10:wrap type="none"/>
            <w10:anchorlock/>
          </v:shape>
          <o:OLEObject Type="Embed" ProgID="Equation.DSMT4" ShapeID="_x0000_i1037" DrawAspect="Content" ObjectID="_1468075737" r:id="rId25">
            <o:LockedField>false</o:LockedField>
          </o:OLEObject>
        </w:object>
      </w:r>
      <w:r>
        <w:rPr>
          <w:rFonts w:ascii="宋体" w:hAnsi="宋体" w:eastAsia="宋体" w:cs="宋体"/>
        </w:rPr>
        <w:t>粒子偏转角度超过了</w:t>
      </w:r>
      <w:r>
        <w:rPr>
          <w:rFonts w:ascii="Times New Roman" w:hAnsi="Times New Roman" w:eastAsia="Times New Roman" w:cs="Times New Roman"/>
        </w:rPr>
        <w:t>90°</w:t>
      </w:r>
      <w:r>
        <w:rPr>
          <w:rFonts w:ascii="宋体" w:hAnsi="宋体" w:eastAsia="宋体" w:cs="宋体"/>
        </w:rPr>
        <w:t>，有的甚至被弹回，这就是</w:t>
      </w:r>
      <w:r>
        <w:object>
          <v:shape id="_x0000_i1038" o:spt="75" alt="eqIdc13953f2514e4c8f9c8aaaf5241c33ac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10" o:title="eqIdc13953f2514e4c8f9c8aaaf5241c33ac"/>
            <o:lock v:ext="edit" aspectratio="t"/>
            <w10:wrap type="none"/>
            <w10:anchorlock/>
          </v:shape>
          <o:OLEObject Type="Embed" ProgID="Equation.DSMT4" ShapeID="_x0000_i1038" DrawAspect="Content" ObjectID="_1468075738" r:id="rId26">
            <o:LockedField>false</o:LockedField>
          </o:OLEObject>
        </w:object>
      </w:r>
      <w:r>
        <w:rPr>
          <w:rFonts w:ascii="宋体" w:hAnsi="宋体" w:eastAsia="宋体" w:cs="宋体"/>
        </w:rPr>
        <w:t>粒子散射实验，为了解释这个结果，卢瑟福在</w:t>
      </w:r>
      <w:r>
        <w:rPr>
          <w:rFonts w:ascii="Times New Roman" w:hAnsi="Times New Roman" w:eastAsia="Times New Roman" w:cs="Times New Roman"/>
        </w:rPr>
        <w:t>1911</w:t>
      </w:r>
      <w:r>
        <w:rPr>
          <w:rFonts w:ascii="宋体" w:hAnsi="宋体" w:eastAsia="宋体" w:cs="宋体"/>
        </w:rPr>
        <w:t>年提出了原子的核式结构模型：在原子的中心有一个很小的核，叫做原子核，原子的几乎全部质量都集中在原子核里，带负电的电子在核外空间里绕着核旋转，请你利用</w:t>
      </w:r>
      <w:r>
        <w:object>
          <v:shape id="_x0000_i1039" o:spt="75" alt="eqIdc13953f2514e4c8f9c8aaaf5241c33ac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10" o:title="eqIdc13953f2514e4c8f9c8aaaf5241c33ac"/>
            <o:lock v:ext="edit" aspectratio="t"/>
            <w10:wrap type="none"/>
            <w10:anchorlock/>
          </v:shape>
          <o:OLEObject Type="Embed" ProgID="Equation.DSMT4" ShapeID="_x0000_i1039" DrawAspect="Content" ObjectID="_1468075739" r:id="rId27">
            <o:LockedField>false</o:LockedField>
          </o:OLEObject>
        </w:object>
      </w:r>
      <w:r>
        <w:rPr>
          <w:rFonts w:ascii="宋体" w:hAnsi="宋体" w:eastAsia="宋体" w:cs="宋体"/>
        </w:rPr>
        <w:t>粒子散射实验结果估算金原子核的大小（保留一位有效数字）</w:t>
      </w:r>
      <w:r>
        <w:rPr>
          <w:rFonts w:ascii="Times New Roman" w:hAnsi="Times New Roman" w:eastAsia="Times New Roman" w:cs="Times New Roman"/>
        </w:rPr>
        <w:t>.</w:t>
      </w:r>
      <w:r>
        <w:rPr>
          <w:rFonts w:ascii="宋体" w:hAnsi="宋体" w:eastAsia="宋体" w:cs="宋体"/>
        </w:rPr>
        <w:t>（下列公式或数据为已知：点电荷的电势</w:t>
      </w:r>
      <w:r>
        <w:object>
          <v:shape id="_x0000_i1040" o:spt="75" alt="eqId37cccf08296749b5baf28a7bb1a24962" type="#_x0000_t75" style="height:31pt;width:41pt;" o:ole="t" filled="f" o:preferrelative="t" stroked="f" coordsize="21600,21600">
            <v:path/>
            <v:fill on="f" focussize="0,0"/>
            <v:stroke on="f" joinstyle="miter"/>
            <v:imagedata r:id="rId29" o:title="eqId37cccf08296749b5baf28a7bb1a24962"/>
            <o:lock v:ext="edit" aspectratio="t"/>
            <w10:wrap type="none"/>
            <w10:anchorlock/>
          </v:shape>
          <o:OLEObject Type="Embed" ProgID="Equation.DSMT4" ShapeID="_x0000_i1040" DrawAspect="Content" ObjectID="_1468075740" r:id="rId28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041" o:spt="75" alt="eqIdea14ece5b46f4fb79012b1f2afeac429" type="#_x0000_t75" style="height:16pt;width:111pt;" o:ole="t" filled="f" o:preferrelative="t" stroked="f" coordsize="21600,21600">
            <v:path/>
            <v:fill on="f" focussize="0,0"/>
            <v:stroke on="f" joinstyle="miter"/>
            <v:imagedata r:id="rId31" o:title="eqIdea14ece5b46f4fb79012b1f2afeac429"/>
            <o:lock v:ext="edit" aspectratio="t"/>
            <w10:wrap type="none"/>
            <w10:anchorlock/>
          </v:shape>
          <o:OLEObject Type="Embed" ProgID="Equation.DSMT4" ShapeID="_x0000_i1041" DrawAspect="Content" ObjectID="_1468075741" r:id="rId30">
            <o:LockedField>false</o:LockedField>
          </o:OLEObject>
        </w:object>
      </w:r>
      <w:r>
        <w:rPr>
          <w:rFonts w:ascii="宋体" w:hAnsi="宋体" w:eastAsia="宋体" w:cs="宋体"/>
        </w:rPr>
        <w:t>，金原子序数为</w:t>
      </w:r>
      <w:r>
        <w:rPr>
          <w:rFonts w:ascii="Times New Roman" w:hAnsi="Times New Roman" w:eastAsia="Times New Roman" w:cs="Times New Roman"/>
        </w:rPr>
        <w:t>79</w:t>
      </w:r>
      <w:r>
        <w:rPr>
          <w:rFonts w:ascii="宋体" w:hAnsi="宋体" w:eastAsia="宋体" w:cs="宋体"/>
        </w:rPr>
        <w:t>，</w:t>
      </w:r>
      <w:r>
        <w:object>
          <v:shape id="_x0000_i1042" o:spt="75" alt="eqIdc13953f2514e4c8f9c8aaaf5241c33ac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10" o:title="eqIdc13953f2514e4c8f9c8aaaf5241c33ac"/>
            <o:lock v:ext="edit" aspectratio="t"/>
            <w10:wrap type="none"/>
            <w10:anchorlock/>
          </v:shape>
          <o:OLEObject Type="Embed" ProgID="Equation.DSMT4" ShapeID="_x0000_i1042" DrawAspect="Content" ObjectID="_1468075742" r:id="rId32">
            <o:LockedField>false</o:LockedField>
          </o:OLEObject>
        </w:object>
      </w:r>
      <w:r>
        <w:rPr>
          <w:rFonts w:ascii="宋体" w:hAnsi="宋体" w:eastAsia="宋体" w:cs="宋体"/>
        </w:rPr>
        <w:t>粒子质量</w:t>
      </w:r>
      <w:r>
        <w:object>
          <v:shape id="_x0000_i1043" o:spt="75" alt="eqId2465dfeb865b4593bb62b00cfae298ff" type="#_x0000_t75" style="height:19pt;width:96pt;" o:ole="t" filled="f" o:preferrelative="t" stroked="f" coordsize="21600,21600">
            <v:path/>
            <v:fill on="f" focussize="0,0"/>
            <v:stroke on="f" joinstyle="miter"/>
            <v:imagedata r:id="rId34" o:title="eqId2465dfeb865b4593bb62b00cfae298ff"/>
            <o:lock v:ext="edit" aspectratio="t"/>
            <w10:wrap type="none"/>
            <w10:anchorlock/>
          </v:shape>
          <o:OLEObject Type="Embed" ProgID="Equation.DSMT4" ShapeID="_x0000_i1043" DrawAspect="Content" ObjectID="_1468075743" r:id="rId33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044" o:spt="75" alt="eqIdc13953f2514e4c8f9c8aaaf5241c33ac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10" o:title="eqIdc13953f2514e4c8f9c8aaaf5241c33ac"/>
            <o:lock v:ext="edit" aspectratio="t"/>
            <w10:wrap type="none"/>
            <w10:anchorlock/>
          </v:shape>
          <o:OLEObject Type="Embed" ProgID="Equation.DSMT4" ShapeID="_x0000_i1044" DrawAspect="Content" ObjectID="_1468075744" r:id="rId35">
            <o:LockedField>false</o:LockedField>
          </o:OLEObject>
        </w:object>
      </w:r>
      <w:r>
        <w:rPr>
          <w:rFonts w:ascii="宋体" w:hAnsi="宋体" w:eastAsia="宋体" w:cs="宋体"/>
        </w:rPr>
        <w:t>粒子速度</w:t>
      </w:r>
      <w:r>
        <w:object>
          <v:shape id="_x0000_i1045" o:spt="75" alt="eqId877d88c687b44eec8d401e8572091dbe" type="#_x0000_t75" style="height:16pt;width:82pt;" o:ole="t" filled="f" o:preferrelative="t" stroked="f" coordsize="21600,21600">
            <v:path/>
            <v:fill on="f" focussize="0,0"/>
            <v:stroke on="f" joinstyle="miter"/>
            <v:imagedata r:id="rId37" o:title="eqId877d88c687b44eec8d401e8572091dbe"/>
            <o:lock v:ext="edit" aspectratio="t"/>
            <w10:wrap type="none"/>
            <w10:anchorlock/>
          </v:shape>
          <o:OLEObject Type="Embed" ProgID="Equation.DSMT4" ShapeID="_x0000_i1045" DrawAspect="Content" ObjectID="_1468075745" r:id="rId36">
            <o:LockedField>false</o:LockedField>
          </o:OLEObject>
        </w:object>
      </w:r>
      <w:r>
        <w:rPr>
          <w:rFonts w:ascii="宋体" w:hAnsi="宋体" w:eastAsia="宋体" w:cs="宋体"/>
        </w:rPr>
        <w:t>，电子电荷量</w:t>
      </w:r>
      <w:r>
        <w:object>
          <v:shape id="_x0000_i1046" o:spt="75" alt="eqIde77917ac2a74400fa194f33871766b5f" type="#_x0000_t75" style="height:17.2pt;width:77.9pt;" o:ole="t" filled="f" o:preferrelative="t" stroked="f" coordsize="21600,21600">
            <v:path/>
            <v:fill on="f" focussize="0,0"/>
            <v:stroke on="f" joinstyle="miter"/>
            <v:imagedata r:id="rId39" o:title="eqIde77917ac2a74400fa194f33871766b5f"/>
            <o:lock v:ext="edit" aspectratio="t"/>
            <w10:wrap type="none"/>
            <w10:anchorlock/>
          </v:shape>
          <o:OLEObject Type="Embed" ProgID="Equation.DSMT4" ShapeID="_x0000_i1046" DrawAspect="Content" ObjectID="_1468075746" r:id="rId38">
            <o:LockedField>false</o:LockedField>
          </o:OLEObject>
        </w:objec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>.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7124FB"/>
    <w:rsid w:val="6130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rPr>
      <w:rFonts w:ascii="Times New Roman" w:hAnsi="Times New Roman" w:eastAsia="宋体" w:cs="Times New Roman"/>
      <w:kern w:val="0"/>
      <w:sz w:val="22"/>
      <w:szCs w:val="22"/>
      <w:lang w:val="en-US" w:eastAsia="zh-CN" w:bidi="ar-SA"/>
    </w:rPr>
  </w:style>
  <w:style w:type="character" w:customStyle="1" w:styleId="11">
    <w:name w:val="无间隔 Char"/>
    <w:basedOn w:val="6"/>
    <w:link w:val="10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customXml" Target="../customXml/item2.xml"/><Relationship Id="rId40" Type="http://schemas.openxmlformats.org/officeDocument/2006/relationships/customXml" Target="../customXml/item1.xml"/><Relationship Id="rId4" Type="http://schemas.openxmlformats.org/officeDocument/2006/relationships/footer" Target="footer2.xml"/><Relationship Id="rId39" Type="http://schemas.openxmlformats.org/officeDocument/2006/relationships/image" Target="media/image12.wmf"/><Relationship Id="rId38" Type="http://schemas.openxmlformats.org/officeDocument/2006/relationships/oleObject" Target="embeddings/oleObject22.bin"/><Relationship Id="rId37" Type="http://schemas.openxmlformats.org/officeDocument/2006/relationships/image" Target="media/image11.wmf"/><Relationship Id="rId36" Type="http://schemas.openxmlformats.org/officeDocument/2006/relationships/oleObject" Target="embeddings/oleObject21.bin"/><Relationship Id="rId35" Type="http://schemas.openxmlformats.org/officeDocument/2006/relationships/oleObject" Target="embeddings/oleObject20.bin"/><Relationship Id="rId34" Type="http://schemas.openxmlformats.org/officeDocument/2006/relationships/image" Target="media/image10.wmf"/><Relationship Id="rId33" Type="http://schemas.openxmlformats.org/officeDocument/2006/relationships/oleObject" Target="embeddings/oleObject19.bin"/><Relationship Id="rId32" Type="http://schemas.openxmlformats.org/officeDocument/2006/relationships/oleObject" Target="embeddings/oleObject18.bin"/><Relationship Id="rId31" Type="http://schemas.openxmlformats.org/officeDocument/2006/relationships/image" Target="media/image9.wmf"/><Relationship Id="rId30" Type="http://schemas.openxmlformats.org/officeDocument/2006/relationships/oleObject" Target="embeddings/oleObject17.bin"/><Relationship Id="rId3" Type="http://schemas.openxmlformats.org/officeDocument/2006/relationships/footer" Target="footer1.xml"/><Relationship Id="rId29" Type="http://schemas.openxmlformats.org/officeDocument/2006/relationships/image" Target="media/image8.wmf"/><Relationship Id="rId28" Type="http://schemas.openxmlformats.org/officeDocument/2006/relationships/oleObject" Target="embeddings/oleObject16.bin"/><Relationship Id="rId27" Type="http://schemas.openxmlformats.org/officeDocument/2006/relationships/oleObject" Target="embeddings/oleObject15.bin"/><Relationship Id="rId26" Type="http://schemas.openxmlformats.org/officeDocument/2006/relationships/oleObject" Target="embeddings/oleObject14.bin"/><Relationship Id="rId25" Type="http://schemas.openxmlformats.org/officeDocument/2006/relationships/oleObject" Target="embeddings/oleObject13.bin"/><Relationship Id="rId24" Type="http://schemas.openxmlformats.org/officeDocument/2006/relationships/oleObject" Target="embeddings/oleObject12.bin"/><Relationship Id="rId23" Type="http://schemas.openxmlformats.org/officeDocument/2006/relationships/oleObject" Target="embeddings/oleObject11.bin"/><Relationship Id="rId22" Type="http://schemas.openxmlformats.org/officeDocument/2006/relationships/oleObject" Target="embeddings/oleObject10.bin"/><Relationship Id="rId21" Type="http://schemas.openxmlformats.org/officeDocument/2006/relationships/image" Target="media/image7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oleObject" Target="embeddings/oleObject8.bin"/><Relationship Id="rId17" Type="http://schemas.openxmlformats.org/officeDocument/2006/relationships/image" Target="media/image5.wmf"/><Relationship Id="rId16" Type="http://schemas.openxmlformats.org/officeDocument/2006/relationships/oleObject" Target="embeddings/oleObject7.bin"/><Relationship Id="rId15" Type="http://schemas.openxmlformats.org/officeDocument/2006/relationships/oleObject" Target="embeddings/oleObject6.bin"/><Relationship Id="rId14" Type="http://schemas.openxmlformats.org/officeDocument/2006/relationships/oleObject" Target="embeddings/oleObject5.bin"/><Relationship Id="rId13" Type="http://schemas.openxmlformats.org/officeDocument/2006/relationships/oleObject" Target="embeddings/oleObject4.bin"/><Relationship Id="rId12" Type="http://schemas.openxmlformats.org/officeDocument/2006/relationships/oleObject" Target="embeddings/oleObject3.bin"/><Relationship Id="rId11" Type="http://schemas.openxmlformats.org/officeDocument/2006/relationships/oleObject" Target="embeddings/oleObject2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3ED69-878D-4213-8577-CEEE7592A0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zxxk.com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zxxk</dc:creator>
  <cp:lastModifiedBy>皮Sir</cp:lastModifiedBy>
  <dcterms:modified xsi:type="dcterms:W3CDTF">2020-04-10T13:44:24Z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