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A082D" w14:textId="77777777" w:rsidR="001E3113" w:rsidRDefault="00515E6A">
      <w:pPr>
        <w:spacing w:line="360" w:lineRule="auto"/>
        <w:jc w:val="center"/>
        <w:rPr>
          <w:rFonts w:asciiTheme="minorEastAsia" w:hAnsiTheme="minorEastAsia"/>
          <w:b/>
          <w:sz w:val="28"/>
          <w:szCs w:val="28"/>
        </w:rPr>
      </w:pPr>
      <w:r>
        <w:rPr>
          <w:rFonts w:asciiTheme="minorEastAsia" w:hAnsiTheme="minorEastAsia" w:hint="eastAsia"/>
          <w:b/>
          <w:sz w:val="28"/>
          <w:szCs w:val="28"/>
        </w:rPr>
        <w:t>降落伞</w:t>
      </w:r>
    </w:p>
    <w:p w14:paraId="711D165C" w14:textId="77777777" w:rsidR="001E3113" w:rsidRDefault="00515E6A">
      <w:pPr>
        <w:spacing w:line="360" w:lineRule="auto"/>
        <w:rPr>
          <w:rFonts w:asciiTheme="minorEastAsia" w:hAnsiTheme="minorEastAsia"/>
          <w:b/>
          <w:bCs/>
          <w:sz w:val="24"/>
        </w:rPr>
      </w:pPr>
      <w:r>
        <w:rPr>
          <w:rFonts w:asciiTheme="minorEastAsia" w:hAnsiTheme="minorEastAsia" w:hint="eastAsia"/>
          <w:b/>
          <w:bCs/>
          <w:sz w:val="28"/>
          <w:szCs w:val="28"/>
        </w:rPr>
        <w:t>相关教材内容链接</w:t>
      </w:r>
      <w:r>
        <w:rPr>
          <w:rFonts w:asciiTheme="minorEastAsia" w:hAnsiTheme="minorEastAsia" w:hint="eastAsia"/>
          <w:b/>
          <w:bCs/>
          <w:sz w:val="24"/>
        </w:rPr>
        <w:t>：</w:t>
      </w:r>
    </w:p>
    <w:p w14:paraId="03EFC0BC" w14:textId="77777777" w:rsidR="001E3113" w:rsidRDefault="00515E6A">
      <w:pPr>
        <w:spacing w:line="360" w:lineRule="auto"/>
        <w:ind w:firstLineChars="200" w:firstLine="480"/>
        <w:rPr>
          <w:rFonts w:asciiTheme="minorEastAsia" w:hAnsiTheme="minorEastAsia"/>
          <w:sz w:val="24"/>
        </w:rPr>
      </w:pPr>
      <w:r>
        <w:rPr>
          <w:rFonts w:asciiTheme="minorEastAsia" w:hAnsiTheme="minorEastAsia" w:hint="eastAsia"/>
          <w:sz w:val="24"/>
        </w:rPr>
        <w:t>同学们，今天学习的是六年级科学下册教材第二单元</w:t>
      </w:r>
      <w:r w:rsidR="00FC4C64">
        <w:rPr>
          <w:rFonts w:asciiTheme="minorEastAsia" w:hAnsiTheme="minorEastAsia" w:hint="eastAsia"/>
          <w:sz w:val="24"/>
        </w:rPr>
        <w:t>《飞行与空间技术》中</w:t>
      </w:r>
      <w:r>
        <w:rPr>
          <w:rFonts w:asciiTheme="minorEastAsia" w:hAnsiTheme="minorEastAsia" w:hint="eastAsia"/>
          <w:sz w:val="24"/>
        </w:rPr>
        <w:t>《降落伞》</w:t>
      </w:r>
      <w:r w:rsidR="00FC4C64">
        <w:rPr>
          <w:rFonts w:asciiTheme="minorEastAsia" w:hAnsiTheme="minorEastAsia" w:hint="eastAsia"/>
          <w:sz w:val="24"/>
        </w:rPr>
        <w:t>一课</w:t>
      </w:r>
      <w:r>
        <w:rPr>
          <w:rFonts w:asciiTheme="minorEastAsia" w:hAnsiTheme="minorEastAsia" w:hint="eastAsia"/>
          <w:sz w:val="24"/>
        </w:rPr>
        <w:t>，教材35-40页内容。在学习中我们将运用观察、制作、实验等方法开展科学探究活动，</w:t>
      </w:r>
      <w:r>
        <w:rPr>
          <w:rFonts w:ascii="宋体" w:hAnsi="宋体" w:hint="eastAsia"/>
          <w:sz w:val="24"/>
        </w:rPr>
        <w:t>知道降落伞的</w:t>
      </w:r>
      <w:r w:rsidR="00FC4C64">
        <w:rPr>
          <w:rFonts w:ascii="宋体" w:hAnsi="宋体" w:hint="eastAsia"/>
          <w:sz w:val="24"/>
        </w:rPr>
        <w:t>结构</w:t>
      </w:r>
      <w:r>
        <w:rPr>
          <w:rFonts w:ascii="宋体" w:hAnsi="宋体" w:hint="eastAsia"/>
          <w:sz w:val="24"/>
        </w:rPr>
        <w:t>和用途，知道降落伞下降的速率与伞面大小有关系以及了解降落伞的发明和发展历史。</w:t>
      </w:r>
      <w:r>
        <w:rPr>
          <w:rFonts w:asciiTheme="minorEastAsia" w:hAnsiTheme="minorEastAsia" w:hint="eastAsia"/>
          <w:sz w:val="24"/>
        </w:rPr>
        <w:t>我们先来看一看书中的内容，也请你把所知道的相关知识写一写，或者和家长说一说。</w:t>
      </w:r>
    </w:p>
    <w:p w14:paraId="1FC1A2C6" w14:textId="77777777" w:rsidR="001E3113" w:rsidRDefault="00515E6A">
      <w:pPr>
        <w:spacing w:line="360" w:lineRule="auto"/>
      </w:pPr>
      <w:r>
        <w:rPr>
          <w:noProof/>
        </w:rPr>
        <w:drawing>
          <wp:inline distT="0" distB="0" distL="114300" distR="114300" wp14:anchorId="08936793" wp14:editId="19F937DD">
            <wp:extent cx="1561465" cy="2164715"/>
            <wp:effectExtent l="0" t="0" r="63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1561465" cy="2164715"/>
                    </a:xfrm>
                    <a:prstGeom prst="rect">
                      <a:avLst/>
                    </a:prstGeom>
                    <a:noFill/>
                    <a:ln>
                      <a:noFill/>
                    </a:ln>
                  </pic:spPr>
                </pic:pic>
              </a:graphicData>
            </a:graphic>
          </wp:inline>
        </w:drawing>
      </w:r>
      <w:r>
        <w:rPr>
          <w:noProof/>
        </w:rPr>
        <w:drawing>
          <wp:inline distT="0" distB="0" distL="114300" distR="114300" wp14:anchorId="08E0DB60" wp14:editId="354CAD4B">
            <wp:extent cx="1564640" cy="2188210"/>
            <wp:effectExtent l="0" t="0" r="1651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1564640" cy="2188210"/>
                    </a:xfrm>
                    <a:prstGeom prst="rect">
                      <a:avLst/>
                    </a:prstGeom>
                    <a:noFill/>
                    <a:ln>
                      <a:noFill/>
                    </a:ln>
                  </pic:spPr>
                </pic:pic>
              </a:graphicData>
            </a:graphic>
          </wp:inline>
        </w:drawing>
      </w:r>
      <w:r>
        <w:rPr>
          <w:noProof/>
        </w:rPr>
        <w:drawing>
          <wp:inline distT="0" distB="0" distL="114300" distR="114300" wp14:anchorId="59A0F1A8" wp14:editId="0E63AAF4">
            <wp:extent cx="1572895" cy="2186305"/>
            <wp:effectExtent l="0" t="0" r="825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1572895" cy="2186305"/>
                    </a:xfrm>
                    <a:prstGeom prst="rect">
                      <a:avLst/>
                    </a:prstGeom>
                    <a:noFill/>
                    <a:ln>
                      <a:noFill/>
                    </a:ln>
                  </pic:spPr>
                </pic:pic>
              </a:graphicData>
            </a:graphic>
          </wp:inline>
        </w:drawing>
      </w:r>
    </w:p>
    <w:p w14:paraId="628E3B6D" w14:textId="77777777" w:rsidR="001E3113" w:rsidRDefault="00515E6A">
      <w:pPr>
        <w:spacing w:line="360" w:lineRule="auto"/>
      </w:pPr>
      <w:r>
        <w:rPr>
          <w:noProof/>
        </w:rPr>
        <w:drawing>
          <wp:inline distT="0" distB="0" distL="114300" distR="114300" wp14:anchorId="20A1FBDA" wp14:editId="0147B04B">
            <wp:extent cx="1585595" cy="2160270"/>
            <wp:effectExtent l="0" t="0" r="14605" b="1143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1585595" cy="2160270"/>
                    </a:xfrm>
                    <a:prstGeom prst="rect">
                      <a:avLst/>
                    </a:prstGeom>
                    <a:noFill/>
                    <a:ln>
                      <a:noFill/>
                    </a:ln>
                  </pic:spPr>
                </pic:pic>
              </a:graphicData>
            </a:graphic>
          </wp:inline>
        </w:drawing>
      </w:r>
      <w:r>
        <w:rPr>
          <w:noProof/>
        </w:rPr>
        <w:drawing>
          <wp:inline distT="0" distB="0" distL="114300" distR="114300" wp14:anchorId="3642D569" wp14:editId="3D01DE69">
            <wp:extent cx="1548765" cy="2160270"/>
            <wp:effectExtent l="0" t="0" r="13335"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1548765" cy="2160270"/>
                    </a:xfrm>
                    <a:prstGeom prst="rect">
                      <a:avLst/>
                    </a:prstGeom>
                    <a:noFill/>
                    <a:ln>
                      <a:noFill/>
                    </a:ln>
                  </pic:spPr>
                </pic:pic>
              </a:graphicData>
            </a:graphic>
          </wp:inline>
        </w:drawing>
      </w:r>
      <w:r>
        <w:rPr>
          <w:noProof/>
        </w:rPr>
        <w:drawing>
          <wp:inline distT="0" distB="0" distL="114300" distR="114300" wp14:anchorId="0BBE291B" wp14:editId="193BA4D0">
            <wp:extent cx="1590675" cy="2160270"/>
            <wp:effectExtent l="0" t="0" r="9525"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1590675" cy="2160270"/>
                    </a:xfrm>
                    <a:prstGeom prst="rect">
                      <a:avLst/>
                    </a:prstGeom>
                    <a:noFill/>
                    <a:ln>
                      <a:noFill/>
                    </a:ln>
                  </pic:spPr>
                </pic:pic>
              </a:graphicData>
            </a:graphic>
          </wp:inline>
        </w:drawing>
      </w:r>
    </w:p>
    <w:p w14:paraId="058AB8F7" w14:textId="77777777" w:rsidR="001E3113" w:rsidRDefault="00515E6A">
      <w:pPr>
        <w:spacing w:line="360" w:lineRule="auto"/>
        <w:rPr>
          <w:rFonts w:asciiTheme="minorEastAsia" w:hAnsiTheme="minorEastAsia"/>
          <w:sz w:val="28"/>
          <w:szCs w:val="28"/>
        </w:rPr>
      </w:pPr>
      <w:r>
        <w:rPr>
          <w:rFonts w:asciiTheme="minorEastAsia" w:hAnsiTheme="minorEastAsia" w:hint="eastAsia"/>
          <w:b/>
          <w:bCs/>
          <w:sz w:val="28"/>
          <w:szCs w:val="28"/>
        </w:rPr>
        <w:t>相关视频内容链接：</w:t>
      </w:r>
    </w:p>
    <w:p w14:paraId="35E69294" w14:textId="6B4999C5" w:rsidR="001E3113" w:rsidRDefault="00515E6A">
      <w:pPr>
        <w:spacing w:line="360" w:lineRule="auto"/>
        <w:ind w:firstLine="480"/>
        <w:rPr>
          <w:rFonts w:asciiTheme="minorEastAsia" w:hAnsiTheme="minorEastAsia"/>
          <w:sz w:val="24"/>
        </w:rPr>
      </w:pPr>
      <w:r>
        <w:rPr>
          <w:rFonts w:asciiTheme="minorEastAsia" w:hAnsiTheme="minorEastAsia" w:hint="eastAsia"/>
          <w:sz w:val="24"/>
        </w:rPr>
        <w:t>如果你想生动的了解这些内容，登陆北京数字学校的网站（</w:t>
      </w:r>
      <w:hyperlink r:id="rId13" w:history="1">
        <w:r>
          <w:rPr>
            <w:rStyle w:val="aa"/>
            <w:rFonts w:ascii="宋体" w:eastAsia="宋体" w:hAnsi="宋体" w:cs="宋体"/>
            <w:sz w:val="24"/>
          </w:rPr>
          <w:t>https://www.bdschool.cn/</w:t>
        </w:r>
      </w:hyperlink>
      <w:r>
        <w:rPr>
          <w:rFonts w:asciiTheme="minorEastAsia" w:hAnsiTheme="minorEastAsia" w:hint="eastAsia"/>
          <w:sz w:val="24"/>
        </w:rPr>
        <w:t>），选择小学—科学</w:t>
      </w:r>
      <w:r w:rsidR="00301EEE">
        <w:rPr>
          <w:rFonts w:asciiTheme="minorEastAsia" w:hAnsiTheme="minorEastAsia" w:hint="eastAsia"/>
          <w:sz w:val="24"/>
        </w:rPr>
        <w:t>—</w:t>
      </w:r>
      <w:r>
        <w:rPr>
          <w:rFonts w:asciiTheme="minorEastAsia" w:hAnsiTheme="minorEastAsia" w:hint="eastAsia"/>
          <w:sz w:val="24"/>
        </w:rPr>
        <w:t>六年级下册</w:t>
      </w:r>
      <w:r w:rsidR="00301EEE">
        <w:rPr>
          <w:rFonts w:asciiTheme="minorEastAsia" w:hAnsiTheme="minorEastAsia" w:hint="eastAsia"/>
          <w:sz w:val="24"/>
        </w:rPr>
        <w:t>—</w:t>
      </w:r>
      <w:r>
        <w:rPr>
          <w:rFonts w:asciiTheme="minorEastAsia" w:hAnsiTheme="minorEastAsia" w:hint="eastAsia"/>
          <w:sz w:val="24"/>
        </w:rPr>
        <w:t>第八</w:t>
      </w:r>
      <w:r w:rsidR="00FC4C64">
        <w:rPr>
          <w:rFonts w:asciiTheme="minorEastAsia" w:hAnsiTheme="minorEastAsia" w:hint="eastAsia"/>
          <w:sz w:val="24"/>
        </w:rPr>
        <w:t>课</w:t>
      </w:r>
      <w:r>
        <w:rPr>
          <w:rFonts w:asciiTheme="minorEastAsia" w:hAnsiTheme="minorEastAsia" w:hint="eastAsia"/>
          <w:sz w:val="24"/>
        </w:rPr>
        <w:t>《降落伞》的相关内容。这些肯定会对你把握这部分知识有所帮助。</w:t>
      </w:r>
    </w:p>
    <w:p w14:paraId="2380BB92" w14:textId="77777777" w:rsidR="001E3113" w:rsidRDefault="00515E6A">
      <w:pPr>
        <w:spacing w:line="360" w:lineRule="auto"/>
        <w:rPr>
          <w:rFonts w:asciiTheme="minorEastAsia" w:hAnsiTheme="minorEastAsia"/>
          <w:sz w:val="28"/>
          <w:szCs w:val="28"/>
        </w:rPr>
      </w:pPr>
      <w:r>
        <w:rPr>
          <w:rFonts w:asciiTheme="minorEastAsia" w:hAnsiTheme="minorEastAsia" w:hint="eastAsia"/>
          <w:b/>
          <w:bCs/>
          <w:sz w:val="28"/>
          <w:szCs w:val="28"/>
        </w:rPr>
        <w:t>知识要点：</w:t>
      </w:r>
    </w:p>
    <w:p w14:paraId="1CA888C3" w14:textId="7F747E89" w:rsidR="001E3113" w:rsidRDefault="00515E6A">
      <w:pPr>
        <w:spacing w:line="360" w:lineRule="auto"/>
        <w:rPr>
          <w:rFonts w:ascii="宋体" w:hAnsi="宋体"/>
          <w:sz w:val="24"/>
        </w:rPr>
      </w:pPr>
      <w:r>
        <w:rPr>
          <w:rFonts w:asciiTheme="minorEastAsia" w:hAnsiTheme="minorEastAsia" w:hint="eastAsia"/>
          <w:sz w:val="24"/>
        </w:rPr>
        <w:t xml:space="preserve">    今天我们主要学习的是：</w:t>
      </w:r>
      <w:r w:rsidR="00FC4C64">
        <w:rPr>
          <w:rFonts w:asciiTheme="minorEastAsia" w:hAnsiTheme="minorEastAsia" w:hint="eastAsia"/>
          <w:sz w:val="24"/>
        </w:rPr>
        <w:t>1</w:t>
      </w:r>
      <w:r w:rsidR="00FC4C64">
        <w:rPr>
          <w:rFonts w:asciiTheme="minorEastAsia" w:hAnsiTheme="minorEastAsia"/>
          <w:sz w:val="24"/>
        </w:rPr>
        <w:t>.</w:t>
      </w:r>
      <w:r>
        <w:rPr>
          <w:rFonts w:ascii="宋体" w:hAnsi="宋体" w:hint="eastAsia"/>
          <w:sz w:val="24"/>
        </w:rPr>
        <w:t>降落伞</w:t>
      </w:r>
      <w:r w:rsidR="00FC4C64">
        <w:rPr>
          <w:rFonts w:ascii="宋体" w:hAnsi="宋体" w:hint="eastAsia"/>
          <w:sz w:val="24"/>
        </w:rPr>
        <w:t>的结构。降落伞是</w:t>
      </w:r>
      <w:r>
        <w:rPr>
          <w:rFonts w:ascii="宋体" w:hAnsi="宋体" w:hint="eastAsia"/>
          <w:sz w:val="24"/>
        </w:rPr>
        <w:t>由伞面、伞绳以及重物</w:t>
      </w:r>
      <w:r>
        <w:rPr>
          <w:rFonts w:ascii="宋体" w:hAnsi="宋体" w:hint="eastAsia"/>
          <w:sz w:val="24"/>
        </w:rPr>
        <w:lastRenderedPageBreak/>
        <w:t>等基本部件构成。</w:t>
      </w:r>
      <w:r w:rsidR="00FC4C64">
        <w:rPr>
          <w:rFonts w:ascii="宋体" w:hAnsi="宋体" w:hint="eastAsia"/>
          <w:sz w:val="24"/>
        </w:rPr>
        <w:t>2</w:t>
      </w:r>
      <w:r w:rsidR="00FC4C64">
        <w:rPr>
          <w:rFonts w:ascii="宋体" w:hAnsi="宋体"/>
          <w:sz w:val="24"/>
        </w:rPr>
        <w:t>.</w:t>
      </w:r>
      <w:r>
        <w:rPr>
          <w:rFonts w:ascii="宋体" w:hAnsi="宋体" w:hint="eastAsia"/>
          <w:sz w:val="24"/>
        </w:rPr>
        <w:t>降落伞下降的速率与</w:t>
      </w:r>
      <w:r w:rsidR="00FC4C64">
        <w:rPr>
          <w:rFonts w:ascii="宋体" w:hAnsi="宋体" w:hint="eastAsia"/>
          <w:sz w:val="24"/>
        </w:rPr>
        <w:t>哪些因素有关系。</w:t>
      </w:r>
      <w:r w:rsidR="00D062CE">
        <w:rPr>
          <w:rFonts w:ascii="宋体" w:hAnsi="宋体" w:hint="eastAsia"/>
          <w:sz w:val="24"/>
        </w:rPr>
        <w:t>举例：</w:t>
      </w:r>
      <w:r w:rsidR="00FC4C64">
        <w:rPr>
          <w:rFonts w:ascii="宋体" w:hAnsi="宋体" w:hint="eastAsia"/>
          <w:sz w:val="24"/>
        </w:rPr>
        <w:t>降落伞下降的速率与</w:t>
      </w:r>
      <w:r>
        <w:rPr>
          <w:rFonts w:ascii="宋体" w:hAnsi="宋体" w:hint="eastAsia"/>
          <w:sz w:val="24"/>
        </w:rPr>
        <w:t>伞面大小有关系，这是因为一个物体在运动中所受空气阻力的大小</w:t>
      </w:r>
      <w:r w:rsidR="00FC4C64">
        <w:rPr>
          <w:rFonts w:ascii="宋体" w:hAnsi="宋体" w:hint="eastAsia"/>
          <w:sz w:val="24"/>
        </w:rPr>
        <w:t>会</w:t>
      </w:r>
      <w:r>
        <w:rPr>
          <w:rFonts w:ascii="宋体" w:hAnsi="宋体" w:hint="eastAsia"/>
          <w:sz w:val="24"/>
        </w:rPr>
        <w:t>影响物体的运动速率。</w:t>
      </w:r>
    </w:p>
    <w:sectPr w:rsidR="001E31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D46463" w14:textId="77777777" w:rsidR="00252D71" w:rsidRDefault="00252D71" w:rsidP="00FC4C64">
      <w:r>
        <w:separator/>
      </w:r>
    </w:p>
  </w:endnote>
  <w:endnote w:type="continuationSeparator" w:id="0">
    <w:p w14:paraId="736BC043" w14:textId="77777777" w:rsidR="00252D71" w:rsidRDefault="00252D71" w:rsidP="00FC4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DD6801" w14:textId="77777777" w:rsidR="00252D71" w:rsidRDefault="00252D71" w:rsidP="00FC4C64">
      <w:r>
        <w:separator/>
      </w:r>
    </w:p>
  </w:footnote>
  <w:footnote w:type="continuationSeparator" w:id="0">
    <w:p w14:paraId="31F5395F" w14:textId="77777777" w:rsidR="00252D71" w:rsidRDefault="00252D71" w:rsidP="00FC4C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4C033FF"/>
    <w:rsid w:val="00004817"/>
    <w:rsid w:val="000178D1"/>
    <w:rsid w:val="000F6A2C"/>
    <w:rsid w:val="001168B1"/>
    <w:rsid w:val="0019059E"/>
    <w:rsid w:val="001B6A72"/>
    <w:rsid w:val="001E3113"/>
    <w:rsid w:val="002110E8"/>
    <w:rsid w:val="00215DEC"/>
    <w:rsid w:val="00252D71"/>
    <w:rsid w:val="0029527A"/>
    <w:rsid w:val="002C0128"/>
    <w:rsid w:val="002E32BA"/>
    <w:rsid w:val="00301EEE"/>
    <w:rsid w:val="003777B8"/>
    <w:rsid w:val="00383CF1"/>
    <w:rsid w:val="003D1AE1"/>
    <w:rsid w:val="0042252A"/>
    <w:rsid w:val="00460A4A"/>
    <w:rsid w:val="00483182"/>
    <w:rsid w:val="00515E6A"/>
    <w:rsid w:val="00523F13"/>
    <w:rsid w:val="00542C58"/>
    <w:rsid w:val="006074C9"/>
    <w:rsid w:val="006318CA"/>
    <w:rsid w:val="006A0EF9"/>
    <w:rsid w:val="006C2F6A"/>
    <w:rsid w:val="006D5D9E"/>
    <w:rsid w:val="00766C59"/>
    <w:rsid w:val="007C11F6"/>
    <w:rsid w:val="007D3597"/>
    <w:rsid w:val="007E7117"/>
    <w:rsid w:val="007F0813"/>
    <w:rsid w:val="00902772"/>
    <w:rsid w:val="00976C87"/>
    <w:rsid w:val="00981A27"/>
    <w:rsid w:val="009A1CB6"/>
    <w:rsid w:val="00A20336"/>
    <w:rsid w:val="00B121B3"/>
    <w:rsid w:val="00B262AE"/>
    <w:rsid w:val="00B56B74"/>
    <w:rsid w:val="00B80434"/>
    <w:rsid w:val="00C04A03"/>
    <w:rsid w:val="00C62C9E"/>
    <w:rsid w:val="00CF43A6"/>
    <w:rsid w:val="00CF5394"/>
    <w:rsid w:val="00D062CE"/>
    <w:rsid w:val="00D93A51"/>
    <w:rsid w:val="00DB17B6"/>
    <w:rsid w:val="00E2702A"/>
    <w:rsid w:val="00E7172D"/>
    <w:rsid w:val="00FC4C64"/>
    <w:rsid w:val="01B13DBC"/>
    <w:rsid w:val="06921076"/>
    <w:rsid w:val="0B1C7FF5"/>
    <w:rsid w:val="0DC16A84"/>
    <w:rsid w:val="1110261E"/>
    <w:rsid w:val="11357579"/>
    <w:rsid w:val="122632FD"/>
    <w:rsid w:val="139C2AA0"/>
    <w:rsid w:val="1A962C21"/>
    <w:rsid w:val="1BD00846"/>
    <w:rsid w:val="1F154B65"/>
    <w:rsid w:val="219655CA"/>
    <w:rsid w:val="21B57D04"/>
    <w:rsid w:val="26F67237"/>
    <w:rsid w:val="27A056B0"/>
    <w:rsid w:val="2BE9232F"/>
    <w:rsid w:val="2D16415C"/>
    <w:rsid w:val="2F35496A"/>
    <w:rsid w:val="30EA1945"/>
    <w:rsid w:val="334B5713"/>
    <w:rsid w:val="33DB5137"/>
    <w:rsid w:val="342C75E9"/>
    <w:rsid w:val="34C033FF"/>
    <w:rsid w:val="3CD15D8B"/>
    <w:rsid w:val="4ADE3EA3"/>
    <w:rsid w:val="561C4052"/>
    <w:rsid w:val="584633F4"/>
    <w:rsid w:val="5AF9673A"/>
    <w:rsid w:val="5DBF2282"/>
    <w:rsid w:val="5E204605"/>
    <w:rsid w:val="5EDE7CA2"/>
    <w:rsid w:val="5F792AD5"/>
    <w:rsid w:val="60E85F96"/>
    <w:rsid w:val="620B1EE9"/>
    <w:rsid w:val="630161A0"/>
    <w:rsid w:val="6564408C"/>
    <w:rsid w:val="67FE30CE"/>
    <w:rsid w:val="6A356234"/>
    <w:rsid w:val="6A8831F7"/>
    <w:rsid w:val="6BB556ED"/>
    <w:rsid w:val="7350445B"/>
    <w:rsid w:val="75EF17F7"/>
    <w:rsid w:val="762A7845"/>
    <w:rsid w:val="78AE1997"/>
    <w:rsid w:val="7A8E0B6D"/>
    <w:rsid w:val="7A915031"/>
    <w:rsid w:val="7D5F0C28"/>
    <w:rsid w:val="7DF4646A"/>
    <w:rsid w:val="7E137F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3DA91A"/>
  <w15:docId w15:val="{60D35FE4-C8D6-490D-8FD4-F4063052D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rPr>
      <w:color w:val="0000FF"/>
      <w:u w:val="single"/>
    </w:rPr>
  </w:style>
  <w:style w:type="character" w:customStyle="1" w:styleId="a8">
    <w:name w:val="页眉 字符"/>
    <w:basedOn w:val="a0"/>
    <w:link w:val="a7"/>
    <w:qFormat/>
    <w:rPr>
      <w:kern w:val="2"/>
      <w:sz w:val="18"/>
      <w:szCs w:val="18"/>
    </w:rPr>
  </w:style>
  <w:style w:type="character" w:customStyle="1" w:styleId="a6">
    <w:name w:val="页脚 字符"/>
    <w:basedOn w:val="a0"/>
    <w:link w:val="a5"/>
    <w:rPr>
      <w:kern w:val="2"/>
      <w:sz w:val="18"/>
      <w:szCs w:val="18"/>
    </w:rPr>
  </w:style>
  <w:style w:type="character" w:customStyle="1" w:styleId="a4">
    <w:name w:val="批注框文本 字符"/>
    <w:basedOn w:val="a0"/>
    <w:link w:val="a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dschool.cn/"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69</Words>
  <Characters>394</Characters>
  <Application>Microsoft Office Word</Application>
  <DocSecurity>0</DocSecurity>
  <Lines>3</Lines>
  <Paragraphs>1</Paragraphs>
  <ScaleCrop>false</ScaleCrop>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86137</cp:lastModifiedBy>
  <cp:revision>7</cp:revision>
  <dcterms:created xsi:type="dcterms:W3CDTF">2020-03-10T09:12:00Z</dcterms:created>
  <dcterms:modified xsi:type="dcterms:W3CDTF">2020-05-07T15:49:00Z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