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83" w:rsidRDefault="00E65872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sz w:val="28"/>
          <w:szCs w:val="28"/>
        </w:rPr>
        <w:t>高一年级生物学第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1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8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课时《</w:t>
      </w:r>
      <w:r w:rsidR="008831AB">
        <w:rPr>
          <w:rFonts w:asciiTheme="minorEastAsia" w:hAnsiTheme="minorEastAsia" w:cs="黑体" w:hint="eastAsia"/>
          <w:b/>
          <w:bCs/>
          <w:sz w:val="28"/>
          <w:szCs w:val="28"/>
        </w:rPr>
        <w:t>染色体变异（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2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）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》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 xml:space="preserve"> </w:t>
      </w:r>
    </w:p>
    <w:p w:rsidR="00636283" w:rsidRDefault="00E65872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sz w:val="28"/>
          <w:szCs w:val="28"/>
        </w:rPr>
        <w:t>学习指南</w:t>
      </w:r>
    </w:p>
    <w:p w:rsidR="00636283" w:rsidRDefault="00E65872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</w:p>
    <w:p w:rsidR="00636283" w:rsidRDefault="00E65872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>
        <w:rPr>
          <w:rFonts w:ascii="宋体" w:eastAsia="宋体" w:hAnsi="宋体" w:cs="宋体" w:hint="eastAsia"/>
          <w:sz w:val="28"/>
          <w:szCs w:val="28"/>
        </w:rPr>
        <w:t>构建概念图，说出染色体变异包括染色体数目的变异和染色体结构的变异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636283" w:rsidRDefault="00E65872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>
        <w:rPr>
          <w:rFonts w:ascii="宋体" w:eastAsia="宋体" w:hAnsi="宋体" w:cs="宋体" w:hint="eastAsia"/>
          <w:sz w:val="28"/>
          <w:szCs w:val="28"/>
        </w:rPr>
        <w:t>通过分析蜜蜂中蜂王、工蜂和雄峰的染色体数和发育起点，阐明单倍体的概念，并通过对二倍体、多倍体和单倍体的发育起点及体细胞中染色体组数的分析和比较，区分以上概念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636283" w:rsidRDefault="00E65872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</w:t>
      </w:r>
      <w:r>
        <w:rPr>
          <w:rFonts w:ascii="宋体" w:eastAsia="宋体" w:hAnsi="宋体" w:cs="宋体" w:hint="eastAsia"/>
          <w:sz w:val="28"/>
          <w:szCs w:val="28"/>
        </w:rPr>
        <w:t>说出单倍体育种的基本方法，通过分析具体育种案例对比杂交育种说出单倍体育种的优势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636283" w:rsidRDefault="00E65872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</w:t>
      </w:r>
      <w:r>
        <w:rPr>
          <w:rFonts w:ascii="宋体" w:eastAsia="宋体" w:hAnsi="宋体" w:cs="宋体" w:hint="eastAsia"/>
          <w:sz w:val="28"/>
          <w:szCs w:val="28"/>
        </w:rPr>
        <w:t>能够</w:t>
      </w:r>
      <w:r>
        <w:rPr>
          <w:rFonts w:ascii="宋体" w:eastAsia="宋体" w:hAnsi="宋体" w:cs="宋体" w:hint="eastAsia"/>
          <w:sz w:val="28"/>
          <w:szCs w:val="28"/>
        </w:rPr>
        <w:t>结合图示判断染色体结构变异的几种类型，并运用结构与功能观，能举例说出染色体结构变异可能导致生物性状的改变甚至死亡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636283" w:rsidRDefault="00E65872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二、学习任务</w:t>
      </w:r>
    </w:p>
    <w:p w:rsidR="00636283" w:rsidRDefault="00E65872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>
        <w:rPr>
          <w:rFonts w:ascii="宋体" w:eastAsia="宋体" w:hAnsi="宋体" w:cs="宋体" w:hint="eastAsia"/>
          <w:sz w:val="28"/>
          <w:szCs w:val="28"/>
        </w:rPr>
        <w:t>什么是单倍体</w:t>
      </w:r>
      <w:r>
        <w:rPr>
          <w:rFonts w:ascii="宋体" w:eastAsia="宋体" w:hAnsi="宋体" w:cs="宋体" w:hint="eastAsia"/>
          <w:sz w:val="28"/>
          <w:szCs w:val="28"/>
        </w:rPr>
        <w:t>？</w:t>
      </w:r>
      <w:r>
        <w:rPr>
          <w:rFonts w:ascii="宋体" w:eastAsia="宋体" w:hAnsi="宋体" w:cs="宋体" w:hint="eastAsia"/>
          <w:sz w:val="28"/>
          <w:szCs w:val="28"/>
        </w:rPr>
        <w:t>怎样区分二倍体、多倍体和单倍体？</w:t>
      </w:r>
    </w:p>
    <w:p w:rsidR="00636283" w:rsidRDefault="00E65872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>
        <w:rPr>
          <w:rFonts w:ascii="宋体" w:eastAsia="宋体" w:hAnsi="宋体" w:cs="宋体" w:hint="eastAsia"/>
          <w:sz w:val="28"/>
          <w:szCs w:val="28"/>
        </w:rPr>
        <w:t>单倍体育种的基本过程是怎样的，为什么说这种育种方法能明显缩短育种年限</w:t>
      </w:r>
      <w:r>
        <w:rPr>
          <w:rFonts w:ascii="宋体" w:eastAsia="宋体" w:hAnsi="宋体" w:cs="宋体" w:hint="eastAsia"/>
          <w:sz w:val="28"/>
          <w:szCs w:val="28"/>
        </w:rPr>
        <w:t>？</w:t>
      </w:r>
    </w:p>
    <w:p w:rsidR="00636283" w:rsidRDefault="00E65872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</w:t>
      </w:r>
      <w:r>
        <w:rPr>
          <w:rFonts w:ascii="宋体" w:eastAsia="宋体" w:hAnsi="宋体" w:cs="宋体" w:hint="eastAsia"/>
          <w:sz w:val="28"/>
          <w:szCs w:val="28"/>
        </w:rPr>
        <w:t>染色体结构的变异有哪些类型，为何会导致生物性状的改变</w:t>
      </w:r>
      <w:r>
        <w:rPr>
          <w:rFonts w:ascii="宋体" w:eastAsia="宋体" w:hAnsi="宋体" w:cs="宋体" w:hint="eastAsia"/>
          <w:sz w:val="28"/>
          <w:szCs w:val="28"/>
        </w:rPr>
        <w:t>？</w:t>
      </w:r>
    </w:p>
    <w:p w:rsidR="00636283" w:rsidRDefault="00E65872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</w:t>
      </w:r>
      <w:r>
        <w:rPr>
          <w:rFonts w:ascii="宋体" w:eastAsia="宋体" w:hAnsi="宋体" w:cs="宋体" w:hint="eastAsia"/>
          <w:sz w:val="28"/>
          <w:szCs w:val="28"/>
        </w:rPr>
        <w:t>染色体变异包括哪几种类型？</w:t>
      </w:r>
    </w:p>
    <w:p w:rsidR="00636283" w:rsidRDefault="00E65872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</w:t>
      </w:r>
      <w:r>
        <w:rPr>
          <w:rFonts w:ascii="宋体" w:eastAsia="宋体" w:hAnsi="宋体" w:cs="宋体" w:hint="eastAsia"/>
          <w:sz w:val="28"/>
          <w:szCs w:val="28"/>
        </w:rPr>
        <w:t>你能够区分几种可遗传变异吗？这些变异对生物的生存意味着什么，对生物群体的进化又有什么意义？</w:t>
      </w:r>
    </w:p>
    <w:p w:rsidR="00636283" w:rsidRDefault="00E65872">
      <w:pPr>
        <w:ind w:left="984" w:hangingChars="350" w:hanging="984"/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三、观看与反思</w:t>
      </w:r>
    </w:p>
    <w:p w:rsidR="00636283" w:rsidRDefault="00E65872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明确学习目标与任务后，观看本课时</w:t>
      </w:r>
      <w:proofErr w:type="gramStart"/>
      <w:r>
        <w:rPr>
          <w:rFonts w:asciiTheme="minorEastAsia" w:hAnsiTheme="minorEastAsia" w:cs="华文楷体" w:hint="eastAsia"/>
          <w:sz w:val="28"/>
          <w:szCs w:val="28"/>
        </w:rPr>
        <w:t>的微课视频</w:t>
      </w:r>
      <w:proofErr w:type="gramEnd"/>
      <w:r>
        <w:rPr>
          <w:rFonts w:asciiTheme="minorEastAsia" w:hAnsiTheme="minorEastAsia" w:cs="华文楷体" w:hint="eastAsia"/>
          <w:sz w:val="28"/>
          <w:szCs w:val="28"/>
        </w:rPr>
        <w:t>与课件，反思自己是</w:t>
      </w:r>
    </w:p>
    <w:p w:rsidR="00636283" w:rsidRDefault="00E65872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proofErr w:type="gramStart"/>
      <w:r>
        <w:rPr>
          <w:rFonts w:asciiTheme="minorEastAsia" w:hAnsiTheme="minorEastAsia" w:cs="华文楷体" w:hint="eastAsia"/>
          <w:sz w:val="28"/>
          <w:szCs w:val="28"/>
        </w:rPr>
        <w:lastRenderedPageBreak/>
        <w:t>否</w:t>
      </w:r>
      <w:proofErr w:type="gramEnd"/>
      <w:r>
        <w:rPr>
          <w:rFonts w:asciiTheme="minorEastAsia" w:hAnsiTheme="minorEastAsia" w:cs="华文楷体" w:hint="eastAsia"/>
          <w:sz w:val="28"/>
          <w:szCs w:val="28"/>
        </w:rPr>
        <w:t>真正学懂弄通并达成本课时的学习目标。</w:t>
      </w:r>
    </w:p>
    <w:p w:rsidR="00636283" w:rsidRDefault="00E65872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四、课后作业</w:t>
      </w:r>
    </w:p>
    <w:p w:rsidR="00636283" w:rsidRDefault="00E65872">
      <w:pPr>
        <w:pStyle w:val="a3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请听从你的任教学科教师要求，</w:t>
      </w:r>
      <w:r>
        <w:rPr>
          <w:rFonts w:asciiTheme="minorEastAsia" w:hAnsiTheme="minorEastAsia" w:cs="华文楷体" w:hint="eastAsia"/>
          <w:sz w:val="28"/>
          <w:szCs w:val="28"/>
          <w:em w:val="dot"/>
        </w:rPr>
        <w:t>选择</w:t>
      </w:r>
      <w:r>
        <w:rPr>
          <w:rFonts w:asciiTheme="minorEastAsia" w:hAnsiTheme="minorEastAsia" w:cs="华文楷体" w:hint="eastAsia"/>
          <w:sz w:val="28"/>
          <w:szCs w:val="28"/>
        </w:rPr>
        <w:t>完成</w:t>
      </w:r>
      <w:r>
        <w:rPr>
          <w:rFonts w:asciiTheme="minorEastAsia" w:hAnsiTheme="minorEastAsia" w:hint="eastAsia"/>
          <w:sz w:val="28"/>
          <w:szCs w:val="28"/>
        </w:rPr>
        <w:t>“课后作业与拓展资源”文件夹</w:t>
      </w:r>
      <w:r>
        <w:rPr>
          <w:rFonts w:asciiTheme="minorEastAsia" w:hAnsiTheme="minorEastAsia" w:cs="华文楷体" w:hint="eastAsia"/>
          <w:sz w:val="28"/>
          <w:szCs w:val="28"/>
        </w:rPr>
        <w:t>中的</w:t>
      </w:r>
      <w:r w:rsidR="008831AB">
        <w:rPr>
          <w:rFonts w:asciiTheme="minorEastAsia" w:hAnsiTheme="minorEastAsia" w:cs="华文楷体" w:hint="eastAsia"/>
          <w:sz w:val="28"/>
          <w:szCs w:val="28"/>
        </w:rPr>
        <w:t>作业</w:t>
      </w:r>
      <w:r>
        <w:rPr>
          <w:rFonts w:asciiTheme="minorEastAsia" w:hAnsiTheme="minorEastAsia" w:cs="华文楷体" w:hint="eastAsia"/>
          <w:sz w:val="28"/>
          <w:szCs w:val="28"/>
        </w:rPr>
        <w:t>与</w:t>
      </w:r>
      <w:bookmarkStart w:id="0" w:name="_GoBack"/>
      <w:bookmarkEnd w:id="0"/>
      <w:r w:rsidR="008831AB">
        <w:rPr>
          <w:rFonts w:asciiTheme="minorEastAsia" w:hAnsiTheme="minorEastAsia" w:cs="华文楷体" w:hint="eastAsia"/>
          <w:sz w:val="28"/>
          <w:szCs w:val="28"/>
        </w:rPr>
        <w:t>资料</w:t>
      </w:r>
      <w:r w:rsidR="008831AB">
        <w:rPr>
          <w:rFonts w:asciiTheme="minorEastAsia" w:hAnsiTheme="minorEastAsia" w:cs="华文楷体" w:hint="eastAsia"/>
          <w:sz w:val="28"/>
          <w:szCs w:val="28"/>
        </w:rPr>
        <w:t>阅读</w:t>
      </w:r>
      <w:r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636283" w:rsidRDefault="00636283">
      <w:pPr>
        <w:pStyle w:val="a3"/>
        <w:rPr>
          <w:rFonts w:asciiTheme="minorEastAsia" w:hAnsiTheme="minorEastAsia" w:cs="华文楷体"/>
          <w:sz w:val="28"/>
          <w:szCs w:val="28"/>
        </w:rPr>
      </w:pPr>
    </w:p>
    <w:p w:rsidR="00636283" w:rsidRDefault="00636283">
      <w:pPr>
        <w:pStyle w:val="a3"/>
        <w:rPr>
          <w:rFonts w:asciiTheme="minorEastAsia" w:hAnsiTheme="minorEastAsia" w:cs="华文楷体"/>
          <w:sz w:val="28"/>
          <w:szCs w:val="28"/>
        </w:rPr>
      </w:pPr>
    </w:p>
    <w:sectPr w:rsidR="00636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872" w:rsidRDefault="00E65872" w:rsidP="008831AB">
      <w:r>
        <w:separator/>
      </w:r>
    </w:p>
  </w:endnote>
  <w:endnote w:type="continuationSeparator" w:id="0">
    <w:p w:rsidR="00E65872" w:rsidRDefault="00E65872" w:rsidP="0088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872" w:rsidRDefault="00E65872" w:rsidP="008831AB">
      <w:r>
        <w:separator/>
      </w:r>
    </w:p>
  </w:footnote>
  <w:footnote w:type="continuationSeparator" w:id="0">
    <w:p w:rsidR="00E65872" w:rsidRDefault="00E65872" w:rsidP="00883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22"/>
    <w:rsid w:val="00033192"/>
    <w:rsid w:val="00096E7D"/>
    <w:rsid w:val="00152DD7"/>
    <w:rsid w:val="0018674B"/>
    <w:rsid w:val="0018724A"/>
    <w:rsid w:val="001D2D1A"/>
    <w:rsid w:val="00210FF7"/>
    <w:rsid w:val="002158E9"/>
    <w:rsid w:val="002305AA"/>
    <w:rsid w:val="002E5279"/>
    <w:rsid w:val="00495A17"/>
    <w:rsid w:val="004C538C"/>
    <w:rsid w:val="004D0165"/>
    <w:rsid w:val="005826ED"/>
    <w:rsid w:val="00595CE8"/>
    <w:rsid w:val="005A3977"/>
    <w:rsid w:val="00604E6F"/>
    <w:rsid w:val="00636283"/>
    <w:rsid w:val="00692ED9"/>
    <w:rsid w:val="007D519D"/>
    <w:rsid w:val="007E2536"/>
    <w:rsid w:val="008831AB"/>
    <w:rsid w:val="009D1BF4"/>
    <w:rsid w:val="009E4C5A"/>
    <w:rsid w:val="00B2535B"/>
    <w:rsid w:val="00B61A81"/>
    <w:rsid w:val="00C678E3"/>
    <w:rsid w:val="00CF6579"/>
    <w:rsid w:val="00D114DD"/>
    <w:rsid w:val="00D748E0"/>
    <w:rsid w:val="00E65872"/>
    <w:rsid w:val="00EA1EC4"/>
    <w:rsid w:val="00EC67F7"/>
    <w:rsid w:val="00F26801"/>
    <w:rsid w:val="00FC1122"/>
    <w:rsid w:val="07973154"/>
    <w:rsid w:val="0DDD35E7"/>
    <w:rsid w:val="10C601E2"/>
    <w:rsid w:val="141D2021"/>
    <w:rsid w:val="29690131"/>
    <w:rsid w:val="32275279"/>
    <w:rsid w:val="327D1242"/>
    <w:rsid w:val="3F393472"/>
    <w:rsid w:val="458866E6"/>
    <w:rsid w:val="54686F9D"/>
    <w:rsid w:val="596626D5"/>
    <w:rsid w:val="5C5614C4"/>
    <w:rsid w:val="5D777B44"/>
    <w:rsid w:val="62BA3ACA"/>
    <w:rsid w:val="69A57091"/>
    <w:rsid w:val="771C73B2"/>
    <w:rsid w:val="7E24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qFormat/>
    <w:rPr>
      <w:sz w:val="21"/>
      <w:szCs w:val="21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qFormat/>
    <w:rPr>
      <w:sz w:val="21"/>
      <w:szCs w:val="21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apple</cp:lastModifiedBy>
  <cp:revision>22</cp:revision>
  <dcterms:created xsi:type="dcterms:W3CDTF">2014-10-29T12:08:00Z</dcterms:created>
  <dcterms:modified xsi:type="dcterms:W3CDTF">2020-05-12T01:40:00Z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