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78" w:rsidRPr="00F6560A" w:rsidRDefault="00784DE1">
      <w:pPr>
        <w:jc w:val="center"/>
        <w:rPr>
          <w:rFonts w:ascii="宋体" w:eastAsia="宋体" w:hAnsi="宋体"/>
          <w:b/>
          <w:color w:val="000000" w:themeColor="text1"/>
        </w:rPr>
      </w:pPr>
      <w:r w:rsidRPr="00F6560A">
        <w:rPr>
          <w:rFonts w:ascii="宋体" w:eastAsia="宋体" w:hAnsi="宋体" w:hint="eastAsia"/>
          <w:b/>
          <w:color w:val="000000" w:themeColor="text1"/>
        </w:rPr>
        <w:t>高一年级生物学第</w:t>
      </w:r>
      <w:r w:rsidRPr="00F6560A">
        <w:rPr>
          <w:rFonts w:ascii="宋体" w:eastAsia="宋体" w:hAnsi="宋体"/>
          <w:b/>
          <w:color w:val="000000" w:themeColor="text1"/>
        </w:rPr>
        <w:t>16课时《基因突变与基因重组》</w:t>
      </w:r>
      <w:r w:rsidR="008D1BA8" w:rsidRPr="00F6560A">
        <w:rPr>
          <w:rFonts w:ascii="宋体" w:eastAsia="宋体" w:hAnsi="宋体" w:hint="eastAsia"/>
          <w:b/>
          <w:color w:val="000000" w:themeColor="text1"/>
        </w:rPr>
        <w:t>课后作业</w:t>
      </w:r>
    </w:p>
    <w:p w:rsidR="00863E78" w:rsidRPr="00F6560A" w:rsidRDefault="00863E78" w:rsidP="00863E78">
      <w:pPr>
        <w:spacing w:line="264" w:lineRule="auto"/>
        <w:jc w:val="left"/>
        <w:rPr>
          <w:rStyle w:val="fontstyle01"/>
          <w:rFonts w:ascii="宋体" w:eastAsia="宋体" w:hAnsi="宋体" w:cs="宋体"/>
          <w:color w:val="000000" w:themeColor="text1"/>
          <w:sz w:val="24"/>
          <w:szCs w:val="24"/>
        </w:rPr>
      </w:pPr>
      <w:r w:rsidRPr="00F6560A">
        <w:rPr>
          <w:rStyle w:val="fontstyle01"/>
          <w:rFonts w:ascii="宋体" w:eastAsia="宋体" w:hAnsi="宋体" w:cs="宋体" w:hint="eastAsia"/>
          <w:color w:val="000000" w:themeColor="text1"/>
          <w:sz w:val="24"/>
          <w:szCs w:val="24"/>
        </w:rPr>
        <w:t>一、基础回顾</w:t>
      </w:r>
    </w:p>
    <w:p w:rsidR="00863E78" w:rsidRPr="00F6560A" w:rsidRDefault="00863E78" w:rsidP="00863E78">
      <w:pPr>
        <w:spacing w:line="264" w:lineRule="auto"/>
        <w:jc w:val="left"/>
        <w:rPr>
          <w:rFonts w:ascii="宋体" w:eastAsia="宋体" w:hAnsi="宋体" w:cs="Times New Roman"/>
          <w:color w:val="000000" w:themeColor="text1"/>
          <w:kern w:val="0"/>
          <w:szCs w:val="21"/>
        </w:rPr>
      </w:pPr>
      <w:r w:rsidRPr="00F6560A">
        <w:rPr>
          <w:rFonts w:ascii="宋体" w:eastAsia="宋体" w:hAnsi="宋体" w:cs="Times New Roman"/>
          <w:bCs/>
          <w:color w:val="000000" w:themeColor="text1"/>
          <w:kern w:val="0"/>
          <w:szCs w:val="21"/>
          <w:lang w:val="zh-TW" w:eastAsia="zh-TW"/>
        </w:rPr>
        <w:t>1</w:t>
      </w:r>
      <w:r w:rsidRPr="00F6560A">
        <w:rPr>
          <w:rFonts w:ascii="宋体" w:eastAsia="宋体" w:hAnsi="宋体" w:cs="Times New Roman" w:hint="eastAsia"/>
          <w:bCs/>
          <w:color w:val="000000" w:themeColor="text1"/>
          <w:kern w:val="0"/>
          <w:szCs w:val="21"/>
          <w:lang w:val="zh-TW"/>
        </w:rPr>
        <w:t>．</w:t>
      </w:r>
      <w:r w:rsidRPr="00F6560A">
        <w:rPr>
          <w:rFonts w:ascii="宋体" w:eastAsia="宋体" w:hAnsi="宋体" w:cs="Times New Roman"/>
          <w:bCs/>
          <w:color w:val="000000" w:themeColor="text1"/>
          <w:kern w:val="0"/>
          <w:szCs w:val="21"/>
          <w:lang w:val="zh-TW" w:eastAsia="zh-TW"/>
        </w:rPr>
        <w:t>DNA</w:t>
      </w:r>
      <w:r w:rsidRPr="00F6560A">
        <w:rPr>
          <w:rFonts w:ascii="宋体" w:eastAsia="宋体" w:hAnsi="宋体" w:cs="Times New Roman" w:hint="eastAsia"/>
          <w:bCs/>
          <w:color w:val="000000" w:themeColor="text1"/>
          <w:kern w:val="0"/>
          <w:szCs w:val="21"/>
          <w:lang w:val="zh-TW"/>
        </w:rPr>
        <w:t>分子中发生</w:t>
      </w:r>
      <w:r w:rsidRPr="00F6560A">
        <w:rPr>
          <w:rFonts w:ascii="宋体" w:eastAsia="宋体" w:hAnsi="宋体" w:cs="Times New Roman"/>
          <w:color w:val="000000" w:themeColor="text1"/>
          <w:kern w:val="0"/>
          <w:szCs w:val="21"/>
          <w:u w:val="single"/>
          <w:lang w:eastAsia="zh-TW"/>
        </w:rPr>
        <w:t xml:space="preserve">        </w:t>
      </w:r>
      <w:r w:rsidRPr="00F6560A">
        <w:rPr>
          <w:rFonts w:ascii="宋体" w:eastAsia="宋体" w:hAnsi="宋体" w:cs="Times New Roman"/>
          <w:color w:val="000000" w:themeColor="text1"/>
          <w:kern w:val="0"/>
          <w:szCs w:val="21"/>
          <w:u w:val="single"/>
        </w:rPr>
        <w:t xml:space="preserve">  </w:t>
      </w:r>
      <w:r w:rsidRPr="00F6560A">
        <w:rPr>
          <w:rFonts w:ascii="宋体" w:eastAsia="宋体" w:hAnsi="宋体" w:cs="Times New Roman" w:hint="eastAsia"/>
          <w:bCs/>
          <w:color w:val="000000" w:themeColor="text1"/>
          <w:kern w:val="0"/>
          <w:szCs w:val="21"/>
          <w:lang w:val="zh-TW"/>
        </w:rPr>
        <w:t>的替换、</w:t>
      </w:r>
      <w:r w:rsidRPr="00F6560A">
        <w:rPr>
          <w:rFonts w:ascii="宋体" w:eastAsia="宋体" w:hAnsi="宋体" w:cs="Times New Roman"/>
          <w:color w:val="000000" w:themeColor="text1"/>
          <w:kern w:val="0"/>
          <w:szCs w:val="21"/>
          <w:u w:val="single"/>
          <w:lang w:eastAsia="zh-TW"/>
        </w:rPr>
        <w:t xml:space="preserve">        </w:t>
      </w:r>
      <w:r w:rsidRPr="00F6560A">
        <w:rPr>
          <w:rFonts w:ascii="宋体" w:eastAsia="宋体" w:hAnsi="宋体" w:cs="Times New Roman"/>
          <w:color w:val="000000" w:themeColor="text1"/>
          <w:kern w:val="0"/>
          <w:szCs w:val="21"/>
          <w:u w:val="single"/>
        </w:rPr>
        <w:t xml:space="preserve">  </w:t>
      </w:r>
      <w:r w:rsidRPr="00F6560A">
        <w:rPr>
          <w:rFonts w:ascii="宋体" w:eastAsia="宋体" w:hAnsi="宋体" w:cs="Times New Roman" w:hint="eastAsia"/>
          <w:color w:val="000000" w:themeColor="text1"/>
          <w:kern w:val="0"/>
          <w:szCs w:val="21"/>
        </w:rPr>
        <w:t>或</w:t>
      </w:r>
      <w:r w:rsidRPr="00F6560A">
        <w:rPr>
          <w:rFonts w:ascii="宋体" w:eastAsia="宋体" w:hAnsi="宋体" w:cs="Times New Roman"/>
          <w:color w:val="000000" w:themeColor="text1"/>
          <w:kern w:val="0"/>
          <w:szCs w:val="21"/>
          <w:u w:val="single"/>
          <w:lang w:eastAsia="zh-TW"/>
        </w:rPr>
        <w:t xml:space="preserve">        </w:t>
      </w:r>
      <w:r w:rsidRPr="00F6560A">
        <w:rPr>
          <w:rFonts w:ascii="宋体" w:eastAsia="宋体" w:hAnsi="宋体" w:cs="Times New Roman"/>
          <w:color w:val="000000" w:themeColor="text1"/>
          <w:kern w:val="0"/>
          <w:szCs w:val="21"/>
          <w:u w:val="single"/>
        </w:rPr>
        <w:t xml:space="preserve">  </w:t>
      </w:r>
      <w:r w:rsidRPr="00F6560A">
        <w:rPr>
          <w:rFonts w:ascii="宋体" w:eastAsia="宋体" w:hAnsi="宋体" w:cs="Times New Roman" w:hint="eastAsia"/>
          <w:color w:val="000000" w:themeColor="text1"/>
          <w:kern w:val="0"/>
          <w:szCs w:val="21"/>
        </w:rPr>
        <w:t>，而引起的基因</w:t>
      </w:r>
      <w:r w:rsidRPr="00F6560A">
        <w:rPr>
          <w:rFonts w:ascii="宋体" w:eastAsia="宋体" w:hAnsi="宋体" w:cs="Times New Roman"/>
          <w:color w:val="000000" w:themeColor="text1"/>
          <w:kern w:val="0"/>
          <w:szCs w:val="21"/>
          <w:u w:val="single"/>
          <w:lang w:eastAsia="zh-TW"/>
        </w:rPr>
        <w:t xml:space="preserve">        </w:t>
      </w:r>
      <w:r w:rsidRPr="00F6560A">
        <w:rPr>
          <w:rFonts w:ascii="宋体" w:eastAsia="宋体" w:hAnsi="宋体" w:cs="Times New Roman"/>
          <w:color w:val="000000" w:themeColor="text1"/>
          <w:kern w:val="0"/>
          <w:szCs w:val="21"/>
          <w:u w:val="single"/>
        </w:rPr>
        <w:t xml:space="preserve">  </w:t>
      </w:r>
      <w:r w:rsidRPr="00F6560A">
        <w:rPr>
          <w:rFonts w:ascii="宋体" w:eastAsia="宋体" w:hAnsi="宋体" w:cs="Times New Roman" w:hint="eastAsia"/>
          <w:color w:val="000000" w:themeColor="text1"/>
          <w:kern w:val="0"/>
          <w:szCs w:val="21"/>
        </w:rPr>
        <w:t>的改变，叫做基因突变。</w:t>
      </w:r>
    </w:p>
    <w:p w:rsidR="00863E78" w:rsidRPr="00F6560A" w:rsidRDefault="00863E78" w:rsidP="00863E78">
      <w:pPr>
        <w:spacing w:line="264" w:lineRule="auto"/>
        <w:jc w:val="left"/>
        <w:rPr>
          <w:rFonts w:ascii="宋体" w:eastAsia="宋体" w:hAnsi="宋体" w:cs="Times New Roman"/>
          <w:bCs/>
          <w:color w:val="000000" w:themeColor="text1"/>
          <w:kern w:val="0"/>
          <w:szCs w:val="21"/>
          <w:lang w:val="zh-TW" w:eastAsia="zh-TW"/>
        </w:rPr>
      </w:pPr>
      <w:r w:rsidRPr="00F6560A">
        <w:rPr>
          <w:rFonts w:ascii="宋体" w:eastAsia="宋体" w:hAnsi="宋体" w:cs="Times New Roman" w:hint="eastAsia"/>
          <w:bCs/>
          <w:color w:val="000000" w:themeColor="text1"/>
          <w:kern w:val="0"/>
          <w:szCs w:val="21"/>
          <w:lang w:val="zh-TW"/>
        </w:rPr>
        <w:t>2．基因重组是指在生物体进行</w:t>
      </w:r>
      <w:r w:rsidRPr="00F6560A">
        <w:rPr>
          <w:rFonts w:ascii="宋体" w:eastAsia="宋体" w:hAnsi="宋体" w:cs="Times New Roman"/>
          <w:bCs/>
          <w:color w:val="000000" w:themeColor="text1"/>
          <w:kern w:val="0"/>
          <w:szCs w:val="21"/>
          <w:u w:val="single"/>
          <w:lang w:val="zh-TW" w:eastAsia="zh-TW"/>
        </w:rPr>
        <w:t xml:space="preserve">       </w:t>
      </w:r>
      <w:r w:rsidRPr="00F6560A">
        <w:rPr>
          <w:rFonts w:ascii="宋体" w:eastAsia="宋体" w:hAnsi="宋体" w:cs="Times New Roman" w:hint="eastAsia"/>
          <w:bCs/>
          <w:color w:val="000000" w:themeColor="text1"/>
          <w:kern w:val="0"/>
          <w:szCs w:val="21"/>
          <w:u w:val="single"/>
          <w:lang w:val="zh-TW"/>
        </w:rPr>
        <w:t xml:space="preserve">   </w:t>
      </w:r>
      <w:r w:rsidRPr="00F6560A">
        <w:rPr>
          <w:rFonts w:ascii="宋体" w:eastAsia="宋体" w:hAnsi="宋体" w:cs="Times New Roman"/>
          <w:bCs/>
          <w:color w:val="000000" w:themeColor="text1"/>
          <w:kern w:val="0"/>
          <w:szCs w:val="21"/>
          <w:u w:val="single"/>
          <w:lang w:val="zh-TW" w:eastAsia="zh-TW"/>
        </w:rPr>
        <w:t xml:space="preserve">    </w:t>
      </w:r>
      <w:r w:rsidRPr="00F6560A">
        <w:rPr>
          <w:rFonts w:ascii="宋体" w:eastAsia="宋体" w:hAnsi="宋体" w:cs="Times New Roman" w:hint="eastAsia"/>
          <w:bCs/>
          <w:color w:val="000000" w:themeColor="text1"/>
          <w:kern w:val="0"/>
          <w:szCs w:val="21"/>
          <w:lang w:val="zh-TW"/>
        </w:rPr>
        <w:t>的过程中，控制不同性状的</w:t>
      </w:r>
      <w:r w:rsidRPr="00F6560A">
        <w:rPr>
          <w:rFonts w:ascii="宋体" w:eastAsia="宋体" w:hAnsi="宋体" w:cs="Times New Roman"/>
          <w:bCs/>
          <w:color w:val="000000" w:themeColor="text1"/>
          <w:kern w:val="0"/>
          <w:szCs w:val="21"/>
          <w:u w:val="single"/>
          <w:lang w:val="zh-TW" w:eastAsia="zh-TW"/>
        </w:rPr>
        <w:t xml:space="preserve">        </w:t>
      </w:r>
      <w:r w:rsidRPr="00F6560A">
        <w:rPr>
          <w:rFonts w:ascii="宋体" w:eastAsia="宋体" w:hAnsi="宋体" w:cs="Times New Roman" w:hint="eastAsia"/>
          <w:bCs/>
          <w:color w:val="000000" w:themeColor="text1"/>
          <w:kern w:val="0"/>
          <w:szCs w:val="21"/>
          <w:lang w:val="zh-TW"/>
        </w:rPr>
        <w:t>的</w:t>
      </w:r>
      <w:r w:rsidRPr="00F6560A">
        <w:rPr>
          <w:rFonts w:ascii="宋体" w:eastAsia="宋体" w:hAnsi="宋体" w:cs="Times New Roman"/>
          <w:bCs/>
          <w:color w:val="000000" w:themeColor="text1"/>
          <w:kern w:val="0"/>
          <w:szCs w:val="21"/>
          <w:u w:val="single"/>
          <w:lang w:val="zh-TW" w:eastAsia="zh-TW"/>
        </w:rPr>
        <w:t xml:space="preserve">        </w:t>
      </w:r>
      <w:r w:rsidRPr="00F6560A">
        <w:rPr>
          <w:rFonts w:ascii="宋体" w:eastAsia="宋体" w:hAnsi="宋体" w:cs="Times New Roman" w:hint="eastAsia"/>
          <w:bCs/>
          <w:color w:val="000000" w:themeColor="text1"/>
          <w:kern w:val="0"/>
          <w:szCs w:val="21"/>
          <w:lang w:val="zh-TW"/>
        </w:rPr>
        <w:t>。         包括</w:t>
      </w:r>
      <w:r w:rsidRPr="00F6560A">
        <w:rPr>
          <w:rFonts w:ascii="宋体" w:eastAsia="宋体" w:hAnsi="宋体" w:cs="Times New Roman"/>
          <w:bCs/>
          <w:color w:val="000000" w:themeColor="text1"/>
          <w:kern w:val="0"/>
          <w:szCs w:val="21"/>
          <w:u w:val="single"/>
          <w:lang w:val="zh-TW" w:eastAsia="zh-TW"/>
        </w:rPr>
        <w:t xml:space="preserve">         </w:t>
      </w:r>
      <w:r w:rsidR="00F6560A" w:rsidRPr="00F6560A">
        <w:rPr>
          <w:rFonts w:ascii="宋体" w:eastAsia="宋体" w:hAnsi="宋体" w:cs="Times New Roman" w:hint="eastAsia"/>
          <w:bCs/>
          <w:color w:val="000000" w:themeColor="text1"/>
          <w:kern w:val="0"/>
          <w:szCs w:val="21"/>
          <w:u w:val="single"/>
          <w:lang w:val="zh-TW"/>
        </w:rPr>
        <w:t xml:space="preserve">       </w:t>
      </w:r>
      <w:r w:rsidRPr="00F6560A">
        <w:rPr>
          <w:rFonts w:ascii="宋体" w:eastAsia="宋体" w:hAnsi="宋体" w:cs="Times New Roman" w:hint="eastAsia"/>
          <w:bCs/>
          <w:color w:val="000000" w:themeColor="text1"/>
          <w:kern w:val="0"/>
          <w:szCs w:val="21"/>
          <w:u w:val="single"/>
          <w:lang w:val="zh-TW"/>
        </w:rPr>
        <w:t xml:space="preserve">  </w:t>
      </w:r>
      <w:r w:rsidRPr="00F6560A">
        <w:rPr>
          <w:rFonts w:ascii="宋体" w:eastAsia="宋体" w:hAnsi="宋体" w:cs="Times New Roman"/>
          <w:bCs/>
          <w:color w:val="000000" w:themeColor="text1"/>
          <w:kern w:val="0"/>
          <w:szCs w:val="21"/>
          <w:u w:val="single"/>
          <w:lang w:val="zh-TW" w:eastAsia="zh-TW"/>
        </w:rPr>
        <w:t xml:space="preserve">  </w:t>
      </w:r>
      <w:r w:rsidRPr="00F6560A">
        <w:rPr>
          <w:rFonts w:ascii="宋体" w:eastAsia="宋体" w:hAnsi="宋体" w:cs="Times New Roman" w:hint="eastAsia"/>
          <w:bCs/>
          <w:color w:val="000000" w:themeColor="text1"/>
          <w:kern w:val="0"/>
          <w:szCs w:val="21"/>
          <w:lang w:val="zh-TW"/>
        </w:rPr>
        <w:t>和</w:t>
      </w:r>
      <w:r w:rsidRPr="00F6560A">
        <w:rPr>
          <w:rFonts w:ascii="宋体" w:eastAsia="宋体" w:hAnsi="宋体" w:cs="Times New Roman"/>
          <w:bCs/>
          <w:color w:val="000000" w:themeColor="text1"/>
          <w:kern w:val="0"/>
          <w:szCs w:val="21"/>
          <w:u w:val="single"/>
          <w:lang w:val="zh-TW" w:eastAsia="zh-TW"/>
        </w:rPr>
        <w:t xml:space="preserve"> </w:t>
      </w:r>
      <w:r w:rsidRPr="00F6560A">
        <w:rPr>
          <w:rFonts w:ascii="宋体" w:eastAsia="宋体" w:hAnsi="宋体" w:cs="Times New Roman" w:hint="eastAsia"/>
          <w:bCs/>
          <w:color w:val="000000" w:themeColor="text1"/>
          <w:kern w:val="0"/>
          <w:szCs w:val="21"/>
          <w:u w:val="single"/>
          <w:lang w:val="zh-TW"/>
        </w:rPr>
        <w:t xml:space="preserve">                </w:t>
      </w:r>
      <w:r w:rsidRPr="00F6560A">
        <w:rPr>
          <w:rFonts w:ascii="宋体" w:eastAsia="宋体" w:hAnsi="宋体" w:cs="Times New Roman"/>
          <w:bCs/>
          <w:color w:val="000000" w:themeColor="text1"/>
          <w:kern w:val="0"/>
          <w:szCs w:val="21"/>
          <w:u w:val="single"/>
          <w:lang w:val="zh-TW" w:eastAsia="zh-TW"/>
        </w:rPr>
        <w:t xml:space="preserve">    </w:t>
      </w:r>
      <w:r w:rsidRPr="00F6560A">
        <w:rPr>
          <w:rFonts w:ascii="宋体" w:eastAsia="宋体" w:hAnsi="宋体" w:cs="Times New Roman" w:hint="eastAsia"/>
          <w:bCs/>
          <w:color w:val="000000" w:themeColor="text1"/>
          <w:kern w:val="0"/>
          <w:szCs w:val="21"/>
          <w:lang w:val="zh-TW"/>
        </w:rPr>
        <w:t>两种类型。</w:t>
      </w:r>
    </w:p>
    <w:p w:rsidR="00455C65" w:rsidRPr="00F6560A" w:rsidRDefault="00455C65" w:rsidP="00863E78">
      <w:pPr>
        <w:spacing w:line="264" w:lineRule="auto"/>
        <w:jc w:val="left"/>
        <w:rPr>
          <w:rStyle w:val="fontstyle01"/>
          <w:rFonts w:ascii="宋体" w:eastAsia="宋体" w:hAnsi="宋体" w:cs="宋体"/>
          <w:color w:val="000000" w:themeColor="text1"/>
          <w:sz w:val="24"/>
          <w:szCs w:val="24"/>
        </w:rPr>
      </w:pPr>
    </w:p>
    <w:p w:rsidR="00863E78" w:rsidRPr="00F6560A" w:rsidRDefault="00863E78" w:rsidP="00863E78">
      <w:pPr>
        <w:spacing w:line="264" w:lineRule="auto"/>
        <w:jc w:val="left"/>
        <w:rPr>
          <w:rStyle w:val="fontstyle01"/>
          <w:rFonts w:ascii="宋体" w:eastAsia="宋体" w:hAnsi="宋体" w:cs="宋体"/>
          <w:color w:val="000000" w:themeColor="text1"/>
          <w:sz w:val="24"/>
          <w:szCs w:val="24"/>
        </w:rPr>
      </w:pPr>
      <w:r w:rsidRPr="00F6560A">
        <w:rPr>
          <w:rStyle w:val="fontstyle01"/>
          <w:rFonts w:ascii="宋体" w:eastAsia="宋体" w:hAnsi="宋体" w:cs="宋体" w:hint="eastAsia"/>
          <w:color w:val="000000" w:themeColor="text1"/>
          <w:sz w:val="24"/>
          <w:szCs w:val="24"/>
        </w:rPr>
        <w:t>二、选择题</w:t>
      </w:r>
    </w:p>
    <w:p w:rsidR="00784DE1" w:rsidRPr="00F6560A" w:rsidRDefault="00863E78" w:rsidP="00784DE1">
      <w:pPr>
        <w:pBdr>
          <w:top w:val="nil"/>
          <w:left w:val="nil"/>
          <w:bottom w:val="nil"/>
          <w:right w:val="nil"/>
          <w:between w:val="nil"/>
          <w:bar w:val="nil"/>
        </w:pBdr>
        <w:spacing w:line="276" w:lineRule="auto"/>
        <w:ind w:left="2" w:hanging="2"/>
        <w:rPr>
          <w:rFonts w:ascii="宋体" w:eastAsia="宋体" w:hAnsi="宋体" w:cs="Times New Roman"/>
          <w:color w:val="000000" w:themeColor="text1"/>
          <w:kern w:val="0"/>
          <w:szCs w:val="21"/>
          <w:u w:color="000000"/>
          <w:bdr w:val="nil"/>
        </w:rPr>
      </w:pPr>
      <w:r w:rsidRPr="00F6560A">
        <w:rPr>
          <w:rFonts w:ascii="宋体" w:eastAsia="宋体" w:hAnsi="宋体" w:cs="Times New Roman" w:hint="eastAsia"/>
          <w:color w:val="000000" w:themeColor="text1"/>
          <w:kern w:val="0"/>
          <w:szCs w:val="21"/>
          <w:u w:color="000000"/>
          <w:bdr w:val="nil"/>
        </w:rPr>
        <w:t>1</w:t>
      </w:r>
      <w:r w:rsidR="00784DE1" w:rsidRPr="00F6560A">
        <w:rPr>
          <w:rFonts w:ascii="宋体" w:eastAsia="宋体" w:hAnsi="宋体" w:cs="Times New Roman"/>
          <w:color w:val="000000" w:themeColor="text1"/>
          <w:kern w:val="0"/>
          <w:szCs w:val="21"/>
          <w:u w:color="000000"/>
          <w:bdr w:val="nil"/>
        </w:rPr>
        <w:t>．下列关于基因突变的叙述，</w:t>
      </w:r>
      <w:r w:rsidR="00784DE1" w:rsidRPr="00F6560A">
        <w:rPr>
          <w:rFonts w:ascii="宋体" w:eastAsia="宋体" w:hAnsi="宋体" w:cs="Times New Roman"/>
          <w:color w:val="000000" w:themeColor="text1"/>
          <w:kern w:val="0"/>
          <w:szCs w:val="21"/>
          <w:u w:color="000000"/>
          <w:bdr w:val="nil"/>
          <w:em w:val="dot"/>
        </w:rPr>
        <w:t>错误</w:t>
      </w:r>
      <w:r w:rsidR="00784DE1" w:rsidRPr="00F6560A">
        <w:rPr>
          <w:rFonts w:ascii="宋体" w:eastAsia="宋体" w:hAnsi="宋体" w:cs="Times New Roman"/>
          <w:color w:val="000000" w:themeColor="text1"/>
          <w:kern w:val="0"/>
          <w:szCs w:val="21"/>
          <w:u w:color="000000"/>
          <w:bdr w:val="nil"/>
        </w:rPr>
        <w:t>的是                                     （    ）</w:t>
      </w:r>
    </w:p>
    <w:p w:rsidR="00784DE1" w:rsidRPr="00F6560A" w:rsidRDefault="00784DE1" w:rsidP="00784DE1">
      <w:pPr>
        <w:pBdr>
          <w:top w:val="nil"/>
          <w:left w:val="nil"/>
          <w:bottom w:val="nil"/>
          <w:right w:val="nil"/>
          <w:between w:val="nil"/>
          <w:bar w:val="nil"/>
        </w:pBdr>
        <w:spacing w:line="276" w:lineRule="auto"/>
        <w:ind w:left="2" w:firstLineChars="200" w:firstLine="480"/>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A．基因突变是指基因结构中碱基对的增添、缺失或改变</w:t>
      </w:r>
    </w:p>
    <w:p w:rsidR="00784DE1" w:rsidRPr="00F6560A" w:rsidRDefault="00784DE1" w:rsidP="00784DE1">
      <w:pPr>
        <w:pBdr>
          <w:top w:val="nil"/>
          <w:left w:val="nil"/>
          <w:bottom w:val="nil"/>
          <w:right w:val="nil"/>
          <w:between w:val="nil"/>
          <w:bar w:val="nil"/>
        </w:pBdr>
        <w:spacing w:line="276" w:lineRule="auto"/>
        <w:ind w:left="2" w:firstLineChars="200" w:firstLine="480"/>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B．基因突变是由于基因中脱氧核苷酸的种类、数量和排列顺序的改变而发生的</w:t>
      </w:r>
    </w:p>
    <w:p w:rsidR="00784DE1" w:rsidRPr="00F6560A" w:rsidRDefault="00784DE1" w:rsidP="00784DE1">
      <w:pPr>
        <w:pBdr>
          <w:top w:val="nil"/>
          <w:left w:val="nil"/>
          <w:bottom w:val="nil"/>
          <w:right w:val="nil"/>
          <w:between w:val="nil"/>
          <w:bar w:val="nil"/>
        </w:pBdr>
        <w:spacing w:line="276" w:lineRule="auto"/>
        <w:ind w:left="2" w:firstLineChars="200" w:firstLine="480"/>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C．基因突变可以在一定外界环境条件或者生物内部因素的作用下发生</w:t>
      </w:r>
    </w:p>
    <w:p w:rsidR="00784DE1" w:rsidRPr="00F6560A" w:rsidRDefault="00784DE1" w:rsidP="00784DE1">
      <w:pPr>
        <w:widowControl/>
        <w:pBdr>
          <w:top w:val="nil"/>
          <w:left w:val="nil"/>
          <w:bottom w:val="nil"/>
          <w:right w:val="nil"/>
          <w:between w:val="nil"/>
          <w:bar w:val="nil"/>
        </w:pBdr>
        <w:spacing w:line="276" w:lineRule="auto"/>
        <w:ind w:left="2" w:firstLineChars="200" w:firstLine="480"/>
        <w:jc w:val="left"/>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D．基因突变的频率很高，而且都是有害的</w:t>
      </w:r>
    </w:p>
    <w:p w:rsidR="00784DE1" w:rsidRPr="00F6560A" w:rsidRDefault="00881C0D" w:rsidP="00784DE1">
      <w:pPr>
        <w:widowControl/>
        <w:pBdr>
          <w:top w:val="nil"/>
          <w:left w:val="nil"/>
          <w:bottom w:val="nil"/>
          <w:right w:val="nil"/>
          <w:between w:val="nil"/>
          <w:bar w:val="nil"/>
        </w:pBdr>
        <w:spacing w:line="276" w:lineRule="auto"/>
        <w:ind w:left="2" w:hanging="2"/>
        <w:jc w:val="left"/>
        <w:rPr>
          <w:rFonts w:ascii="宋体" w:eastAsia="宋体" w:hAnsi="宋体" w:cs="Times New Roman"/>
          <w:color w:val="000000" w:themeColor="text1"/>
          <w:kern w:val="0"/>
          <w:szCs w:val="21"/>
          <w:u w:color="000000"/>
          <w:bdr w:val="nil"/>
        </w:rPr>
      </w:pPr>
      <w:r w:rsidRPr="00F6560A">
        <w:rPr>
          <w:rFonts w:ascii="宋体" w:eastAsia="宋体" w:hAnsi="宋体" w:cs="Arial Unicode MS"/>
          <w:noProof/>
          <w:color w:val="000000" w:themeColor="text1"/>
          <w:szCs w:val="21"/>
          <w:u w:color="000000"/>
        </w:rPr>
        <w:drawing>
          <wp:anchor distT="0" distB="0" distL="114300" distR="114300" simplePos="0" relativeHeight="251649024" behindDoc="0" locked="0" layoutInCell="1" allowOverlap="1" wp14:anchorId="3B9934FD" wp14:editId="7F92B0D0">
            <wp:simplePos x="0" y="0"/>
            <wp:positionH relativeFrom="column">
              <wp:posOffset>3902075</wp:posOffset>
            </wp:positionH>
            <wp:positionV relativeFrom="paragraph">
              <wp:posOffset>242982</wp:posOffset>
            </wp:positionV>
            <wp:extent cx="1295400" cy="1190625"/>
            <wp:effectExtent l="0" t="0" r="0" b="9525"/>
            <wp:wrapNone/>
            <wp:docPr id="2" name="图片 2" descr="c:\users\administrator\appdata\roaming\360se6\User%252525252520Data\temp\201106251658344212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administrator\appdata\roaming\360se6\User%252525252520Data\temp\201106251658344212255.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95400" cy="1190625"/>
                    </a:xfrm>
                    <a:prstGeom prst="rect">
                      <a:avLst/>
                    </a:prstGeom>
                    <a:noFill/>
                  </pic:spPr>
                </pic:pic>
              </a:graphicData>
            </a:graphic>
            <wp14:sizeRelH relativeFrom="page">
              <wp14:pctWidth>0</wp14:pctWidth>
            </wp14:sizeRelH>
            <wp14:sizeRelV relativeFrom="page">
              <wp14:pctHeight>0</wp14:pctHeight>
            </wp14:sizeRelV>
          </wp:anchor>
        </w:drawing>
      </w:r>
      <w:r w:rsidR="00863E78" w:rsidRPr="00F6560A">
        <w:rPr>
          <w:rFonts w:ascii="宋体" w:eastAsia="宋体" w:hAnsi="宋体" w:cs="Times New Roman" w:hint="eastAsia"/>
          <w:color w:val="000000" w:themeColor="text1"/>
          <w:kern w:val="0"/>
          <w:szCs w:val="21"/>
          <w:u w:color="000000"/>
          <w:bdr w:val="nil"/>
        </w:rPr>
        <w:t>2</w:t>
      </w:r>
      <w:r w:rsidR="00784DE1" w:rsidRPr="00F6560A">
        <w:rPr>
          <w:rFonts w:ascii="宋体" w:eastAsia="宋体" w:hAnsi="宋体" w:cs="Times New Roman"/>
          <w:color w:val="000000" w:themeColor="text1"/>
          <w:kern w:val="0"/>
          <w:szCs w:val="21"/>
          <w:u w:color="000000"/>
          <w:bdr w:val="nil"/>
        </w:rPr>
        <w:t>．基因A与a1、a2、a3之间的关系如图所示，该图</w:t>
      </w:r>
      <w:r w:rsidR="00784DE1" w:rsidRPr="00F6560A">
        <w:rPr>
          <w:rFonts w:ascii="宋体" w:eastAsia="宋体" w:hAnsi="宋体" w:cs="Times New Roman"/>
          <w:color w:val="000000" w:themeColor="text1"/>
          <w:kern w:val="0"/>
          <w:szCs w:val="21"/>
          <w:u w:color="000000"/>
          <w:bdr w:val="nil"/>
          <w:em w:val="dot"/>
        </w:rPr>
        <w:t>不</w:t>
      </w:r>
      <w:r w:rsidR="00784DE1" w:rsidRPr="00F6560A">
        <w:rPr>
          <w:rFonts w:ascii="宋体" w:eastAsia="宋体" w:hAnsi="宋体" w:cs="Times New Roman"/>
          <w:color w:val="000000" w:themeColor="text1"/>
          <w:kern w:val="0"/>
          <w:szCs w:val="21"/>
          <w:u w:color="000000"/>
          <w:bdr w:val="nil"/>
        </w:rPr>
        <w:t>能表明的是</w:t>
      </w:r>
      <w:r w:rsidRPr="00F6560A">
        <w:rPr>
          <w:rFonts w:ascii="宋体" w:eastAsia="宋体" w:hAnsi="宋体" w:cs="Times New Roman" w:hint="eastAsia"/>
          <w:color w:val="000000" w:themeColor="text1"/>
          <w:kern w:val="0"/>
          <w:szCs w:val="21"/>
          <w:u w:color="000000"/>
          <w:bdr w:val="nil"/>
        </w:rPr>
        <w:t xml:space="preserve"> </w:t>
      </w:r>
      <w:r w:rsidRPr="00F6560A">
        <w:rPr>
          <w:rFonts w:ascii="宋体" w:eastAsia="宋体" w:hAnsi="宋体" w:cs="Times New Roman"/>
          <w:color w:val="000000" w:themeColor="text1"/>
          <w:kern w:val="0"/>
          <w:szCs w:val="21"/>
          <w:u w:color="000000"/>
          <w:bdr w:val="nil"/>
        </w:rPr>
        <w:t xml:space="preserve">             </w:t>
      </w:r>
      <w:r w:rsidR="00784DE1" w:rsidRPr="00F6560A">
        <w:rPr>
          <w:rFonts w:ascii="宋体" w:eastAsia="宋体" w:hAnsi="宋体" w:cs="Times New Roman"/>
          <w:color w:val="000000" w:themeColor="text1"/>
          <w:szCs w:val="21"/>
          <w:u w:color="000000"/>
          <w:bdr w:val="nil"/>
          <w:lang w:val="zh-TW" w:eastAsia="zh-TW"/>
        </w:rPr>
        <w:t>（   ）</w:t>
      </w:r>
    </w:p>
    <w:p w:rsidR="00784DE1" w:rsidRPr="00F6560A" w:rsidRDefault="00784DE1" w:rsidP="00784DE1">
      <w:pPr>
        <w:widowControl/>
        <w:pBdr>
          <w:top w:val="nil"/>
          <w:left w:val="nil"/>
          <w:bottom w:val="nil"/>
          <w:right w:val="nil"/>
          <w:between w:val="nil"/>
          <w:bar w:val="nil"/>
        </w:pBdr>
        <w:spacing w:line="276" w:lineRule="auto"/>
        <w:ind w:leftChars="200" w:left="480"/>
        <w:jc w:val="left"/>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A．基因突变是</w:t>
      </w:r>
      <w:proofErr w:type="gramStart"/>
      <w:r w:rsidRPr="00F6560A">
        <w:rPr>
          <w:rFonts w:ascii="宋体" w:eastAsia="宋体" w:hAnsi="宋体" w:cs="Times New Roman"/>
          <w:color w:val="000000" w:themeColor="text1"/>
          <w:kern w:val="0"/>
          <w:szCs w:val="21"/>
          <w:u w:color="000000"/>
          <w:bdr w:val="nil"/>
        </w:rPr>
        <w:t>不</w:t>
      </w:r>
      <w:proofErr w:type="gramEnd"/>
      <w:r w:rsidRPr="00F6560A">
        <w:rPr>
          <w:rFonts w:ascii="宋体" w:eastAsia="宋体" w:hAnsi="宋体" w:cs="Times New Roman"/>
          <w:color w:val="000000" w:themeColor="text1"/>
          <w:kern w:val="0"/>
          <w:szCs w:val="21"/>
          <w:u w:color="000000"/>
          <w:bdr w:val="nil"/>
        </w:rPr>
        <w:t>定向的</w:t>
      </w:r>
      <w:r w:rsidRPr="00F6560A">
        <w:rPr>
          <w:rFonts w:ascii="宋体" w:eastAsia="宋体" w:hAnsi="宋体" w:cs="Times New Roman"/>
          <w:color w:val="000000" w:themeColor="text1"/>
          <w:kern w:val="0"/>
          <w:szCs w:val="21"/>
          <w:u w:color="000000"/>
          <w:bdr w:val="nil"/>
        </w:rPr>
        <w:br/>
        <w:t>B．等位基因的出现是基因突变的结果 </w:t>
      </w:r>
      <w:r w:rsidRPr="00F6560A">
        <w:rPr>
          <w:rFonts w:ascii="宋体" w:eastAsia="宋体" w:hAnsi="宋体" w:cs="Times New Roman"/>
          <w:color w:val="000000" w:themeColor="text1"/>
          <w:kern w:val="0"/>
          <w:szCs w:val="21"/>
          <w:u w:color="000000"/>
          <w:bdr w:val="nil"/>
        </w:rPr>
        <w:br/>
        <w:t>C．正常基因与致病基因可以通过突变而转化</w:t>
      </w:r>
      <w:r w:rsidRPr="00F6560A">
        <w:rPr>
          <w:rFonts w:ascii="宋体" w:eastAsia="宋体" w:hAnsi="宋体" w:cs="Times New Roman"/>
          <w:color w:val="000000" w:themeColor="text1"/>
          <w:kern w:val="0"/>
          <w:szCs w:val="21"/>
          <w:u w:color="000000"/>
          <w:bdr w:val="nil"/>
        </w:rPr>
        <w:br/>
        <w:t>D．这些基因的传递遵循自由组合定律</w:t>
      </w:r>
    </w:p>
    <w:p w:rsidR="00881C0D" w:rsidRPr="00F6560A" w:rsidRDefault="00881C0D" w:rsidP="00784DE1">
      <w:pPr>
        <w:widowControl/>
        <w:pBdr>
          <w:top w:val="nil"/>
          <w:left w:val="nil"/>
          <w:bottom w:val="nil"/>
          <w:right w:val="nil"/>
          <w:between w:val="nil"/>
          <w:bar w:val="nil"/>
        </w:pBdr>
        <w:spacing w:line="276" w:lineRule="auto"/>
        <w:ind w:leftChars="200" w:left="480"/>
        <w:jc w:val="left"/>
        <w:rPr>
          <w:rFonts w:ascii="宋体" w:eastAsia="宋体" w:hAnsi="宋体" w:cs="Times New Roman"/>
          <w:color w:val="000000" w:themeColor="text1"/>
          <w:kern w:val="0"/>
          <w:szCs w:val="21"/>
          <w:u w:color="000000"/>
          <w:bdr w:val="nil"/>
        </w:rPr>
      </w:pPr>
    </w:p>
    <w:p w:rsidR="00784DE1" w:rsidRPr="00F6560A" w:rsidRDefault="00863E78" w:rsidP="00784DE1">
      <w:pPr>
        <w:spacing w:line="276" w:lineRule="auto"/>
        <w:ind w:left="480" w:hangingChars="200" w:hanging="480"/>
        <w:jc w:val="left"/>
        <w:rPr>
          <w:rFonts w:ascii="宋体" w:eastAsia="宋体" w:hAnsi="宋体" w:cs="Times New Roman"/>
          <w:color w:val="000000" w:themeColor="text1"/>
          <w:kern w:val="0"/>
          <w:szCs w:val="21"/>
        </w:rPr>
      </w:pPr>
      <w:r w:rsidRPr="00F6560A">
        <w:rPr>
          <w:rFonts w:ascii="宋体" w:eastAsia="宋体" w:hAnsi="宋体" w:cs="Times New Roman" w:hint="eastAsia"/>
          <w:color w:val="000000" w:themeColor="text1"/>
          <w:kern w:val="0"/>
          <w:szCs w:val="21"/>
        </w:rPr>
        <w:t>3</w:t>
      </w:r>
      <w:r w:rsidR="00784DE1" w:rsidRPr="00F6560A">
        <w:rPr>
          <w:rFonts w:ascii="宋体" w:eastAsia="宋体" w:hAnsi="宋体" w:cs="Times New Roman" w:hint="eastAsia"/>
          <w:color w:val="000000" w:themeColor="text1"/>
          <w:kern w:val="0"/>
          <w:szCs w:val="21"/>
        </w:rPr>
        <w:t>．我国科学家精选的农作物种子通过“天宫一号”搭载上天，利用宇宙空间特殊环境诱发的变异进行育种，这些变异</w:t>
      </w:r>
      <w:r w:rsidR="00784DE1" w:rsidRPr="00F6560A">
        <w:rPr>
          <w:rFonts w:ascii="宋体" w:eastAsia="宋体" w:hAnsi="宋体" w:cs="Times New Roman"/>
          <w:color w:val="000000" w:themeColor="text1"/>
          <w:kern w:val="0"/>
          <w:szCs w:val="21"/>
        </w:rPr>
        <w:t xml:space="preserve">                                            </w:t>
      </w:r>
      <w:r w:rsidR="00784DE1" w:rsidRPr="00F6560A">
        <w:rPr>
          <w:rFonts w:ascii="宋体" w:eastAsia="宋体" w:hAnsi="宋体" w:cs="Times New Roman" w:hint="eastAsia"/>
          <w:color w:val="000000" w:themeColor="text1"/>
          <w:szCs w:val="21"/>
          <w:lang w:val="zh-TW" w:eastAsia="zh-TW"/>
        </w:rPr>
        <w:t>（</w:t>
      </w:r>
      <w:r w:rsidR="00784DE1" w:rsidRPr="00F6560A">
        <w:rPr>
          <w:rFonts w:ascii="宋体" w:eastAsia="宋体" w:hAnsi="宋体" w:cs="Times New Roman"/>
          <w:color w:val="000000" w:themeColor="text1"/>
          <w:szCs w:val="21"/>
          <w:lang w:val="zh-TW" w:eastAsia="zh-TW"/>
        </w:rPr>
        <w:t xml:space="preserve">   </w:t>
      </w:r>
      <w:r w:rsidR="00784DE1" w:rsidRPr="00F6560A">
        <w:rPr>
          <w:rFonts w:ascii="宋体" w:eastAsia="宋体" w:hAnsi="宋体" w:cs="Times New Roman" w:hint="eastAsia"/>
          <w:color w:val="000000" w:themeColor="text1"/>
          <w:szCs w:val="21"/>
          <w:lang w:val="zh-TW" w:eastAsia="zh-TW"/>
        </w:rPr>
        <w:t>）</w:t>
      </w:r>
    </w:p>
    <w:p w:rsidR="00784DE1" w:rsidRPr="00F6560A" w:rsidRDefault="00784DE1" w:rsidP="00784DE1">
      <w:pPr>
        <w:spacing w:line="276" w:lineRule="auto"/>
        <w:ind w:firstLineChars="200" w:firstLine="480"/>
        <w:jc w:val="left"/>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A</w:t>
      </w:r>
      <w:r w:rsidRPr="00F6560A">
        <w:rPr>
          <w:rFonts w:ascii="宋体" w:eastAsia="宋体" w:hAnsi="宋体" w:cs="Times New Roman" w:hint="eastAsia"/>
          <w:color w:val="000000" w:themeColor="text1"/>
          <w:kern w:val="0"/>
          <w:szCs w:val="21"/>
        </w:rPr>
        <w:t>．能为人工选择提供原材料</w:t>
      </w:r>
      <w:r w:rsidRPr="00F6560A">
        <w:rPr>
          <w:rFonts w:ascii="宋体" w:eastAsia="宋体" w:hAnsi="宋体" w:cs="Times New Roman"/>
          <w:color w:val="000000" w:themeColor="text1"/>
          <w:kern w:val="0"/>
          <w:szCs w:val="21"/>
        </w:rPr>
        <w:tab/>
      </w:r>
      <w:r w:rsidRPr="00F6560A">
        <w:rPr>
          <w:rFonts w:ascii="宋体" w:eastAsia="宋体" w:hAnsi="宋体" w:cs="Times New Roman"/>
          <w:color w:val="000000" w:themeColor="text1"/>
          <w:kern w:val="0"/>
          <w:szCs w:val="21"/>
        </w:rPr>
        <w:tab/>
        <w:t xml:space="preserve">        B</w:t>
      </w:r>
      <w:r w:rsidRPr="00F6560A">
        <w:rPr>
          <w:rFonts w:ascii="宋体" w:eastAsia="宋体" w:hAnsi="宋体" w:cs="Times New Roman" w:hint="eastAsia"/>
          <w:color w:val="000000" w:themeColor="text1"/>
          <w:kern w:val="0"/>
          <w:szCs w:val="21"/>
        </w:rPr>
        <w:t>．对人类都有益</w:t>
      </w:r>
      <w:r w:rsidRPr="00F6560A">
        <w:rPr>
          <w:rFonts w:ascii="宋体" w:eastAsia="宋体" w:hAnsi="宋体" w:cs="Times New Roman"/>
          <w:color w:val="000000" w:themeColor="text1"/>
          <w:kern w:val="0"/>
          <w:szCs w:val="21"/>
        </w:rPr>
        <w:tab/>
      </w:r>
      <w:r w:rsidRPr="00F6560A">
        <w:rPr>
          <w:rFonts w:ascii="宋体" w:eastAsia="宋体" w:hAnsi="宋体" w:cs="Times New Roman"/>
          <w:color w:val="000000" w:themeColor="text1"/>
          <w:kern w:val="0"/>
          <w:szCs w:val="21"/>
        </w:rPr>
        <w:tab/>
      </w:r>
    </w:p>
    <w:p w:rsidR="00784DE1" w:rsidRPr="00F6560A" w:rsidRDefault="00784DE1" w:rsidP="00784DE1">
      <w:pPr>
        <w:spacing w:line="276" w:lineRule="auto"/>
        <w:ind w:firstLineChars="200" w:firstLine="480"/>
        <w:jc w:val="left"/>
        <w:rPr>
          <w:rFonts w:ascii="宋体" w:eastAsia="宋体" w:hAnsi="宋体" w:cs="宋体"/>
          <w:color w:val="000000" w:themeColor="text1"/>
          <w:szCs w:val="21"/>
        </w:rPr>
      </w:pPr>
      <w:r w:rsidRPr="00F6560A">
        <w:rPr>
          <w:rFonts w:ascii="宋体" w:eastAsia="宋体" w:hAnsi="宋体" w:cs="Times New Roman"/>
          <w:color w:val="000000" w:themeColor="text1"/>
          <w:kern w:val="0"/>
          <w:szCs w:val="21"/>
        </w:rPr>
        <w:t>C</w:t>
      </w:r>
      <w:r w:rsidRPr="00F6560A">
        <w:rPr>
          <w:rFonts w:ascii="宋体" w:eastAsia="宋体" w:hAnsi="宋体" w:cs="Times New Roman" w:hint="eastAsia"/>
          <w:color w:val="000000" w:themeColor="text1"/>
          <w:kern w:val="0"/>
          <w:szCs w:val="21"/>
        </w:rPr>
        <w:t>．不能遗传给后代</w:t>
      </w:r>
      <w:r w:rsidRPr="00F6560A">
        <w:rPr>
          <w:rFonts w:ascii="宋体" w:eastAsia="宋体" w:hAnsi="宋体" w:cs="Times New Roman"/>
          <w:color w:val="000000" w:themeColor="text1"/>
          <w:kern w:val="0"/>
          <w:szCs w:val="21"/>
        </w:rPr>
        <w:tab/>
        <w:t xml:space="preserve">                    D</w:t>
      </w:r>
      <w:r w:rsidRPr="00F6560A">
        <w:rPr>
          <w:rFonts w:ascii="宋体" w:eastAsia="宋体" w:hAnsi="宋体" w:cs="Times New Roman" w:hint="eastAsia"/>
          <w:color w:val="000000" w:themeColor="text1"/>
          <w:kern w:val="0"/>
          <w:szCs w:val="21"/>
        </w:rPr>
        <w:t>．是定向的</w:t>
      </w:r>
      <w:r w:rsidRPr="00F6560A">
        <w:rPr>
          <w:rFonts w:ascii="宋体" w:eastAsia="宋体" w:hAnsi="宋体" w:cs="Times New Roman" w:hint="eastAsia"/>
          <w:color w:val="000000" w:themeColor="text1"/>
          <w:szCs w:val="21"/>
        </w:rPr>
        <w:t xml:space="preserve"> </w:t>
      </w:r>
    </w:p>
    <w:p w:rsidR="00784DE1" w:rsidRPr="00F6560A" w:rsidRDefault="00863E78" w:rsidP="00784DE1">
      <w:pPr>
        <w:spacing w:line="276" w:lineRule="auto"/>
        <w:ind w:left="360" w:hangingChars="150" w:hanging="360"/>
        <w:rPr>
          <w:rFonts w:ascii="宋体" w:eastAsia="宋体" w:hAnsi="宋体" w:cs="Times New Roman"/>
          <w:color w:val="000000" w:themeColor="text1"/>
          <w:kern w:val="0"/>
          <w:szCs w:val="21"/>
        </w:rPr>
      </w:pPr>
      <w:r w:rsidRPr="00F6560A">
        <w:rPr>
          <w:rFonts w:ascii="宋体" w:eastAsia="宋体" w:hAnsi="宋体" w:cs="Times New Roman" w:hint="eastAsia"/>
          <w:color w:val="000000" w:themeColor="text1"/>
          <w:kern w:val="0"/>
          <w:szCs w:val="21"/>
        </w:rPr>
        <w:t>4</w:t>
      </w:r>
      <w:r w:rsidR="00784DE1" w:rsidRPr="00F6560A">
        <w:rPr>
          <w:rFonts w:ascii="宋体" w:eastAsia="宋体" w:hAnsi="宋体" w:cs="Times New Roman" w:hint="eastAsia"/>
          <w:color w:val="000000" w:themeColor="text1"/>
          <w:kern w:val="0"/>
          <w:szCs w:val="21"/>
        </w:rPr>
        <w:t>．用多对相对性状不同类型的纯合子通过杂交最终能培育出具有优良性状的新品种，根本原因是</w:t>
      </w:r>
      <w:r w:rsidR="00784DE1" w:rsidRPr="00F6560A">
        <w:rPr>
          <w:rFonts w:ascii="宋体" w:eastAsia="宋体" w:hAnsi="宋体" w:cs="Times New Roman"/>
          <w:color w:val="000000" w:themeColor="text1"/>
          <w:kern w:val="0"/>
          <w:szCs w:val="21"/>
        </w:rPr>
        <w:t xml:space="preserve">                                                               </w:t>
      </w:r>
      <w:r w:rsidR="00784DE1" w:rsidRPr="00F6560A">
        <w:rPr>
          <w:rFonts w:ascii="宋体" w:eastAsia="宋体" w:hAnsi="宋体" w:cs="Times New Roman" w:hint="eastAsia"/>
          <w:color w:val="000000" w:themeColor="text1"/>
          <w:szCs w:val="21"/>
          <w:lang w:val="zh-TW" w:eastAsia="zh-TW"/>
        </w:rPr>
        <w:t>（</w:t>
      </w:r>
      <w:r w:rsidR="00784DE1" w:rsidRPr="00F6560A">
        <w:rPr>
          <w:rFonts w:ascii="宋体" w:eastAsia="宋体" w:hAnsi="宋体" w:cs="Times New Roman"/>
          <w:color w:val="000000" w:themeColor="text1"/>
          <w:szCs w:val="21"/>
          <w:lang w:val="zh-TW" w:eastAsia="zh-TW"/>
        </w:rPr>
        <w:t xml:space="preserve">   </w:t>
      </w:r>
      <w:r w:rsidR="00784DE1" w:rsidRPr="00F6560A">
        <w:rPr>
          <w:rFonts w:ascii="宋体" w:eastAsia="宋体" w:hAnsi="宋体" w:cs="Times New Roman" w:hint="eastAsia"/>
          <w:color w:val="000000" w:themeColor="text1"/>
          <w:szCs w:val="21"/>
          <w:lang w:val="zh-TW" w:eastAsia="zh-TW"/>
        </w:rPr>
        <w:t>）</w:t>
      </w:r>
    </w:p>
    <w:p w:rsidR="00784DE1" w:rsidRPr="00F6560A" w:rsidRDefault="00784DE1" w:rsidP="00784DE1">
      <w:pPr>
        <w:spacing w:line="276" w:lineRule="auto"/>
        <w:ind w:firstLineChars="200" w:firstLine="480"/>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A</w:t>
      </w:r>
      <w:r w:rsidRPr="00F6560A">
        <w:rPr>
          <w:rFonts w:ascii="宋体" w:eastAsia="宋体" w:hAnsi="宋体" w:cs="Times New Roman" w:hint="eastAsia"/>
          <w:color w:val="000000" w:themeColor="text1"/>
          <w:kern w:val="0"/>
          <w:szCs w:val="21"/>
        </w:rPr>
        <w:t>．</w:t>
      </w:r>
      <w:r w:rsidRPr="00F6560A">
        <w:rPr>
          <w:rFonts w:ascii="宋体" w:eastAsia="宋体" w:hAnsi="宋体" w:cs="Times New Roman"/>
          <w:color w:val="000000" w:themeColor="text1"/>
          <w:kern w:val="0"/>
          <w:szCs w:val="21"/>
        </w:rPr>
        <w:t>F1</w:t>
      </w:r>
      <w:r w:rsidRPr="00F6560A">
        <w:rPr>
          <w:rFonts w:ascii="宋体" w:eastAsia="宋体" w:hAnsi="宋体" w:cs="Times New Roman" w:hint="eastAsia"/>
          <w:color w:val="000000" w:themeColor="text1"/>
          <w:kern w:val="0"/>
          <w:szCs w:val="21"/>
        </w:rPr>
        <w:t>雌、雄配子之间的自由组合</w:t>
      </w:r>
      <w:r w:rsidRPr="00F6560A">
        <w:rPr>
          <w:rFonts w:ascii="宋体" w:eastAsia="宋体" w:hAnsi="宋体" w:cs="Times New Roman"/>
          <w:color w:val="000000" w:themeColor="text1"/>
          <w:kern w:val="0"/>
          <w:szCs w:val="21"/>
        </w:rPr>
        <w:t xml:space="preserve">    </w:t>
      </w:r>
    </w:p>
    <w:p w:rsidR="00784DE1" w:rsidRPr="00F6560A" w:rsidRDefault="00784DE1" w:rsidP="00784DE1">
      <w:pPr>
        <w:spacing w:line="276" w:lineRule="auto"/>
        <w:ind w:firstLineChars="200" w:firstLine="480"/>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B</w:t>
      </w:r>
      <w:r w:rsidRPr="00F6560A">
        <w:rPr>
          <w:rFonts w:ascii="宋体" w:eastAsia="宋体" w:hAnsi="宋体" w:cs="Times New Roman" w:hint="eastAsia"/>
          <w:color w:val="000000" w:themeColor="text1"/>
          <w:kern w:val="0"/>
          <w:szCs w:val="21"/>
        </w:rPr>
        <w:t>．亲本产生配子时，非等位基因之间的自由组合</w:t>
      </w:r>
    </w:p>
    <w:p w:rsidR="00784DE1" w:rsidRPr="00F6560A" w:rsidRDefault="00784DE1" w:rsidP="00784DE1">
      <w:pPr>
        <w:spacing w:line="276" w:lineRule="auto"/>
        <w:ind w:firstLineChars="200" w:firstLine="480"/>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C</w:t>
      </w:r>
      <w:r w:rsidRPr="00F6560A">
        <w:rPr>
          <w:rFonts w:ascii="宋体" w:eastAsia="宋体" w:hAnsi="宋体" w:cs="Times New Roman" w:hint="eastAsia"/>
          <w:color w:val="000000" w:themeColor="text1"/>
          <w:kern w:val="0"/>
          <w:szCs w:val="21"/>
        </w:rPr>
        <w:t>．</w:t>
      </w:r>
      <w:r w:rsidRPr="00F6560A">
        <w:rPr>
          <w:rFonts w:ascii="宋体" w:eastAsia="宋体" w:hAnsi="宋体" w:cs="Times New Roman"/>
          <w:color w:val="000000" w:themeColor="text1"/>
          <w:kern w:val="0"/>
          <w:szCs w:val="21"/>
        </w:rPr>
        <w:t>F1</w:t>
      </w:r>
      <w:r w:rsidRPr="00F6560A">
        <w:rPr>
          <w:rFonts w:ascii="宋体" w:eastAsia="宋体" w:hAnsi="宋体" w:cs="Times New Roman" w:hint="eastAsia"/>
          <w:color w:val="000000" w:themeColor="text1"/>
          <w:kern w:val="0"/>
          <w:szCs w:val="21"/>
        </w:rPr>
        <w:t>产生配子时，非等位基因之间的自由组合</w:t>
      </w:r>
    </w:p>
    <w:p w:rsidR="00784DE1" w:rsidRPr="00F6560A" w:rsidRDefault="00784DE1" w:rsidP="00784DE1">
      <w:pPr>
        <w:spacing w:line="276" w:lineRule="auto"/>
        <w:ind w:firstLineChars="200" w:firstLine="480"/>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D</w:t>
      </w:r>
      <w:r w:rsidRPr="00F6560A">
        <w:rPr>
          <w:rFonts w:ascii="宋体" w:eastAsia="宋体" w:hAnsi="宋体" w:cs="Times New Roman" w:hint="eastAsia"/>
          <w:color w:val="000000" w:themeColor="text1"/>
          <w:kern w:val="0"/>
          <w:szCs w:val="21"/>
        </w:rPr>
        <w:t>．</w:t>
      </w:r>
      <w:r w:rsidRPr="00F6560A">
        <w:rPr>
          <w:rFonts w:ascii="宋体" w:eastAsia="宋体" w:hAnsi="宋体" w:cs="Times New Roman"/>
          <w:color w:val="000000" w:themeColor="text1"/>
          <w:kern w:val="0"/>
          <w:szCs w:val="21"/>
        </w:rPr>
        <w:t>F1</w:t>
      </w:r>
      <w:r w:rsidRPr="00F6560A">
        <w:rPr>
          <w:rFonts w:ascii="宋体" w:eastAsia="宋体" w:hAnsi="宋体" w:cs="Times New Roman" w:hint="eastAsia"/>
          <w:color w:val="000000" w:themeColor="text1"/>
          <w:kern w:val="0"/>
          <w:szCs w:val="21"/>
        </w:rPr>
        <w:t>受精卵分裂时，非等位基因之间的自由组合</w:t>
      </w:r>
    </w:p>
    <w:p w:rsidR="00455C65" w:rsidRPr="00F6560A" w:rsidRDefault="00863E78" w:rsidP="00455C65">
      <w:pPr>
        <w:spacing w:line="276" w:lineRule="auto"/>
        <w:ind w:left="480" w:hangingChars="200" w:hanging="480"/>
        <w:jc w:val="left"/>
        <w:rPr>
          <w:rFonts w:ascii="宋体" w:eastAsia="宋体" w:hAnsi="宋体" w:cs="Times New Roman"/>
          <w:color w:val="000000" w:themeColor="text1"/>
          <w:kern w:val="0"/>
          <w:szCs w:val="21"/>
        </w:rPr>
      </w:pPr>
      <w:r w:rsidRPr="00F6560A">
        <w:rPr>
          <w:rFonts w:ascii="宋体" w:eastAsia="宋体" w:hAnsi="宋体" w:cs="Times New Roman" w:hint="eastAsia"/>
          <w:color w:val="000000" w:themeColor="text1"/>
          <w:kern w:val="0"/>
          <w:szCs w:val="21"/>
        </w:rPr>
        <w:t>5</w:t>
      </w:r>
      <w:r w:rsidR="00784DE1" w:rsidRPr="00F6560A">
        <w:rPr>
          <w:rFonts w:ascii="宋体" w:eastAsia="宋体" w:hAnsi="宋体" w:cs="Times New Roman" w:hint="eastAsia"/>
          <w:color w:val="000000" w:themeColor="text1"/>
          <w:kern w:val="0"/>
          <w:szCs w:val="21"/>
        </w:rPr>
        <w:t>．</w:t>
      </w:r>
      <w:r w:rsidR="00455C65" w:rsidRPr="00F6560A">
        <w:rPr>
          <w:rFonts w:ascii="宋体" w:eastAsia="宋体" w:hAnsi="宋体" w:cs="Times New Roman" w:hint="eastAsia"/>
          <w:color w:val="000000" w:themeColor="text1"/>
          <w:kern w:val="0"/>
          <w:szCs w:val="21"/>
        </w:rPr>
        <w:t>下面有关基因重组的说法</w:t>
      </w:r>
      <w:r w:rsidR="00455C65" w:rsidRPr="00F6560A">
        <w:rPr>
          <w:rFonts w:ascii="宋体" w:eastAsia="宋体" w:hAnsi="宋体" w:cs="Times New Roman" w:hint="eastAsia"/>
          <w:color w:val="000000" w:themeColor="text1"/>
          <w:kern w:val="0"/>
          <w:szCs w:val="21"/>
          <w:em w:val="dot"/>
        </w:rPr>
        <w:t>不</w:t>
      </w:r>
      <w:r w:rsidR="00455C65" w:rsidRPr="00F6560A">
        <w:rPr>
          <w:rFonts w:ascii="宋体" w:eastAsia="宋体" w:hAnsi="宋体" w:cs="Times New Roman" w:hint="eastAsia"/>
          <w:color w:val="000000" w:themeColor="text1"/>
          <w:kern w:val="0"/>
          <w:szCs w:val="21"/>
        </w:rPr>
        <w:t>正确的是</w:t>
      </w:r>
      <w:r w:rsidR="00455C65" w:rsidRPr="00F6560A">
        <w:rPr>
          <w:rFonts w:ascii="宋体" w:eastAsia="宋体" w:hAnsi="宋体" w:cs="Times New Roman"/>
          <w:color w:val="000000" w:themeColor="text1"/>
          <w:kern w:val="0"/>
          <w:szCs w:val="21"/>
        </w:rPr>
        <w:t xml:space="preserve">                                    </w:t>
      </w:r>
      <w:r w:rsidR="00455C65" w:rsidRPr="00F6560A">
        <w:rPr>
          <w:rFonts w:ascii="宋体" w:eastAsia="宋体" w:hAnsi="宋体" w:cs="Times New Roman" w:hint="eastAsia"/>
          <w:color w:val="000000" w:themeColor="text1"/>
          <w:szCs w:val="21"/>
          <w:lang w:val="zh-TW" w:eastAsia="zh-TW"/>
        </w:rPr>
        <w:t>（</w:t>
      </w:r>
      <w:r w:rsidR="00455C65" w:rsidRPr="00F6560A">
        <w:rPr>
          <w:rFonts w:ascii="宋体" w:eastAsia="宋体" w:hAnsi="宋体" w:cs="Times New Roman"/>
          <w:color w:val="000000" w:themeColor="text1"/>
          <w:szCs w:val="21"/>
          <w:lang w:val="zh-TW" w:eastAsia="zh-TW"/>
        </w:rPr>
        <w:t xml:space="preserve">   </w:t>
      </w:r>
      <w:r w:rsidR="00455C65" w:rsidRPr="00F6560A">
        <w:rPr>
          <w:rFonts w:ascii="宋体" w:eastAsia="宋体" w:hAnsi="宋体" w:cs="Times New Roman" w:hint="eastAsia"/>
          <w:color w:val="000000" w:themeColor="text1"/>
          <w:szCs w:val="21"/>
          <w:lang w:val="zh-TW" w:eastAsia="zh-TW"/>
        </w:rPr>
        <w:t>）</w:t>
      </w:r>
    </w:p>
    <w:p w:rsidR="00455C65" w:rsidRPr="00F6560A" w:rsidRDefault="00455C65" w:rsidP="00455C65">
      <w:pPr>
        <w:spacing w:line="276" w:lineRule="auto"/>
        <w:ind w:firstLineChars="200" w:firstLine="480"/>
        <w:jc w:val="left"/>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A</w:t>
      </w:r>
      <w:r w:rsidRPr="00F6560A">
        <w:rPr>
          <w:rFonts w:ascii="宋体" w:eastAsia="宋体" w:hAnsi="宋体" w:cs="Times New Roman" w:hint="eastAsia"/>
          <w:color w:val="000000" w:themeColor="text1"/>
          <w:kern w:val="0"/>
          <w:szCs w:val="21"/>
        </w:rPr>
        <w:t>．基因重组发生在减数分裂过程中，是生物变异的来源之一</w:t>
      </w:r>
    </w:p>
    <w:p w:rsidR="00455C65" w:rsidRPr="00F6560A" w:rsidRDefault="00455C65" w:rsidP="00455C65">
      <w:pPr>
        <w:spacing w:line="276" w:lineRule="auto"/>
        <w:ind w:firstLineChars="200" w:firstLine="480"/>
        <w:jc w:val="left"/>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B</w:t>
      </w:r>
      <w:r w:rsidRPr="00F6560A">
        <w:rPr>
          <w:rFonts w:ascii="宋体" w:eastAsia="宋体" w:hAnsi="宋体" w:cs="Times New Roman" w:hint="eastAsia"/>
          <w:color w:val="000000" w:themeColor="text1"/>
          <w:kern w:val="0"/>
          <w:szCs w:val="21"/>
        </w:rPr>
        <w:t>．基因重组产生原来没有的新基因，从而改变基因中的遗传信息</w:t>
      </w:r>
    </w:p>
    <w:p w:rsidR="00455C65" w:rsidRPr="00F6560A" w:rsidRDefault="00455C65" w:rsidP="00455C65">
      <w:pPr>
        <w:spacing w:line="276" w:lineRule="auto"/>
        <w:ind w:firstLineChars="200" w:firstLine="480"/>
        <w:jc w:val="left"/>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C</w:t>
      </w:r>
      <w:r w:rsidRPr="00F6560A">
        <w:rPr>
          <w:rFonts w:ascii="宋体" w:eastAsia="宋体" w:hAnsi="宋体" w:cs="Times New Roman" w:hint="eastAsia"/>
          <w:color w:val="000000" w:themeColor="text1"/>
          <w:kern w:val="0"/>
          <w:szCs w:val="21"/>
        </w:rPr>
        <w:t>．基因重组所产生的新基因型不一定会表达为新的表现型</w:t>
      </w:r>
    </w:p>
    <w:p w:rsidR="00455C65" w:rsidRDefault="00455C65" w:rsidP="00455C65">
      <w:pPr>
        <w:spacing w:line="276" w:lineRule="auto"/>
        <w:ind w:firstLineChars="200" w:firstLine="480"/>
        <w:jc w:val="left"/>
        <w:rPr>
          <w:rFonts w:ascii="宋体" w:eastAsia="宋体" w:hAnsi="宋体" w:cs="Times New Roman"/>
          <w:color w:val="000000" w:themeColor="text1"/>
          <w:kern w:val="0"/>
          <w:szCs w:val="21"/>
        </w:rPr>
      </w:pPr>
      <w:r w:rsidRPr="00F6560A">
        <w:rPr>
          <w:rFonts w:ascii="宋体" w:eastAsia="宋体" w:hAnsi="宋体" w:cs="Times New Roman"/>
          <w:color w:val="000000" w:themeColor="text1"/>
          <w:kern w:val="0"/>
          <w:szCs w:val="21"/>
        </w:rPr>
        <w:t>D</w:t>
      </w:r>
      <w:r w:rsidRPr="00F6560A">
        <w:rPr>
          <w:rFonts w:ascii="宋体" w:eastAsia="宋体" w:hAnsi="宋体" w:cs="Times New Roman" w:hint="eastAsia"/>
          <w:color w:val="000000" w:themeColor="text1"/>
          <w:kern w:val="0"/>
          <w:szCs w:val="21"/>
        </w:rPr>
        <w:t>．基因重组能产生原来没有的新性状组合</w:t>
      </w:r>
    </w:p>
    <w:p w:rsidR="00D269AB" w:rsidRDefault="00D269AB" w:rsidP="00455C65">
      <w:pPr>
        <w:spacing w:line="276" w:lineRule="auto"/>
        <w:ind w:firstLineChars="200" w:firstLine="480"/>
        <w:jc w:val="left"/>
        <w:rPr>
          <w:rFonts w:ascii="宋体" w:eastAsia="宋体" w:hAnsi="宋体" w:cs="Times New Roman"/>
          <w:color w:val="000000" w:themeColor="text1"/>
          <w:kern w:val="0"/>
          <w:szCs w:val="21"/>
        </w:rPr>
      </w:pPr>
    </w:p>
    <w:p w:rsidR="00D269AB" w:rsidRDefault="00D269AB" w:rsidP="00455C65">
      <w:pPr>
        <w:spacing w:line="276" w:lineRule="auto"/>
        <w:ind w:firstLineChars="200" w:firstLine="480"/>
        <w:jc w:val="left"/>
        <w:rPr>
          <w:rFonts w:ascii="宋体" w:eastAsia="宋体" w:hAnsi="宋体" w:cs="Times New Roman"/>
          <w:color w:val="000000" w:themeColor="text1"/>
          <w:kern w:val="0"/>
          <w:szCs w:val="21"/>
        </w:rPr>
      </w:pPr>
    </w:p>
    <w:p w:rsidR="00D269AB" w:rsidRPr="00F6560A" w:rsidRDefault="00D269AB" w:rsidP="00455C65">
      <w:pPr>
        <w:spacing w:line="276" w:lineRule="auto"/>
        <w:ind w:firstLineChars="200" w:firstLine="480"/>
        <w:jc w:val="left"/>
        <w:rPr>
          <w:rFonts w:ascii="宋体" w:eastAsia="宋体" w:hAnsi="宋体" w:cs="Times New Roman"/>
          <w:color w:val="000000" w:themeColor="text1"/>
          <w:kern w:val="0"/>
          <w:szCs w:val="21"/>
        </w:rPr>
      </w:pPr>
    </w:p>
    <w:p w:rsidR="00571B41" w:rsidRPr="00F6560A" w:rsidRDefault="00455C65" w:rsidP="00571B41">
      <w:pPr>
        <w:pBdr>
          <w:top w:val="nil"/>
          <w:left w:val="nil"/>
          <w:bottom w:val="nil"/>
          <w:right w:val="nil"/>
          <w:between w:val="nil"/>
          <w:bar w:val="nil"/>
        </w:pBdr>
        <w:spacing w:line="276" w:lineRule="auto"/>
        <w:ind w:left="240" w:hangingChars="100" w:hanging="240"/>
        <w:rPr>
          <w:rFonts w:ascii="宋体" w:eastAsia="宋体" w:hAnsi="宋体" w:cs="Times New Roman"/>
          <w:color w:val="000000" w:themeColor="text1"/>
          <w:kern w:val="0"/>
          <w:szCs w:val="21"/>
          <w:u w:color="000000"/>
          <w:bdr w:val="nil"/>
        </w:rPr>
      </w:pPr>
      <w:r w:rsidRPr="00F6560A">
        <w:rPr>
          <w:rFonts w:ascii="宋体" w:eastAsia="宋体" w:hAnsi="宋体" w:cs="Times New Roman" w:hint="eastAsia"/>
          <w:color w:val="000000" w:themeColor="text1"/>
          <w:kern w:val="0"/>
          <w:szCs w:val="21"/>
          <w:u w:color="000000"/>
          <w:bdr w:val="nil"/>
        </w:rPr>
        <w:lastRenderedPageBreak/>
        <w:t>6</w:t>
      </w:r>
      <w:r w:rsidR="00571B41" w:rsidRPr="00F6560A">
        <w:rPr>
          <w:rFonts w:ascii="宋体" w:eastAsia="宋体" w:hAnsi="宋体" w:cs="Times New Roman"/>
          <w:color w:val="000000" w:themeColor="text1"/>
          <w:kern w:val="0"/>
          <w:szCs w:val="21"/>
          <w:u w:color="000000"/>
          <w:bdr w:val="nil"/>
        </w:rPr>
        <w:t>．小麦抗锈病（T）对易染锈病（t）为显性，易倒伏（D）对抗倒伏（d）为显性。T、t位于一对同源染色体上，D、d位于另一对同源染色体上。现用抗锈病但易倒伏纯种和易染锈病抗倒伏的纯种杂交，来</w:t>
      </w:r>
      <w:proofErr w:type="gramStart"/>
      <w:r w:rsidR="00571B41" w:rsidRPr="00F6560A">
        <w:rPr>
          <w:rFonts w:ascii="宋体" w:eastAsia="宋体" w:hAnsi="宋体" w:cs="Times New Roman"/>
          <w:color w:val="000000" w:themeColor="text1"/>
          <w:kern w:val="0"/>
          <w:szCs w:val="21"/>
          <w:u w:color="000000"/>
          <w:bdr w:val="nil"/>
        </w:rPr>
        <w:t>培育既抗</w:t>
      </w:r>
      <w:proofErr w:type="gramEnd"/>
      <w:r w:rsidR="00571B41" w:rsidRPr="00F6560A">
        <w:rPr>
          <w:rFonts w:ascii="宋体" w:eastAsia="宋体" w:hAnsi="宋体" w:cs="Times New Roman"/>
          <w:color w:val="000000" w:themeColor="text1"/>
          <w:kern w:val="0"/>
          <w:szCs w:val="21"/>
          <w:u w:color="000000"/>
          <w:bdr w:val="nil"/>
        </w:rPr>
        <w:t>锈病又抗倒伏的高产品种。请回答：</w:t>
      </w:r>
    </w:p>
    <w:p w:rsidR="00571B41" w:rsidRPr="00F6560A" w:rsidRDefault="00571B41" w:rsidP="00571B41">
      <w:pPr>
        <w:pBdr>
          <w:top w:val="nil"/>
          <w:left w:val="nil"/>
          <w:bottom w:val="nil"/>
          <w:right w:val="nil"/>
          <w:between w:val="nil"/>
          <w:bar w:val="nil"/>
        </w:pBdr>
        <w:spacing w:line="276" w:lineRule="auto"/>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（1）F2代中，选种的数量大约占F2的                                     （    ）</w:t>
      </w:r>
    </w:p>
    <w:p w:rsidR="00571B41" w:rsidRPr="00F6560A" w:rsidRDefault="00571B41" w:rsidP="00571B41">
      <w:pPr>
        <w:pBdr>
          <w:top w:val="nil"/>
          <w:left w:val="nil"/>
          <w:bottom w:val="nil"/>
          <w:right w:val="nil"/>
          <w:between w:val="nil"/>
          <w:bar w:val="nil"/>
        </w:pBdr>
        <w:spacing w:line="276" w:lineRule="auto"/>
        <w:ind w:firstLineChars="200" w:firstLine="480"/>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A．9/16</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B．3/16</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C．1/16</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D．4/6</w:t>
      </w:r>
    </w:p>
    <w:p w:rsidR="00571B41" w:rsidRPr="00F6560A" w:rsidRDefault="00571B41" w:rsidP="00571B41">
      <w:pPr>
        <w:pBdr>
          <w:top w:val="nil"/>
          <w:left w:val="nil"/>
          <w:bottom w:val="nil"/>
          <w:right w:val="nil"/>
          <w:between w:val="nil"/>
          <w:bar w:val="nil"/>
        </w:pBdr>
        <w:spacing w:line="276" w:lineRule="auto"/>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（2）抗锈病又抗倒伏个体中，理想基因型是                                 （    ）</w:t>
      </w:r>
    </w:p>
    <w:p w:rsidR="00571B41" w:rsidRPr="00F6560A" w:rsidRDefault="00571B41" w:rsidP="00571B41">
      <w:pPr>
        <w:pBdr>
          <w:top w:val="nil"/>
          <w:left w:val="nil"/>
          <w:bottom w:val="nil"/>
          <w:right w:val="nil"/>
          <w:between w:val="nil"/>
          <w:bar w:val="nil"/>
        </w:pBdr>
        <w:spacing w:line="276" w:lineRule="auto"/>
        <w:ind w:firstLineChars="200" w:firstLine="480"/>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A．DT</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B．</w:t>
      </w:r>
      <w:proofErr w:type="spellStart"/>
      <w:r w:rsidRPr="00F6560A">
        <w:rPr>
          <w:rFonts w:ascii="宋体" w:eastAsia="宋体" w:hAnsi="宋体" w:cs="Times New Roman"/>
          <w:color w:val="000000" w:themeColor="text1"/>
          <w:kern w:val="0"/>
          <w:szCs w:val="21"/>
          <w:u w:color="000000"/>
          <w:bdr w:val="nil"/>
        </w:rPr>
        <w:t>Dt</w:t>
      </w:r>
      <w:proofErr w:type="spellEnd"/>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C．</w:t>
      </w:r>
      <w:proofErr w:type="spellStart"/>
      <w:r w:rsidRPr="00F6560A">
        <w:rPr>
          <w:rFonts w:ascii="宋体" w:eastAsia="宋体" w:hAnsi="宋体" w:cs="Times New Roman"/>
          <w:color w:val="000000" w:themeColor="text1"/>
          <w:kern w:val="0"/>
          <w:szCs w:val="21"/>
          <w:u w:color="000000"/>
          <w:bdr w:val="nil"/>
        </w:rPr>
        <w:t>ddTT</w:t>
      </w:r>
      <w:proofErr w:type="spellEnd"/>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D．</w:t>
      </w:r>
      <w:proofErr w:type="spellStart"/>
      <w:r w:rsidRPr="00F6560A">
        <w:rPr>
          <w:rFonts w:ascii="宋体" w:eastAsia="宋体" w:hAnsi="宋体" w:cs="Times New Roman"/>
          <w:color w:val="000000" w:themeColor="text1"/>
          <w:kern w:val="0"/>
          <w:szCs w:val="21"/>
          <w:u w:color="000000"/>
          <w:bdr w:val="nil"/>
        </w:rPr>
        <w:t>Ddtt</w:t>
      </w:r>
      <w:proofErr w:type="spellEnd"/>
    </w:p>
    <w:p w:rsidR="00571B41" w:rsidRPr="00F6560A" w:rsidRDefault="00571B41" w:rsidP="00571B41">
      <w:pPr>
        <w:pBdr>
          <w:top w:val="nil"/>
          <w:left w:val="nil"/>
          <w:bottom w:val="nil"/>
          <w:right w:val="nil"/>
          <w:between w:val="nil"/>
          <w:bar w:val="nil"/>
        </w:pBdr>
        <w:spacing w:line="276" w:lineRule="auto"/>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（3）F2代中理想基因型应占                                               （    ）</w:t>
      </w:r>
    </w:p>
    <w:p w:rsidR="00571B41" w:rsidRPr="00F6560A" w:rsidRDefault="00571B41" w:rsidP="00571B41">
      <w:pPr>
        <w:pBdr>
          <w:top w:val="nil"/>
          <w:left w:val="nil"/>
          <w:bottom w:val="nil"/>
          <w:right w:val="nil"/>
          <w:between w:val="nil"/>
          <w:bar w:val="nil"/>
        </w:pBdr>
        <w:spacing w:line="276" w:lineRule="auto"/>
        <w:ind w:firstLineChars="200" w:firstLine="480"/>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A．1/3</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B．2/3</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C．1/16</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D．2/16</w:t>
      </w:r>
    </w:p>
    <w:p w:rsidR="00571B41" w:rsidRPr="00F6560A" w:rsidRDefault="00571B41" w:rsidP="00571B41">
      <w:pPr>
        <w:pBdr>
          <w:top w:val="nil"/>
          <w:left w:val="nil"/>
          <w:bottom w:val="nil"/>
          <w:right w:val="nil"/>
          <w:between w:val="nil"/>
          <w:bar w:val="nil"/>
        </w:pBdr>
        <w:spacing w:line="276" w:lineRule="auto"/>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（4）F2代选种后，下一步应                                               （    ）</w:t>
      </w:r>
    </w:p>
    <w:p w:rsidR="00571B41" w:rsidRPr="00F6560A" w:rsidRDefault="00571B41" w:rsidP="00571B41">
      <w:pPr>
        <w:widowControl/>
        <w:pBdr>
          <w:top w:val="nil"/>
          <w:left w:val="nil"/>
          <w:bottom w:val="nil"/>
          <w:right w:val="nil"/>
          <w:between w:val="nil"/>
          <w:bar w:val="nil"/>
        </w:pBdr>
        <w:spacing w:line="276" w:lineRule="auto"/>
        <w:ind w:firstLineChars="200" w:firstLine="480"/>
        <w:jc w:val="left"/>
        <w:rPr>
          <w:rFonts w:ascii="宋体" w:eastAsia="宋体" w:hAnsi="宋体" w:cs="Times New Roman"/>
          <w:color w:val="000000" w:themeColor="text1"/>
          <w:kern w:val="0"/>
          <w:szCs w:val="21"/>
          <w:u w:color="000000"/>
          <w:bdr w:val="nil"/>
        </w:rPr>
      </w:pPr>
      <w:r w:rsidRPr="00F6560A">
        <w:rPr>
          <w:rFonts w:ascii="宋体" w:eastAsia="宋体" w:hAnsi="宋体" w:cs="Times New Roman"/>
          <w:color w:val="000000" w:themeColor="text1"/>
          <w:kern w:val="0"/>
          <w:szCs w:val="21"/>
          <w:u w:color="000000"/>
          <w:bdr w:val="nil"/>
        </w:rPr>
        <w:t>A．杂交        B．测交</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C．自交</w:t>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r>
      <w:r w:rsidRPr="00F6560A">
        <w:rPr>
          <w:rFonts w:ascii="宋体" w:eastAsia="宋体" w:hAnsi="宋体" w:cs="Times New Roman"/>
          <w:color w:val="000000" w:themeColor="text1"/>
          <w:kern w:val="0"/>
          <w:szCs w:val="21"/>
          <w:u w:color="000000"/>
          <w:bdr w:val="nil"/>
        </w:rPr>
        <w:tab/>
        <w:t xml:space="preserve">    D．回交</w:t>
      </w:r>
    </w:p>
    <w:p w:rsidR="00F6560A" w:rsidRDefault="00F6560A" w:rsidP="00881C0D">
      <w:pPr>
        <w:spacing w:line="276" w:lineRule="auto"/>
        <w:jc w:val="left"/>
        <w:rPr>
          <w:rStyle w:val="fontstyle01"/>
          <w:rFonts w:ascii="宋体" w:eastAsia="宋体" w:hAnsi="宋体" w:cs="宋体"/>
          <w:color w:val="000000" w:themeColor="text1"/>
          <w:sz w:val="24"/>
          <w:szCs w:val="24"/>
        </w:rPr>
      </w:pPr>
    </w:p>
    <w:p w:rsidR="00E72B0A" w:rsidRPr="00F6560A" w:rsidRDefault="00863E78" w:rsidP="00881C0D">
      <w:pPr>
        <w:spacing w:line="276" w:lineRule="auto"/>
        <w:jc w:val="left"/>
        <w:rPr>
          <w:rFonts w:ascii="宋体" w:eastAsia="宋体" w:hAnsi="宋体" w:cs="Times New Roman"/>
          <w:color w:val="000000" w:themeColor="text1"/>
          <w:kern w:val="0"/>
          <w:szCs w:val="21"/>
        </w:rPr>
      </w:pPr>
      <w:r w:rsidRPr="00F6560A">
        <w:rPr>
          <w:rStyle w:val="fontstyle01"/>
          <w:rFonts w:ascii="宋体" w:eastAsia="宋体" w:hAnsi="宋体" w:cs="宋体" w:hint="eastAsia"/>
          <w:color w:val="000000" w:themeColor="text1"/>
          <w:sz w:val="24"/>
          <w:szCs w:val="24"/>
        </w:rPr>
        <w:t>三</w:t>
      </w:r>
      <w:r w:rsidR="00881C0D" w:rsidRPr="00F6560A">
        <w:rPr>
          <w:rStyle w:val="fontstyle01"/>
          <w:rFonts w:ascii="宋体" w:eastAsia="宋体" w:hAnsi="宋体" w:cs="宋体" w:hint="eastAsia"/>
          <w:color w:val="000000" w:themeColor="text1"/>
          <w:sz w:val="24"/>
          <w:szCs w:val="24"/>
        </w:rPr>
        <w:t>、填空题</w:t>
      </w: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r w:rsidRPr="00F6560A">
        <w:rPr>
          <w:rFonts w:ascii="宋体" w:eastAsia="宋体" w:hAnsi="宋体" w:cs="Times New Roman" w:hint="eastAsia"/>
          <w:color w:val="000000" w:themeColor="text1"/>
          <w:kern w:val="0"/>
          <w:szCs w:val="21"/>
        </w:rPr>
        <w:t>1．某野生型个体正常基因的一段核苷酸序列的表达过程如下图所示。</w:t>
      </w: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r w:rsidRPr="00F6560A">
        <w:rPr>
          <w:rFonts w:ascii="宋体" w:eastAsia="宋体" w:hAnsi="宋体" w:cs="宋体"/>
          <w:noProof/>
          <w:color w:val="000000" w:themeColor="text1"/>
          <w:szCs w:val="21"/>
        </w:rPr>
        <w:drawing>
          <wp:anchor distT="0" distB="0" distL="114300" distR="114300" simplePos="0" relativeHeight="251659264" behindDoc="0" locked="0" layoutInCell="1" allowOverlap="1" wp14:anchorId="4EC8FA74" wp14:editId="0F3D1AB9">
            <wp:simplePos x="0" y="0"/>
            <wp:positionH relativeFrom="column">
              <wp:posOffset>988060</wp:posOffset>
            </wp:positionH>
            <wp:positionV relativeFrom="paragraph">
              <wp:posOffset>71120</wp:posOffset>
            </wp:positionV>
            <wp:extent cx="2929890" cy="1673225"/>
            <wp:effectExtent l="0" t="0" r="3810" b="3175"/>
            <wp:wrapSquare wrapText="bothSides"/>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descr="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9890" cy="1673225"/>
                    </a:xfrm>
                    <a:prstGeom prst="rect">
                      <a:avLst/>
                    </a:prstGeom>
                    <a:noFill/>
                  </pic:spPr>
                </pic:pic>
              </a:graphicData>
            </a:graphic>
            <wp14:sizeRelH relativeFrom="page">
              <wp14:pctWidth>0</wp14:pctWidth>
            </wp14:sizeRelH>
            <wp14:sizeRelV relativeFrom="page">
              <wp14:pctHeight>0</wp14:pctHeight>
            </wp14:sizeRelV>
          </wp:anchor>
        </w:drawing>
      </w: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p>
    <w:p w:rsidR="00455C65" w:rsidRPr="00F6560A" w:rsidRDefault="00455C65" w:rsidP="00455C65">
      <w:pPr>
        <w:spacing w:line="276" w:lineRule="auto"/>
        <w:jc w:val="left"/>
        <w:rPr>
          <w:rFonts w:ascii="宋体" w:eastAsia="宋体" w:hAnsi="宋体" w:cs="Times New Roman"/>
          <w:color w:val="000000" w:themeColor="text1"/>
          <w:kern w:val="0"/>
          <w:szCs w:val="21"/>
        </w:rPr>
      </w:pPr>
    </w:p>
    <w:p w:rsidR="00455C65" w:rsidRPr="00F6560A" w:rsidRDefault="00455C65" w:rsidP="00455C65">
      <w:pPr>
        <w:spacing w:line="276" w:lineRule="auto"/>
        <w:ind w:left="600" w:hangingChars="250" w:hanging="600"/>
        <w:jc w:val="left"/>
        <w:rPr>
          <w:rFonts w:ascii="宋体" w:eastAsia="宋体" w:hAnsi="宋体" w:cs="Times New Roman"/>
          <w:color w:val="000000" w:themeColor="text1"/>
          <w:kern w:val="0"/>
          <w:szCs w:val="21"/>
        </w:rPr>
      </w:pPr>
      <w:r w:rsidRPr="00F6560A">
        <w:rPr>
          <w:rFonts w:ascii="宋体" w:eastAsia="宋体" w:hAnsi="宋体" w:cs="Times New Roman" w:hint="eastAsia"/>
          <w:color w:val="000000" w:themeColor="text1"/>
          <w:kern w:val="0"/>
          <w:szCs w:val="21"/>
        </w:rPr>
        <w:t>（</w:t>
      </w:r>
      <w:r w:rsidRPr="00F6560A">
        <w:rPr>
          <w:rFonts w:ascii="宋体" w:eastAsia="宋体" w:hAnsi="宋体" w:cs="Times New Roman"/>
          <w:color w:val="000000" w:themeColor="text1"/>
          <w:kern w:val="0"/>
          <w:szCs w:val="21"/>
        </w:rPr>
        <w:t>1</w:t>
      </w:r>
      <w:r w:rsidRPr="00F6560A">
        <w:rPr>
          <w:rFonts w:ascii="宋体" w:eastAsia="宋体" w:hAnsi="宋体" w:cs="Times New Roman" w:hint="eastAsia"/>
          <w:color w:val="000000" w:themeColor="text1"/>
          <w:kern w:val="0"/>
          <w:szCs w:val="21"/>
        </w:rPr>
        <w:t>）图中的</w:t>
      </w:r>
      <w:r w:rsidRPr="00F6560A">
        <w:rPr>
          <w:rFonts w:ascii="宋体" w:eastAsia="宋体" w:hAnsi="宋体" w:cs="Times New Roman"/>
          <w:color w:val="000000" w:themeColor="text1"/>
          <w:kern w:val="0"/>
          <w:szCs w:val="21"/>
        </w:rPr>
        <w:t>“DNA→RNA→</w:t>
      </w:r>
      <w:r w:rsidRPr="00F6560A">
        <w:rPr>
          <w:rFonts w:ascii="宋体" w:eastAsia="宋体" w:hAnsi="宋体" w:cs="Times New Roman" w:hint="eastAsia"/>
          <w:color w:val="000000" w:themeColor="text1"/>
          <w:kern w:val="0"/>
          <w:szCs w:val="21"/>
        </w:rPr>
        <w:t>多肽</w:t>
      </w:r>
      <w:r w:rsidRPr="00F6560A">
        <w:rPr>
          <w:rFonts w:ascii="宋体" w:eastAsia="宋体" w:hAnsi="宋体" w:cs="Times New Roman"/>
          <w:color w:val="000000" w:themeColor="text1"/>
          <w:kern w:val="0"/>
          <w:szCs w:val="21"/>
        </w:rPr>
        <w:t>”</w:t>
      </w:r>
      <w:r w:rsidRPr="00F6560A">
        <w:rPr>
          <w:rFonts w:ascii="宋体" w:eastAsia="宋体" w:hAnsi="宋体" w:cs="Times New Roman" w:hint="eastAsia"/>
          <w:color w:val="000000" w:themeColor="text1"/>
          <w:kern w:val="0"/>
          <w:szCs w:val="21"/>
        </w:rPr>
        <w:t>的过程包括〔Ⅰ〕</w:t>
      </w:r>
      <w:r w:rsidRPr="00F6560A">
        <w:rPr>
          <w:rFonts w:ascii="宋体" w:eastAsia="宋体" w:hAnsi="宋体" w:cs="Times New Roman" w:hint="eastAsia"/>
          <w:bCs/>
          <w:color w:val="000000" w:themeColor="text1"/>
          <w:szCs w:val="21"/>
          <w:u w:val="single"/>
          <w:lang w:val="zh-TW" w:eastAsia="zh-TW"/>
        </w:rPr>
        <w:t xml:space="preserve">           </w:t>
      </w:r>
      <w:r w:rsidRPr="00F6560A">
        <w:rPr>
          <w:rFonts w:ascii="宋体" w:eastAsia="宋体" w:hAnsi="宋体" w:cs="Times New Roman" w:hint="eastAsia"/>
          <w:color w:val="000000" w:themeColor="text1"/>
          <w:kern w:val="0"/>
          <w:szCs w:val="21"/>
        </w:rPr>
        <w:t>、〔Ⅱ〕</w:t>
      </w:r>
      <w:r w:rsidRPr="00F6560A">
        <w:rPr>
          <w:rFonts w:ascii="宋体" w:eastAsia="宋体" w:hAnsi="宋体" w:cs="Times New Roman" w:hint="eastAsia"/>
          <w:bCs/>
          <w:color w:val="000000" w:themeColor="text1"/>
          <w:szCs w:val="21"/>
          <w:u w:val="single"/>
          <w:lang w:val="zh-TW" w:eastAsia="zh-TW"/>
        </w:rPr>
        <w:t xml:space="preserve">           </w:t>
      </w:r>
      <w:r w:rsidRPr="00F6560A">
        <w:rPr>
          <w:rFonts w:ascii="宋体" w:eastAsia="宋体" w:hAnsi="宋体" w:cs="Times New Roman" w:hint="eastAsia"/>
          <w:color w:val="000000" w:themeColor="text1"/>
          <w:kern w:val="0"/>
          <w:szCs w:val="21"/>
        </w:rPr>
        <w:t>两个阶段。</w:t>
      </w:r>
    </w:p>
    <w:p w:rsidR="00455C65" w:rsidRPr="00F6560A" w:rsidRDefault="00455C65" w:rsidP="00455C65">
      <w:pPr>
        <w:spacing w:line="276" w:lineRule="auto"/>
        <w:ind w:left="600" w:hangingChars="250" w:hanging="600"/>
        <w:jc w:val="left"/>
        <w:rPr>
          <w:rFonts w:ascii="宋体" w:eastAsia="宋体" w:hAnsi="宋体" w:cs="Times New Roman"/>
          <w:color w:val="000000" w:themeColor="text1"/>
          <w:kern w:val="0"/>
          <w:szCs w:val="21"/>
        </w:rPr>
      </w:pPr>
      <w:r w:rsidRPr="00F6560A">
        <w:rPr>
          <w:rFonts w:ascii="宋体" w:eastAsia="宋体" w:hAnsi="宋体" w:cs="Times New Roman" w:hint="eastAsia"/>
          <w:color w:val="000000" w:themeColor="text1"/>
          <w:kern w:val="0"/>
          <w:szCs w:val="21"/>
        </w:rPr>
        <w:t>（</w:t>
      </w:r>
      <w:r w:rsidRPr="00F6560A">
        <w:rPr>
          <w:rFonts w:ascii="宋体" w:eastAsia="宋体" w:hAnsi="宋体" w:cs="Times New Roman"/>
          <w:color w:val="000000" w:themeColor="text1"/>
          <w:kern w:val="0"/>
          <w:szCs w:val="21"/>
        </w:rPr>
        <w:t>2</w:t>
      </w:r>
      <w:r w:rsidRPr="00F6560A">
        <w:rPr>
          <w:rFonts w:ascii="宋体" w:eastAsia="宋体" w:hAnsi="宋体" w:cs="Times New Roman" w:hint="eastAsia"/>
          <w:color w:val="000000" w:themeColor="text1"/>
          <w:kern w:val="0"/>
          <w:szCs w:val="21"/>
        </w:rPr>
        <w:t>）若该基因位置①的碱基对由</w:t>
      </w:r>
      <w:r w:rsidRPr="00F6560A">
        <w:rPr>
          <w:rFonts w:ascii="宋体" w:eastAsia="宋体" w:hAnsi="宋体" w:cs="Times New Roman"/>
          <w:color w:val="000000" w:themeColor="text1"/>
          <w:kern w:val="0"/>
          <w:szCs w:val="21"/>
        </w:rPr>
        <w:t>G-C</w:t>
      </w:r>
      <w:r w:rsidRPr="00F6560A">
        <w:rPr>
          <w:rFonts w:ascii="宋体" w:eastAsia="宋体" w:hAnsi="宋体" w:cs="Times New Roman" w:hint="eastAsia"/>
          <w:color w:val="000000" w:themeColor="text1"/>
          <w:kern w:val="0"/>
          <w:szCs w:val="21"/>
        </w:rPr>
        <w:t>变成了</w:t>
      </w:r>
      <w:r w:rsidRPr="00F6560A">
        <w:rPr>
          <w:rFonts w:ascii="宋体" w:eastAsia="宋体" w:hAnsi="宋体" w:cs="Times New Roman"/>
          <w:color w:val="000000" w:themeColor="text1"/>
          <w:kern w:val="0"/>
          <w:szCs w:val="21"/>
        </w:rPr>
        <w:t>A-T</w:t>
      </w:r>
      <w:r w:rsidRPr="00F6560A">
        <w:rPr>
          <w:rFonts w:ascii="宋体" w:eastAsia="宋体" w:hAnsi="宋体" w:cs="Times New Roman" w:hint="eastAsia"/>
          <w:color w:val="000000" w:themeColor="text1"/>
          <w:kern w:val="0"/>
          <w:szCs w:val="21"/>
        </w:rPr>
        <w:t>，这一变化属于</w:t>
      </w:r>
      <w:r w:rsidRPr="00F6560A">
        <w:rPr>
          <w:rFonts w:ascii="宋体" w:eastAsia="宋体" w:hAnsi="宋体" w:cs="Times New Roman" w:hint="eastAsia"/>
          <w:bCs/>
          <w:color w:val="000000" w:themeColor="text1"/>
          <w:szCs w:val="21"/>
          <w:u w:val="single"/>
          <w:lang w:val="zh-TW" w:eastAsia="zh-TW"/>
        </w:rPr>
        <w:t xml:space="preserve">           </w:t>
      </w:r>
      <w:r w:rsidRPr="00F6560A">
        <w:rPr>
          <w:rFonts w:ascii="宋体" w:eastAsia="宋体" w:hAnsi="宋体" w:cs="Times New Roman" w:hint="eastAsia"/>
          <w:color w:val="000000" w:themeColor="text1"/>
          <w:kern w:val="0"/>
          <w:szCs w:val="21"/>
        </w:rPr>
        <w:t>，对应的密码子将变为</w:t>
      </w:r>
      <w:r w:rsidRPr="00F6560A">
        <w:rPr>
          <w:rFonts w:ascii="宋体" w:eastAsia="宋体" w:hAnsi="宋体" w:cs="Times New Roman" w:hint="eastAsia"/>
          <w:bCs/>
          <w:color w:val="000000" w:themeColor="text1"/>
          <w:szCs w:val="21"/>
          <w:u w:val="single"/>
          <w:lang w:val="zh-TW" w:eastAsia="zh-TW"/>
        </w:rPr>
        <w:t xml:space="preserve">           </w:t>
      </w:r>
      <w:r w:rsidRPr="00F6560A">
        <w:rPr>
          <w:rFonts w:ascii="宋体" w:eastAsia="宋体" w:hAnsi="宋体" w:cs="Times New Roman" w:hint="eastAsia"/>
          <w:color w:val="000000" w:themeColor="text1"/>
          <w:kern w:val="0"/>
          <w:szCs w:val="21"/>
        </w:rPr>
        <w:t>（终止密码子）。与正常蛋白质比较，变化后的基因控制合成的蛋白质的相对分子质量将</w:t>
      </w:r>
      <w:r w:rsidRPr="00F6560A">
        <w:rPr>
          <w:rFonts w:ascii="宋体" w:eastAsia="宋体" w:hAnsi="宋体" w:cs="Times New Roman" w:hint="eastAsia"/>
          <w:bCs/>
          <w:color w:val="000000" w:themeColor="text1"/>
          <w:szCs w:val="21"/>
          <w:u w:val="single"/>
          <w:lang w:val="zh-TW" w:eastAsia="zh-TW"/>
        </w:rPr>
        <w:t xml:space="preserve">           </w:t>
      </w:r>
      <w:r w:rsidRPr="00F6560A">
        <w:rPr>
          <w:rFonts w:ascii="宋体" w:eastAsia="宋体" w:hAnsi="宋体" w:cs="Times New Roman" w:hint="eastAsia"/>
          <w:color w:val="000000" w:themeColor="text1"/>
          <w:kern w:val="0"/>
          <w:szCs w:val="21"/>
        </w:rPr>
        <w:t>。</w:t>
      </w:r>
    </w:p>
    <w:p w:rsidR="00455C65" w:rsidRPr="00F6560A" w:rsidRDefault="00455C65" w:rsidP="00455C65">
      <w:pPr>
        <w:spacing w:line="276" w:lineRule="auto"/>
        <w:ind w:left="480" w:hangingChars="200" w:hanging="480"/>
        <w:jc w:val="left"/>
        <w:rPr>
          <w:rFonts w:ascii="宋体" w:eastAsia="宋体" w:hAnsi="宋体" w:cs="Times New Roman"/>
          <w:color w:val="000000" w:themeColor="text1"/>
          <w:kern w:val="0"/>
          <w:szCs w:val="21"/>
        </w:rPr>
      </w:pPr>
      <w:r w:rsidRPr="00F6560A">
        <w:rPr>
          <w:rFonts w:ascii="宋体" w:eastAsia="宋体" w:hAnsi="宋体" w:cs="Times New Roman" w:hint="eastAsia"/>
          <w:color w:val="000000" w:themeColor="text1"/>
          <w:kern w:val="0"/>
          <w:szCs w:val="21"/>
        </w:rPr>
        <w:t>（</w:t>
      </w:r>
      <w:r w:rsidRPr="00F6560A">
        <w:rPr>
          <w:rFonts w:ascii="宋体" w:eastAsia="宋体" w:hAnsi="宋体" w:cs="Times New Roman"/>
          <w:color w:val="000000" w:themeColor="text1"/>
          <w:kern w:val="0"/>
          <w:szCs w:val="21"/>
        </w:rPr>
        <w:t>3</w:t>
      </w:r>
      <w:r w:rsidRPr="00F6560A">
        <w:rPr>
          <w:rFonts w:ascii="宋体" w:eastAsia="宋体" w:hAnsi="宋体" w:cs="Times New Roman" w:hint="eastAsia"/>
          <w:color w:val="000000" w:themeColor="text1"/>
          <w:kern w:val="0"/>
          <w:szCs w:val="21"/>
        </w:rPr>
        <w:t>）若位置②插入了一个碱基对</w:t>
      </w:r>
      <w:r w:rsidRPr="00F6560A">
        <w:rPr>
          <w:rFonts w:ascii="宋体" w:eastAsia="宋体" w:hAnsi="宋体" w:cs="Times New Roman"/>
          <w:color w:val="000000" w:themeColor="text1"/>
          <w:kern w:val="0"/>
          <w:szCs w:val="21"/>
        </w:rPr>
        <w:t>A-T</w:t>
      </w:r>
      <w:r w:rsidRPr="00F6560A">
        <w:rPr>
          <w:rFonts w:ascii="宋体" w:eastAsia="宋体" w:hAnsi="宋体" w:cs="Times New Roman" w:hint="eastAsia"/>
          <w:color w:val="000000" w:themeColor="text1"/>
          <w:kern w:val="0"/>
          <w:szCs w:val="21"/>
        </w:rPr>
        <w:t>，则该基因控制合成的蛋白质发生的变化为</w:t>
      </w:r>
      <w:r w:rsidRPr="00F6560A">
        <w:rPr>
          <w:rFonts w:ascii="宋体" w:eastAsia="宋体" w:hAnsi="宋体" w:cs="Times New Roman" w:hint="eastAsia"/>
          <w:bCs/>
          <w:color w:val="000000" w:themeColor="text1"/>
          <w:szCs w:val="21"/>
          <w:u w:val="single"/>
          <w:lang w:val="zh-TW" w:eastAsia="zh-TW"/>
        </w:rPr>
        <w:t xml:space="preserve">         </w:t>
      </w:r>
      <w:r w:rsidRPr="00F6560A">
        <w:rPr>
          <w:rFonts w:ascii="宋体" w:eastAsia="宋体" w:hAnsi="宋体" w:cs="Times New Roman" w:hint="eastAsia"/>
          <w:color w:val="000000" w:themeColor="text1"/>
          <w:kern w:val="0"/>
          <w:szCs w:val="21"/>
        </w:rPr>
        <w:t>。</w:t>
      </w:r>
    </w:p>
    <w:p w:rsidR="00001B24" w:rsidRDefault="00001B24" w:rsidP="008C3888">
      <w:pPr>
        <w:widowControl/>
        <w:pBdr>
          <w:top w:val="nil"/>
          <w:left w:val="nil"/>
          <w:bottom w:val="nil"/>
          <w:right w:val="nil"/>
          <w:between w:val="nil"/>
          <w:bar w:val="nil"/>
        </w:pBdr>
        <w:spacing w:line="276" w:lineRule="auto"/>
        <w:ind w:left="600" w:hangingChars="250" w:hanging="600"/>
        <w:jc w:val="left"/>
        <w:rPr>
          <w:rFonts w:ascii="宋体" w:eastAsia="宋体" w:hAnsi="宋体" w:cs="Times New Roman"/>
          <w:color w:val="000000" w:themeColor="text1"/>
          <w:kern w:val="0"/>
          <w:szCs w:val="21"/>
          <w:u w:color="000000"/>
          <w:bdr w:val="nil"/>
        </w:rPr>
      </w:pPr>
    </w:p>
    <w:p w:rsidR="0035647B" w:rsidRPr="0035647B" w:rsidRDefault="0035647B" w:rsidP="008C3888">
      <w:pPr>
        <w:widowControl/>
        <w:pBdr>
          <w:top w:val="nil"/>
          <w:left w:val="nil"/>
          <w:bottom w:val="nil"/>
          <w:right w:val="nil"/>
          <w:between w:val="nil"/>
          <w:bar w:val="nil"/>
        </w:pBdr>
        <w:spacing w:line="276" w:lineRule="auto"/>
        <w:ind w:left="600" w:hangingChars="250" w:hanging="600"/>
        <w:jc w:val="left"/>
        <w:rPr>
          <w:rFonts w:ascii="宋体" w:eastAsia="宋体" w:hAnsi="宋体" w:cs="Times New Roman" w:hint="eastAsia"/>
          <w:color w:val="000000" w:themeColor="text1"/>
          <w:kern w:val="0"/>
          <w:szCs w:val="21"/>
          <w:u w:color="000000"/>
          <w:bdr w:val="nil"/>
        </w:rPr>
      </w:pPr>
      <w:r>
        <w:rPr>
          <w:rFonts w:ascii="宋体" w:eastAsia="宋体" w:hAnsi="宋体" w:cs="Times New Roman" w:hint="eastAsia"/>
          <w:color w:val="000000" w:themeColor="text1"/>
          <w:kern w:val="0"/>
          <w:szCs w:val="21"/>
          <w:u w:color="000000"/>
          <w:bdr w:val="nil"/>
        </w:rPr>
        <w:t>2.果蝇的眼色由两对基因控制。两对基因与色素合成的关系如下图所示。</w:t>
      </w:r>
    </w:p>
    <w:p w:rsidR="0035647B" w:rsidRPr="0035647B" w:rsidRDefault="0035647B" w:rsidP="0035647B">
      <w:pPr>
        <w:widowControl/>
        <w:jc w:val="left"/>
        <w:rPr>
          <w:rFonts w:ascii="Verdana" w:eastAsia="宋体" w:hAnsi="Verdana" w:cs="宋体"/>
          <w:color w:val="42515A"/>
          <w:kern w:val="0"/>
          <w:sz w:val="18"/>
          <w:szCs w:val="18"/>
        </w:rPr>
      </w:pPr>
      <w:r w:rsidRPr="0035647B">
        <w:rPr>
          <w:rFonts w:ascii="Verdana" w:eastAsia="宋体" w:hAnsi="Verdana" w:cs="宋体"/>
          <w:noProof/>
          <w:color w:val="42515A"/>
          <w:kern w:val="0"/>
          <w:sz w:val="18"/>
          <w:szCs w:val="18"/>
        </w:rPr>
        <w:drawing>
          <wp:inline distT="0" distB="0" distL="0" distR="0">
            <wp:extent cx="3346450" cy="730250"/>
            <wp:effectExtent l="0" t="0" r="6350" b="0"/>
            <wp:docPr id="5" name="图片 5" descr="http://img.manfen5.com/res/GZSW/web/STSource/2019092607120430676464/SYS201909260712113851400230_ST/SYS201909260712113851400230_S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anfen5.com/res/GZSW/web/STSource/2019092607120430676464/SYS201909260712113851400230_ST/SYS201909260712113851400230_ST.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450" cy="730250"/>
                    </a:xfrm>
                    <a:prstGeom prst="rect">
                      <a:avLst/>
                    </a:prstGeom>
                    <a:noFill/>
                    <a:ln>
                      <a:noFill/>
                    </a:ln>
                  </pic:spPr>
                </pic:pic>
              </a:graphicData>
            </a:graphic>
          </wp:inline>
        </w:drawing>
      </w:r>
      <w:bookmarkStart w:id="0" w:name="_GoBack"/>
      <w:bookmarkEnd w:id="0"/>
    </w:p>
    <w:p w:rsidR="0035647B" w:rsidRPr="0035647B" w:rsidRDefault="0035647B" w:rsidP="0035647B">
      <w:pPr>
        <w:widowControl/>
        <w:jc w:val="left"/>
        <w:rPr>
          <w:rFonts w:ascii="宋体" w:eastAsia="宋体" w:hAnsi="宋体" w:cs="Times New Roman"/>
          <w:color w:val="000000" w:themeColor="text1"/>
          <w:kern w:val="0"/>
          <w:szCs w:val="21"/>
        </w:rPr>
      </w:pPr>
      <w:r w:rsidRPr="0035647B">
        <w:rPr>
          <w:rFonts w:ascii="宋体" w:eastAsia="宋体" w:hAnsi="宋体" w:cs="Times New Roman" w:hint="eastAsia"/>
          <w:color w:val="000000" w:themeColor="text1"/>
          <w:kern w:val="0"/>
          <w:szCs w:val="21"/>
        </w:rPr>
        <w:t>请回答问题：</w:t>
      </w:r>
    </w:p>
    <w:p w:rsidR="0035647B" w:rsidRPr="0035647B" w:rsidRDefault="0035647B" w:rsidP="0035647B">
      <w:pPr>
        <w:widowControl/>
        <w:jc w:val="left"/>
        <w:rPr>
          <w:rFonts w:ascii="宋体" w:eastAsia="宋体" w:hAnsi="宋体" w:cs="Times New Roman"/>
          <w:color w:val="000000" w:themeColor="text1"/>
          <w:kern w:val="0"/>
          <w:szCs w:val="21"/>
        </w:rPr>
      </w:pPr>
      <w:r w:rsidRPr="0035647B">
        <w:rPr>
          <w:rFonts w:ascii="宋体" w:eastAsia="宋体" w:hAnsi="宋体" w:cs="Times New Roman" w:hint="eastAsia"/>
          <w:color w:val="000000" w:themeColor="text1"/>
          <w:kern w:val="0"/>
          <w:szCs w:val="21"/>
        </w:rPr>
        <w:t>（1）基因型为</w:t>
      </w:r>
      <w:proofErr w:type="spellStart"/>
      <w:r w:rsidRPr="0035647B">
        <w:rPr>
          <w:rFonts w:ascii="宋体" w:eastAsia="宋体" w:hAnsi="宋体" w:cs="Times New Roman" w:hint="eastAsia"/>
          <w:color w:val="000000" w:themeColor="text1"/>
          <w:kern w:val="0"/>
          <w:szCs w:val="21"/>
        </w:rPr>
        <w:t>AaBb</w:t>
      </w:r>
      <w:proofErr w:type="spellEnd"/>
      <w:r w:rsidRPr="0035647B">
        <w:rPr>
          <w:rFonts w:ascii="宋体" w:eastAsia="宋体" w:hAnsi="宋体" w:cs="Times New Roman" w:hint="eastAsia"/>
          <w:color w:val="000000" w:themeColor="text1"/>
          <w:kern w:val="0"/>
          <w:szCs w:val="21"/>
        </w:rPr>
        <w:t>的果蝇，眼色为</w:t>
      </w:r>
      <w:r w:rsidRPr="0035647B">
        <w:rPr>
          <w:rFonts w:ascii="宋体" w:eastAsia="宋体" w:hAnsi="宋体" w:cs="Times New Roman"/>
          <w:color w:val="000000" w:themeColor="text1"/>
          <w:kern w:val="0"/>
          <w:szCs w:val="21"/>
        </w:rPr>
        <w:t>_________</w:t>
      </w:r>
      <w:r w:rsidRPr="0035647B">
        <w:rPr>
          <w:rFonts w:ascii="宋体" w:eastAsia="宋体" w:hAnsi="宋体" w:cs="Times New Roman" w:hint="eastAsia"/>
          <w:color w:val="000000" w:themeColor="text1"/>
          <w:kern w:val="0"/>
          <w:szCs w:val="21"/>
        </w:rPr>
        <w:t>，白眼果蝇的基因型为</w:t>
      </w:r>
      <w:r w:rsidRPr="0035647B">
        <w:rPr>
          <w:rFonts w:ascii="宋体" w:eastAsia="宋体" w:hAnsi="宋体" w:cs="Times New Roman"/>
          <w:color w:val="000000" w:themeColor="text1"/>
          <w:kern w:val="0"/>
          <w:szCs w:val="21"/>
        </w:rPr>
        <w:t>_________</w:t>
      </w:r>
      <w:r w:rsidRPr="0035647B">
        <w:rPr>
          <w:rFonts w:ascii="宋体" w:eastAsia="宋体" w:hAnsi="宋体" w:cs="Times New Roman" w:hint="eastAsia"/>
          <w:color w:val="000000" w:themeColor="text1"/>
          <w:kern w:val="0"/>
          <w:szCs w:val="21"/>
        </w:rPr>
        <w:t>。</w:t>
      </w:r>
    </w:p>
    <w:p w:rsidR="0035647B" w:rsidRPr="0035647B" w:rsidRDefault="0035647B" w:rsidP="0035647B">
      <w:pPr>
        <w:widowControl/>
        <w:jc w:val="left"/>
        <w:rPr>
          <w:rFonts w:ascii="宋体" w:eastAsia="宋体" w:hAnsi="宋体" w:cs="Times New Roman"/>
          <w:color w:val="000000" w:themeColor="text1"/>
          <w:kern w:val="0"/>
          <w:szCs w:val="21"/>
        </w:rPr>
      </w:pPr>
      <w:r w:rsidRPr="0035647B">
        <w:rPr>
          <w:rFonts w:ascii="宋体" w:eastAsia="宋体" w:hAnsi="宋体" w:cs="Times New Roman" w:hint="eastAsia"/>
          <w:color w:val="000000" w:themeColor="text1"/>
          <w:kern w:val="0"/>
          <w:szCs w:val="21"/>
        </w:rPr>
        <w:t>（2）基因型为</w:t>
      </w:r>
      <w:proofErr w:type="spellStart"/>
      <w:r w:rsidRPr="0035647B">
        <w:rPr>
          <w:rFonts w:ascii="宋体" w:eastAsia="宋体" w:hAnsi="宋体" w:cs="Times New Roman" w:hint="eastAsia"/>
          <w:color w:val="000000" w:themeColor="text1"/>
          <w:kern w:val="0"/>
          <w:szCs w:val="21"/>
        </w:rPr>
        <w:t>AaBb</w:t>
      </w:r>
      <w:proofErr w:type="spellEnd"/>
      <w:r w:rsidRPr="0035647B">
        <w:rPr>
          <w:rFonts w:ascii="宋体" w:eastAsia="宋体" w:hAnsi="宋体" w:cs="Times New Roman" w:hint="eastAsia"/>
          <w:color w:val="000000" w:themeColor="text1"/>
          <w:kern w:val="0"/>
          <w:szCs w:val="21"/>
        </w:rPr>
        <w:t>（雄蝇）与</w:t>
      </w:r>
      <w:proofErr w:type="spellStart"/>
      <w:r w:rsidRPr="0035647B">
        <w:rPr>
          <w:rFonts w:ascii="宋体" w:eastAsia="宋体" w:hAnsi="宋体" w:cs="Times New Roman" w:hint="eastAsia"/>
          <w:color w:val="000000" w:themeColor="text1"/>
          <w:kern w:val="0"/>
          <w:szCs w:val="21"/>
        </w:rPr>
        <w:t>aabb</w:t>
      </w:r>
      <w:proofErr w:type="spellEnd"/>
      <w:r w:rsidRPr="0035647B">
        <w:rPr>
          <w:rFonts w:ascii="宋体" w:eastAsia="宋体" w:hAnsi="宋体" w:cs="Times New Roman" w:hint="eastAsia"/>
          <w:color w:val="000000" w:themeColor="text1"/>
          <w:kern w:val="0"/>
          <w:szCs w:val="21"/>
        </w:rPr>
        <w:t>（雌蝇）进行交配，这种交配实验相当于遗传学上的</w:t>
      </w:r>
      <w:r w:rsidRPr="0035647B">
        <w:rPr>
          <w:rFonts w:ascii="宋体" w:eastAsia="宋体" w:hAnsi="宋体" w:cs="Times New Roman"/>
          <w:color w:val="000000" w:themeColor="text1"/>
          <w:kern w:val="0"/>
          <w:szCs w:val="21"/>
        </w:rPr>
        <w:t>_________</w:t>
      </w:r>
      <w:r w:rsidRPr="0035647B">
        <w:rPr>
          <w:rFonts w:ascii="宋体" w:eastAsia="宋体" w:hAnsi="宋体" w:cs="Times New Roman" w:hint="eastAsia"/>
          <w:color w:val="000000" w:themeColor="text1"/>
          <w:kern w:val="0"/>
          <w:szCs w:val="21"/>
        </w:rPr>
        <w:t>实验。</w:t>
      </w:r>
    </w:p>
    <w:p w:rsidR="0035647B" w:rsidRPr="0035647B" w:rsidRDefault="0035647B" w:rsidP="0035647B">
      <w:pPr>
        <w:widowControl/>
        <w:jc w:val="left"/>
        <w:rPr>
          <w:rFonts w:ascii="宋体" w:eastAsia="宋体" w:hAnsi="宋体" w:cs="Times New Roman"/>
          <w:color w:val="000000" w:themeColor="text1"/>
          <w:kern w:val="0"/>
          <w:szCs w:val="21"/>
        </w:rPr>
      </w:pPr>
      <w:r w:rsidRPr="0035647B">
        <w:rPr>
          <w:rFonts w:ascii="宋体" w:eastAsia="宋体" w:hAnsi="宋体" w:cs="Times New Roman" w:hint="eastAsia"/>
          <w:color w:val="000000" w:themeColor="text1"/>
          <w:kern w:val="0"/>
          <w:szCs w:val="21"/>
        </w:rPr>
        <w:lastRenderedPageBreak/>
        <w:t>①若两对基因位于</w:t>
      </w:r>
      <w:r w:rsidRPr="0035647B">
        <w:rPr>
          <w:rFonts w:ascii="宋体" w:eastAsia="宋体" w:hAnsi="宋体" w:cs="Times New Roman"/>
          <w:color w:val="000000" w:themeColor="text1"/>
          <w:kern w:val="0"/>
          <w:szCs w:val="21"/>
        </w:rPr>
        <w:t>______</w:t>
      </w:r>
      <w:r w:rsidRPr="0035647B">
        <w:rPr>
          <w:rFonts w:ascii="宋体" w:eastAsia="宋体" w:hAnsi="宋体" w:cs="Times New Roman"/>
          <w:color w:val="000000" w:themeColor="text1"/>
          <w:kern w:val="0"/>
          <w:szCs w:val="21"/>
          <w:u w:val="single"/>
        </w:rPr>
        <w:t>_</w:t>
      </w:r>
      <w:r w:rsidR="008C3888" w:rsidRPr="008C3888">
        <w:rPr>
          <w:rFonts w:ascii="宋体" w:eastAsia="宋体" w:hAnsi="宋体" w:cs="Times New Roman"/>
          <w:color w:val="000000" w:themeColor="text1"/>
          <w:kern w:val="0"/>
          <w:szCs w:val="21"/>
          <w:u w:val="single"/>
        </w:rPr>
        <w:t xml:space="preserve">    </w:t>
      </w:r>
      <w:r w:rsidRPr="0035647B">
        <w:rPr>
          <w:rFonts w:ascii="宋体" w:eastAsia="宋体" w:hAnsi="宋体" w:cs="Times New Roman"/>
          <w:color w:val="000000" w:themeColor="text1"/>
          <w:kern w:val="0"/>
          <w:szCs w:val="21"/>
          <w:u w:val="single"/>
        </w:rPr>
        <w:t>_</w:t>
      </w:r>
      <w:r w:rsidRPr="0035647B">
        <w:rPr>
          <w:rFonts w:ascii="宋体" w:eastAsia="宋体" w:hAnsi="宋体" w:cs="Times New Roman"/>
          <w:color w:val="000000" w:themeColor="text1"/>
          <w:kern w:val="0"/>
          <w:szCs w:val="21"/>
        </w:rPr>
        <w:t>_</w:t>
      </w:r>
      <w:r w:rsidRPr="0035647B">
        <w:rPr>
          <w:rFonts w:ascii="宋体" w:eastAsia="宋体" w:hAnsi="宋体" w:cs="Times New Roman" w:hint="eastAsia"/>
          <w:color w:val="000000" w:themeColor="text1"/>
          <w:kern w:val="0"/>
          <w:szCs w:val="21"/>
        </w:rPr>
        <w:t>，则后代有四种表现型，比例为1：1：1：1。</w:t>
      </w:r>
    </w:p>
    <w:p w:rsidR="0035647B" w:rsidRPr="0035647B" w:rsidRDefault="0035647B" w:rsidP="0035647B">
      <w:pPr>
        <w:widowControl/>
        <w:jc w:val="left"/>
        <w:rPr>
          <w:rFonts w:ascii="宋体" w:eastAsia="宋体" w:hAnsi="宋体" w:cs="Times New Roman"/>
          <w:color w:val="000000" w:themeColor="text1"/>
          <w:kern w:val="0"/>
          <w:szCs w:val="21"/>
        </w:rPr>
      </w:pPr>
      <w:r w:rsidRPr="0035647B">
        <w:rPr>
          <w:rFonts w:ascii="宋体" w:eastAsia="宋体" w:hAnsi="宋体" w:cs="Times New Roman" w:hint="eastAsia"/>
          <w:color w:val="000000" w:themeColor="text1"/>
          <w:kern w:val="0"/>
          <w:szCs w:val="21"/>
        </w:rPr>
        <w:t>②实际交配结果如下：</w:t>
      </w:r>
    </w:p>
    <w:p w:rsidR="0035647B" w:rsidRPr="0035647B" w:rsidRDefault="0035647B" w:rsidP="0035647B">
      <w:pPr>
        <w:widowControl/>
        <w:jc w:val="left"/>
        <w:rPr>
          <w:rFonts w:ascii="Verdana" w:eastAsia="宋体" w:hAnsi="Verdana" w:cs="宋体"/>
          <w:color w:val="42515A"/>
          <w:kern w:val="0"/>
          <w:sz w:val="18"/>
          <w:szCs w:val="18"/>
        </w:rPr>
      </w:pPr>
      <w:r w:rsidRPr="0035647B">
        <w:rPr>
          <w:rFonts w:ascii="Verdana" w:eastAsia="宋体" w:hAnsi="Verdana" w:cs="宋体"/>
          <w:noProof/>
          <w:color w:val="42515A"/>
          <w:kern w:val="0"/>
          <w:sz w:val="18"/>
          <w:szCs w:val="18"/>
        </w:rPr>
        <w:drawing>
          <wp:inline distT="0" distB="0" distL="0" distR="0">
            <wp:extent cx="2133600" cy="806450"/>
            <wp:effectExtent l="0" t="0" r="0" b="0"/>
            <wp:docPr id="4" name="图片 4" descr="http://img.manfen5.com/res/GZSW/web/STSource/2019092607120430676464/SYS201909260712113851400230_ST/SYS201909260712113851400230_ST.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anfen5.com/res/GZSW/web/STSource/2019092607120430676464/SYS201909260712113851400230_ST/SYS201909260712113851400230_ST.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806450"/>
                    </a:xfrm>
                    <a:prstGeom prst="rect">
                      <a:avLst/>
                    </a:prstGeom>
                    <a:noFill/>
                    <a:ln>
                      <a:noFill/>
                    </a:ln>
                  </pic:spPr>
                </pic:pic>
              </a:graphicData>
            </a:graphic>
          </wp:inline>
        </w:drawing>
      </w:r>
    </w:p>
    <w:p w:rsidR="0035647B" w:rsidRPr="0035647B" w:rsidRDefault="0035647B" w:rsidP="0035647B">
      <w:pPr>
        <w:widowControl/>
        <w:jc w:val="left"/>
        <w:rPr>
          <w:rFonts w:ascii="宋体" w:eastAsia="宋体" w:hAnsi="宋体" w:cs="Times New Roman"/>
          <w:color w:val="000000" w:themeColor="text1"/>
          <w:kern w:val="0"/>
          <w:szCs w:val="21"/>
        </w:rPr>
      </w:pPr>
      <w:r w:rsidRPr="0035647B">
        <w:rPr>
          <w:rFonts w:ascii="宋体" w:eastAsia="宋体" w:hAnsi="宋体" w:cs="Times New Roman" w:hint="eastAsia"/>
          <w:color w:val="000000" w:themeColor="text1"/>
          <w:kern w:val="0"/>
          <w:szCs w:val="21"/>
        </w:rPr>
        <w:t>由实验结果推测，父本果蝇产生了基因型为</w:t>
      </w:r>
      <w:r w:rsidRPr="0035647B">
        <w:rPr>
          <w:rFonts w:ascii="宋体" w:eastAsia="宋体" w:hAnsi="宋体" w:cs="Times New Roman"/>
          <w:color w:val="000000" w:themeColor="text1"/>
          <w:kern w:val="0"/>
          <w:szCs w:val="21"/>
        </w:rPr>
        <w:t>_________</w:t>
      </w:r>
      <w:r w:rsidRPr="0035647B">
        <w:rPr>
          <w:rFonts w:ascii="宋体" w:eastAsia="宋体" w:hAnsi="宋体" w:cs="Times New Roman" w:hint="eastAsia"/>
          <w:color w:val="000000" w:themeColor="text1"/>
          <w:kern w:val="0"/>
          <w:szCs w:val="21"/>
        </w:rPr>
        <w:t>的精子。根据此实验结果判断父本的两对基因与染色体的对应关系，请在下图中标示出来，竖线代表染色体，横线代表基因的位置。</w:t>
      </w:r>
    </w:p>
    <w:p w:rsidR="0035647B" w:rsidRPr="0035647B" w:rsidRDefault="0035647B" w:rsidP="0035647B">
      <w:pPr>
        <w:widowControl/>
        <w:jc w:val="left"/>
        <w:rPr>
          <w:rFonts w:ascii="Verdana" w:eastAsia="宋体" w:hAnsi="Verdana" w:cs="宋体"/>
          <w:color w:val="42515A"/>
          <w:kern w:val="0"/>
          <w:sz w:val="18"/>
          <w:szCs w:val="18"/>
        </w:rPr>
      </w:pPr>
      <w:r w:rsidRPr="0035647B">
        <w:rPr>
          <w:rFonts w:ascii="Verdana" w:eastAsia="宋体" w:hAnsi="Verdana" w:cs="宋体"/>
          <w:noProof/>
          <w:color w:val="42515A"/>
          <w:kern w:val="0"/>
          <w:sz w:val="18"/>
          <w:szCs w:val="18"/>
        </w:rPr>
        <w:drawing>
          <wp:inline distT="0" distB="0" distL="0" distR="0">
            <wp:extent cx="895350" cy="838200"/>
            <wp:effectExtent l="0" t="0" r="0" b="0"/>
            <wp:docPr id="1" name="图片 1" descr="http://img.manfen5.com/res/GZSW/web/STSource/2019092607120430676464/SYS201909260712113851400230_ST/SYS201909260712113851400230_ST.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anfen5.com/res/GZSW/web/STSource/2019092607120430676464/SYS201909260712113851400230_ST/SYS201909260712113851400230_ST.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p w:rsidR="00E72B0A" w:rsidRPr="00F6560A" w:rsidRDefault="00E72B0A" w:rsidP="00784DE1">
      <w:pPr>
        <w:widowControl/>
        <w:pBdr>
          <w:top w:val="nil"/>
          <w:left w:val="nil"/>
          <w:bottom w:val="nil"/>
          <w:right w:val="nil"/>
          <w:between w:val="nil"/>
          <w:bar w:val="nil"/>
        </w:pBdr>
        <w:spacing w:line="276" w:lineRule="auto"/>
        <w:ind w:left="2" w:firstLineChars="150" w:firstLine="360"/>
        <w:jc w:val="left"/>
        <w:rPr>
          <w:rFonts w:ascii="宋体" w:eastAsia="宋体" w:hAnsi="宋体" w:cs="Times New Roman"/>
          <w:color w:val="000000" w:themeColor="text1"/>
          <w:kern w:val="0"/>
          <w:szCs w:val="21"/>
          <w:u w:color="000000"/>
          <w:bdr w:val="nil"/>
        </w:rPr>
      </w:pPr>
    </w:p>
    <w:p w:rsidR="00E72B0A" w:rsidRPr="00F6560A" w:rsidRDefault="00E72B0A" w:rsidP="00784DE1">
      <w:pPr>
        <w:widowControl/>
        <w:pBdr>
          <w:top w:val="nil"/>
          <w:left w:val="nil"/>
          <w:bottom w:val="nil"/>
          <w:right w:val="nil"/>
          <w:between w:val="nil"/>
          <w:bar w:val="nil"/>
        </w:pBdr>
        <w:spacing w:line="276" w:lineRule="auto"/>
        <w:ind w:left="2" w:firstLineChars="150" w:firstLine="360"/>
        <w:jc w:val="left"/>
        <w:rPr>
          <w:rFonts w:ascii="宋体" w:eastAsia="宋体" w:hAnsi="宋体" w:cs="Times New Roman"/>
          <w:color w:val="000000" w:themeColor="text1"/>
          <w:kern w:val="0"/>
          <w:szCs w:val="21"/>
          <w:u w:color="000000"/>
          <w:bdr w:val="nil"/>
        </w:rPr>
      </w:pPr>
    </w:p>
    <w:p w:rsidR="00385978" w:rsidRPr="00F6560A" w:rsidRDefault="00385978">
      <w:pPr>
        <w:spacing w:line="264" w:lineRule="auto"/>
        <w:ind w:leftChars="100" w:left="240"/>
        <w:jc w:val="left"/>
        <w:rPr>
          <w:rStyle w:val="fontstyle01"/>
          <w:rFonts w:ascii="宋体" w:eastAsia="宋体" w:hAnsi="宋体" w:cs="宋体"/>
          <w:color w:val="000000" w:themeColor="text1"/>
          <w:sz w:val="24"/>
          <w:szCs w:val="24"/>
        </w:rPr>
      </w:pPr>
    </w:p>
    <w:p w:rsidR="00385978" w:rsidRPr="00F6560A" w:rsidRDefault="00385978">
      <w:pPr>
        <w:spacing w:line="264" w:lineRule="auto"/>
        <w:rPr>
          <w:rFonts w:ascii="宋体" w:eastAsia="宋体" w:hAnsi="宋体" w:cs="宋体"/>
          <w:color w:val="000000" w:themeColor="text1"/>
        </w:rPr>
      </w:pPr>
    </w:p>
    <w:p w:rsidR="00385978" w:rsidRPr="00F6560A" w:rsidRDefault="00385978">
      <w:pPr>
        <w:rPr>
          <w:rFonts w:ascii="宋体" w:eastAsia="宋体" w:hAnsi="宋体" w:cs="宋体"/>
          <w:color w:val="000000" w:themeColor="text1"/>
        </w:rPr>
      </w:pPr>
    </w:p>
    <w:p w:rsidR="00385978" w:rsidRPr="00F6560A" w:rsidRDefault="00385978">
      <w:pPr>
        <w:rPr>
          <w:rFonts w:ascii="宋体" w:eastAsia="宋体" w:hAnsi="宋体" w:cs="宋体"/>
          <w:color w:val="000000" w:themeColor="text1"/>
        </w:rPr>
      </w:pPr>
    </w:p>
    <w:sectPr w:rsidR="00385978" w:rsidRPr="00F6560A" w:rsidSect="00784DE1">
      <w:footerReference w:type="default" r:id="rId14"/>
      <w:pgSz w:w="11900" w:h="16840"/>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54" w:rsidRDefault="009A3554" w:rsidP="00001B24">
      <w:r>
        <w:separator/>
      </w:r>
    </w:p>
  </w:endnote>
  <w:endnote w:type="continuationSeparator" w:id="0">
    <w:p w:rsidR="009A3554" w:rsidRDefault="009A3554" w:rsidP="0000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577990"/>
      <w:docPartObj>
        <w:docPartGallery w:val="Page Numbers (Bottom of Page)"/>
        <w:docPartUnique/>
      </w:docPartObj>
    </w:sdtPr>
    <w:sdtContent>
      <w:p w:rsidR="00001B24" w:rsidRDefault="00001B24">
        <w:pPr>
          <w:pStyle w:val="a5"/>
          <w:jc w:val="center"/>
        </w:pPr>
        <w:r>
          <w:fldChar w:fldCharType="begin"/>
        </w:r>
        <w:r>
          <w:instrText>PAGE   \* MERGEFORMAT</w:instrText>
        </w:r>
        <w:r>
          <w:fldChar w:fldCharType="separate"/>
        </w:r>
        <w:r w:rsidRPr="00001B24">
          <w:rPr>
            <w:noProof/>
            <w:lang w:val="zh-CN"/>
          </w:rPr>
          <w:t>1</w:t>
        </w:r>
        <w:r>
          <w:fldChar w:fldCharType="end"/>
        </w:r>
      </w:p>
    </w:sdtContent>
  </w:sdt>
  <w:p w:rsidR="00001B24" w:rsidRDefault="00001B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54" w:rsidRDefault="009A3554" w:rsidP="00001B24">
      <w:r>
        <w:separator/>
      </w:r>
    </w:p>
  </w:footnote>
  <w:footnote w:type="continuationSeparator" w:id="0">
    <w:p w:rsidR="009A3554" w:rsidRDefault="009A3554" w:rsidP="00001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337E06"/>
    <w:multiLevelType w:val="singleLevel"/>
    <w:tmpl w:val="C6337E06"/>
    <w:lvl w:ilvl="0">
      <w:start w:val="3"/>
      <w:numFmt w:val="chineseCounting"/>
      <w:suff w:val="nothing"/>
      <w:lvlText w:val="%1、"/>
      <w:lvlJc w:val="left"/>
      <w:rPr>
        <w:rFonts w:hint="eastAsia"/>
      </w:rPr>
    </w:lvl>
  </w:abstractNum>
  <w:abstractNum w:abstractNumId="1">
    <w:nsid w:val="54A44CE7"/>
    <w:multiLevelType w:val="hybridMultilevel"/>
    <w:tmpl w:val="F9DE4A32"/>
    <w:lvl w:ilvl="0" w:tplc="1DBC1AD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3A"/>
    <w:rsid w:val="00001B24"/>
    <w:rsid w:val="0004651C"/>
    <w:rsid w:val="0008643A"/>
    <w:rsid w:val="000A1260"/>
    <w:rsid w:val="00184D0D"/>
    <w:rsid w:val="001B056F"/>
    <w:rsid w:val="002938A1"/>
    <w:rsid w:val="002D77A8"/>
    <w:rsid w:val="0035647B"/>
    <w:rsid w:val="00385978"/>
    <w:rsid w:val="003B157C"/>
    <w:rsid w:val="003C1B15"/>
    <w:rsid w:val="003E0759"/>
    <w:rsid w:val="00455C65"/>
    <w:rsid w:val="00482635"/>
    <w:rsid w:val="00516C29"/>
    <w:rsid w:val="00571B41"/>
    <w:rsid w:val="005D06B7"/>
    <w:rsid w:val="0061281E"/>
    <w:rsid w:val="00646AB1"/>
    <w:rsid w:val="00670064"/>
    <w:rsid w:val="0071100F"/>
    <w:rsid w:val="00784DE1"/>
    <w:rsid w:val="00824C39"/>
    <w:rsid w:val="00843948"/>
    <w:rsid w:val="00863E78"/>
    <w:rsid w:val="00881C0D"/>
    <w:rsid w:val="008C3888"/>
    <w:rsid w:val="008D1BA8"/>
    <w:rsid w:val="008F0BC5"/>
    <w:rsid w:val="009763C1"/>
    <w:rsid w:val="00977A63"/>
    <w:rsid w:val="009A3554"/>
    <w:rsid w:val="009B708F"/>
    <w:rsid w:val="009D2AB8"/>
    <w:rsid w:val="00A00DCC"/>
    <w:rsid w:val="00A515B6"/>
    <w:rsid w:val="00B022F1"/>
    <w:rsid w:val="00B70B6A"/>
    <w:rsid w:val="00B95269"/>
    <w:rsid w:val="00CA5B71"/>
    <w:rsid w:val="00CB09CC"/>
    <w:rsid w:val="00CB3C15"/>
    <w:rsid w:val="00CE6459"/>
    <w:rsid w:val="00D24148"/>
    <w:rsid w:val="00D269AB"/>
    <w:rsid w:val="00E23E80"/>
    <w:rsid w:val="00E72B0A"/>
    <w:rsid w:val="00E92FB9"/>
    <w:rsid w:val="00EC1376"/>
    <w:rsid w:val="00EF5F44"/>
    <w:rsid w:val="00F6560A"/>
    <w:rsid w:val="00F72888"/>
    <w:rsid w:val="07615067"/>
    <w:rsid w:val="0A72797E"/>
    <w:rsid w:val="111A65CE"/>
    <w:rsid w:val="1BA13BC8"/>
    <w:rsid w:val="1E845B7F"/>
    <w:rsid w:val="23BA1EDC"/>
    <w:rsid w:val="2B614AF2"/>
    <w:rsid w:val="2BED6C55"/>
    <w:rsid w:val="2FDD0EFA"/>
    <w:rsid w:val="323544C8"/>
    <w:rsid w:val="3C3D436C"/>
    <w:rsid w:val="45DC3BCE"/>
    <w:rsid w:val="48987ACD"/>
    <w:rsid w:val="4FCE279B"/>
    <w:rsid w:val="52AC78A2"/>
    <w:rsid w:val="5A943002"/>
    <w:rsid w:val="5AE74DAC"/>
    <w:rsid w:val="5D31508A"/>
    <w:rsid w:val="66620365"/>
    <w:rsid w:val="6F1D7997"/>
    <w:rsid w:val="71313237"/>
    <w:rsid w:val="730D10B8"/>
    <w:rsid w:val="733C4706"/>
    <w:rsid w:val="780D47F2"/>
    <w:rsid w:val="7E17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69AA1-D39A-4CAC-BE41-BE5BF807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宋体" w:hAnsi="Times New Roman" w:cs="Times New Roman"/>
      <w:b/>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qFormat/>
    <w:rPr>
      <w:rFonts w:ascii="Times New Roman" w:eastAsia="宋体" w:hAnsi="Times New Roman" w:cs="Times New Roman"/>
      <w:b/>
      <w:szCs w:val="20"/>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style01">
    <w:name w:val="fontstyle01"/>
    <w:basedOn w:val="a0"/>
    <w:qFormat/>
    <w:rPr>
      <w:rFonts w:ascii="Times New Roman" w:hAnsi="Times New Roman" w:cs="Times New Roman" w:hint="default"/>
      <w:color w:val="000000"/>
      <w:sz w:val="22"/>
      <w:szCs w:val="22"/>
    </w:rPr>
  </w:style>
  <w:style w:type="character" w:customStyle="1" w:styleId="fontstyle11">
    <w:name w:val="fontstyle11"/>
    <w:basedOn w:val="a0"/>
    <w:qFormat/>
    <w:rPr>
      <w:rFonts w:ascii="宋体" w:eastAsia="宋体" w:hAnsi="宋体" w:hint="eastAsia"/>
      <w:color w:val="000000"/>
      <w:sz w:val="22"/>
      <w:szCs w:val="22"/>
    </w:rPr>
  </w:style>
  <w:style w:type="paragraph" w:styleId="a7">
    <w:name w:val="List Paragraph"/>
    <w:basedOn w:val="a"/>
    <w:uiPriority w:val="34"/>
    <w:qFormat/>
    <w:pPr>
      <w:ind w:firstLineChars="200" w:firstLine="420"/>
    </w:pPr>
    <w:rPr>
      <w:rFonts w:ascii="Calibri" w:hAnsi="Calibri"/>
      <w:color w:val="000000"/>
      <w:szCs w:val="22"/>
    </w:rPr>
  </w:style>
  <w:style w:type="paragraph" w:styleId="a8">
    <w:name w:val="Normal (Web)"/>
    <w:aliases w:val="普通(网站)1,普通 (Web)1,普通(Web) Char,普通(Web) Char Char Char Char,普通(Web) Char Char,普通(Web) Char Char Char Char Char Char Char Char,普通(Web) Char Char Char Char Char Char Char Char Char,普通(Web) Char Char Char Char Char Char Char,普通(Web),普通 (Web)"/>
    <w:basedOn w:val="a"/>
    <w:link w:val="Char3"/>
    <w:uiPriority w:val="99"/>
    <w:qFormat/>
    <w:rsid w:val="00784DE1"/>
    <w:pPr>
      <w:widowControl/>
      <w:spacing w:before="100" w:beforeAutospacing="1" w:after="100" w:afterAutospacing="1"/>
      <w:jc w:val="left"/>
    </w:pPr>
    <w:rPr>
      <w:rFonts w:ascii="宋体" w:eastAsia="宋体" w:hAnsi="宋体" w:cs="Times New Roman"/>
      <w:color w:val="000000"/>
      <w:kern w:val="0"/>
    </w:rPr>
  </w:style>
  <w:style w:type="table" w:styleId="a9">
    <w:name w:val="Table Grid"/>
    <w:basedOn w:val="a1"/>
    <w:qFormat/>
    <w:rsid w:val="00784DE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普通(网站) Char"/>
    <w:aliases w:val="普通(网站)1 Char,普通 (Web)1 Char,普通(Web) Char Char1,普通(Web) Char Char Char Char Char,普通(Web) Char Char Char,普通(Web) Char Char Char Char Char Char Char Char Char1,普通(Web) Char Char Char Char Char Char Char Char Char Char,普通(Web) Char1"/>
    <w:link w:val="a8"/>
    <w:uiPriority w:val="99"/>
    <w:qFormat/>
    <w:rsid w:val="00784DE1"/>
    <w:rPr>
      <w:rFonts w:ascii="宋体" w:eastAsia="宋体" w:hAnsi="宋体"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12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file:///c:\users\administrator\appdata\roaming\360se6\User%25252525252520Data\temp\201106251658344212255.gif"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3976036</TotalTime>
  <Pages>3</Pages>
  <Words>322</Words>
  <Characters>1836</Characters>
  <Application>Microsoft Office Word</Application>
  <DocSecurity>0</DocSecurity>
  <Lines>15</Lines>
  <Paragraphs>4</Paragraphs>
  <ScaleCrop>false</ScaleCrop>
  <Company>Microsoft</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Microsoft</cp:lastModifiedBy>
  <cp:revision>27</cp:revision>
  <cp:lastPrinted>2020-02-07T06:48:00Z</cp:lastPrinted>
  <dcterms:created xsi:type="dcterms:W3CDTF">2020-02-06T02:20:00Z</dcterms:created>
  <dcterms:modified xsi:type="dcterms:W3CDTF">2020-05-01T08:44:00Z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