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15" w:rsidRPr="00514479" w:rsidRDefault="00792F52" w:rsidP="00F46715">
      <w:pPr>
        <w:jc w:val="center"/>
        <w:rPr>
          <w:rFonts w:asciiTheme="majorEastAsia" w:eastAsiaTheme="majorEastAsia" w:hAnsiTheme="majorEastAsia"/>
          <w:b/>
          <w:sz w:val="32"/>
          <w:szCs w:val="32"/>
        </w:rPr>
      </w:pPr>
      <w:r w:rsidRPr="00514479">
        <w:rPr>
          <w:rFonts w:asciiTheme="majorEastAsia" w:eastAsiaTheme="majorEastAsia" w:hAnsiTheme="majorEastAsia" w:hint="eastAsia"/>
          <w:b/>
          <w:sz w:val="32"/>
          <w:szCs w:val="32"/>
        </w:rPr>
        <w:t>关于</w:t>
      </w:r>
      <w:r w:rsidR="00F702A5" w:rsidRPr="00F702A5">
        <w:rPr>
          <w:rFonts w:asciiTheme="majorEastAsia" w:eastAsiaTheme="majorEastAsia" w:hAnsiTheme="majorEastAsia"/>
          <w:b/>
          <w:sz w:val="32"/>
          <w:szCs w:val="32"/>
        </w:rPr>
        <w:t>DNA损伤修复</w:t>
      </w:r>
    </w:p>
    <w:p w:rsidR="00F46715" w:rsidRPr="00F46715" w:rsidRDefault="00F702A5" w:rsidP="00F702A5">
      <w:pPr>
        <w:spacing w:line="360" w:lineRule="exact"/>
        <w:ind w:firstLineChars="200" w:firstLine="480"/>
        <w:rPr>
          <w:rFonts w:asciiTheme="minorEastAsia" w:eastAsiaTheme="minorEastAsia" w:hAnsiTheme="minorEastAsia"/>
          <w:sz w:val="24"/>
          <w:szCs w:val="24"/>
        </w:rPr>
      </w:pPr>
      <w:r w:rsidRPr="00F702A5">
        <w:rPr>
          <w:rFonts w:asciiTheme="minorEastAsia" w:eastAsiaTheme="minorEastAsia" w:hAnsiTheme="minorEastAsia" w:hint="eastAsia"/>
          <w:sz w:val="24"/>
          <w:szCs w:val="24"/>
        </w:rPr>
        <w:t>DNA损伤修复(repair of DNA damage)在多种酶的作用下，生物细胞内的DNA分子受到损伤以后恢复结构的现象。DNA损伤修复的研究有助于了解基因突变的机制，衰老和癌变的原因，还可应用于环境致癌因子的检测。</w:t>
      </w:r>
    </w:p>
    <w:p w:rsidR="00F702A5" w:rsidRDefault="00F702A5" w:rsidP="00F702A5">
      <w:pPr>
        <w:spacing w:line="360" w:lineRule="exact"/>
        <w:rPr>
          <w:rFonts w:asciiTheme="minorEastAsia" w:eastAsiaTheme="minorEastAsia" w:hAnsiTheme="minorEastAsia"/>
          <w:sz w:val="24"/>
          <w:szCs w:val="24"/>
        </w:rPr>
      </w:pPr>
      <w:r w:rsidRPr="00F702A5">
        <w:rPr>
          <w:rFonts w:asciiTheme="minorEastAsia" w:eastAsiaTheme="minorEastAsia" w:hAnsiTheme="minorEastAsia"/>
          <w:b/>
          <w:sz w:val="24"/>
          <w:szCs w:val="24"/>
        </w:rPr>
        <w:t>DNA损伤</w:t>
      </w:r>
      <w:r>
        <w:rPr>
          <w:rFonts w:asciiTheme="minorEastAsia" w:eastAsiaTheme="minorEastAsia" w:hAnsiTheme="minorEastAsia" w:hint="eastAsia"/>
          <w:b/>
          <w:sz w:val="24"/>
          <w:szCs w:val="24"/>
        </w:rPr>
        <w:t>的</w:t>
      </w:r>
      <w:r w:rsidRPr="00F702A5">
        <w:rPr>
          <w:rFonts w:asciiTheme="minorEastAsia" w:eastAsiaTheme="minorEastAsia" w:hAnsiTheme="minorEastAsia" w:hint="eastAsia"/>
          <w:b/>
          <w:sz w:val="24"/>
          <w:szCs w:val="24"/>
        </w:rPr>
        <w:t>修复方式</w:t>
      </w:r>
    </w:p>
    <w:p w:rsidR="00F702A5" w:rsidRPr="00F702A5" w:rsidRDefault="00F702A5" w:rsidP="00F702A5">
      <w:pPr>
        <w:spacing w:line="360" w:lineRule="exact"/>
        <w:rPr>
          <w:rFonts w:asciiTheme="minorEastAsia" w:eastAsiaTheme="minorEastAsia" w:hAnsiTheme="minorEastAsia"/>
          <w:b/>
          <w:sz w:val="24"/>
          <w:szCs w:val="24"/>
        </w:rPr>
      </w:pPr>
      <w:r w:rsidRPr="00F702A5">
        <w:rPr>
          <w:rFonts w:asciiTheme="minorEastAsia" w:eastAsiaTheme="minorEastAsia" w:hAnsiTheme="minorEastAsia" w:hint="eastAsia"/>
          <w:b/>
          <w:sz w:val="24"/>
          <w:szCs w:val="24"/>
        </w:rPr>
        <w:t>1.光复活</w:t>
      </w:r>
    </w:p>
    <w:p w:rsidR="00F702A5" w:rsidRPr="00F702A5" w:rsidRDefault="00F702A5" w:rsidP="00F702A5">
      <w:pPr>
        <w:spacing w:line="360" w:lineRule="exact"/>
        <w:ind w:firstLineChars="200" w:firstLine="480"/>
        <w:rPr>
          <w:rFonts w:asciiTheme="minorEastAsia" w:eastAsiaTheme="minorEastAsia" w:hAnsiTheme="minorEastAsia"/>
          <w:sz w:val="24"/>
          <w:szCs w:val="24"/>
        </w:rPr>
      </w:pPr>
      <w:r w:rsidRPr="00F702A5">
        <w:rPr>
          <w:rFonts w:asciiTheme="minorEastAsia" w:eastAsiaTheme="minorEastAsia" w:hAnsiTheme="minorEastAsia" w:hint="eastAsia"/>
          <w:sz w:val="24"/>
          <w:szCs w:val="24"/>
        </w:rPr>
        <w:t>又称光逆转。这是在可见光（波长3000～6000埃）照射下由光复活酶识别并作用于二聚体，利用光所提供的能量使</w:t>
      </w:r>
      <w:proofErr w:type="gramStart"/>
      <w:r w:rsidRPr="00F702A5">
        <w:rPr>
          <w:rFonts w:asciiTheme="minorEastAsia" w:eastAsiaTheme="minorEastAsia" w:hAnsiTheme="minorEastAsia" w:hint="eastAsia"/>
          <w:sz w:val="24"/>
          <w:szCs w:val="24"/>
        </w:rPr>
        <w:t>环丁酰环打开</w:t>
      </w:r>
      <w:proofErr w:type="gramEnd"/>
      <w:r w:rsidRPr="00F702A5">
        <w:rPr>
          <w:rFonts w:asciiTheme="minorEastAsia" w:eastAsiaTheme="minorEastAsia" w:hAnsiTheme="minorEastAsia" w:hint="eastAsia"/>
          <w:sz w:val="24"/>
          <w:szCs w:val="24"/>
        </w:rPr>
        <w:t>而完成的修复过程。</w:t>
      </w:r>
      <w:proofErr w:type="gramStart"/>
      <w:r w:rsidRPr="00F702A5">
        <w:rPr>
          <w:rFonts w:asciiTheme="minorEastAsia" w:eastAsiaTheme="minorEastAsia" w:hAnsiTheme="minorEastAsia" w:hint="eastAsia"/>
          <w:sz w:val="24"/>
          <w:szCs w:val="24"/>
        </w:rPr>
        <w:t>光复活酶已在</w:t>
      </w:r>
      <w:proofErr w:type="gramEnd"/>
      <w:r w:rsidRPr="00F702A5">
        <w:rPr>
          <w:rFonts w:asciiTheme="minorEastAsia" w:eastAsiaTheme="minorEastAsia" w:hAnsiTheme="minorEastAsia" w:hint="eastAsia"/>
          <w:sz w:val="24"/>
          <w:szCs w:val="24"/>
        </w:rPr>
        <w:t>细菌、酵母菌、原生动物、藻类、蛙、鸟类、哺乳动物中的有袋类和高等哺乳类及人类的淋巴细胞和皮肤成纤维细胞中发现。这种修复功能虽然普遍存在，但主要是低等生物的一种修复方式，随着生物的进化，它所起的作用也随之削弱。</w:t>
      </w:r>
    </w:p>
    <w:p w:rsidR="00F702A5" w:rsidRPr="00F702A5" w:rsidRDefault="00F702A5" w:rsidP="00F702A5">
      <w:pPr>
        <w:spacing w:line="360" w:lineRule="exact"/>
        <w:ind w:firstLineChars="200" w:firstLine="480"/>
        <w:rPr>
          <w:rFonts w:asciiTheme="minorEastAsia" w:eastAsiaTheme="minorEastAsia" w:hAnsiTheme="minorEastAsia"/>
          <w:sz w:val="24"/>
          <w:szCs w:val="24"/>
        </w:rPr>
      </w:pPr>
      <w:r w:rsidRPr="00F702A5">
        <w:rPr>
          <w:rFonts w:asciiTheme="minorEastAsia" w:eastAsiaTheme="minorEastAsia" w:hAnsiTheme="minorEastAsia" w:hint="eastAsia"/>
          <w:sz w:val="24"/>
          <w:szCs w:val="24"/>
        </w:rPr>
        <w:t>光复活过程并不是PR酶</w:t>
      </w:r>
      <w:r w:rsidR="00C43450">
        <w:rPr>
          <w:rFonts w:asciiTheme="minorEastAsia" w:eastAsiaTheme="minorEastAsia" w:hAnsiTheme="minorEastAsia" w:hint="eastAsia"/>
          <w:sz w:val="24"/>
          <w:szCs w:val="24"/>
        </w:rPr>
        <w:t>（</w:t>
      </w:r>
      <w:proofErr w:type="gramStart"/>
      <w:r w:rsidR="00C43450" w:rsidRPr="00C43450">
        <w:rPr>
          <w:rFonts w:asciiTheme="minorEastAsia" w:eastAsiaTheme="minorEastAsia" w:hAnsiTheme="minorEastAsia"/>
          <w:sz w:val="24"/>
          <w:szCs w:val="24"/>
        </w:rPr>
        <w:t>光复活酶又称</w:t>
      </w:r>
      <w:proofErr w:type="gramEnd"/>
      <w:r w:rsidR="00C43450" w:rsidRPr="00C43450">
        <w:rPr>
          <w:rFonts w:asciiTheme="minorEastAsia" w:eastAsiaTheme="minorEastAsia" w:hAnsiTheme="minorEastAsia"/>
          <w:sz w:val="24"/>
          <w:szCs w:val="24"/>
        </w:rPr>
        <w:t>光解酶，催化胸腺嘧啶二聚体分解成为单体</w:t>
      </w:r>
      <w:r w:rsidR="00C43450">
        <w:rPr>
          <w:rFonts w:asciiTheme="minorEastAsia" w:eastAsiaTheme="minorEastAsia" w:hAnsiTheme="minorEastAsia"/>
          <w:sz w:val="24"/>
          <w:szCs w:val="24"/>
        </w:rPr>
        <w:t>）</w:t>
      </w:r>
      <w:r w:rsidRPr="00F702A5">
        <w:rPr>
          <w:rFonts w:asciiTheme="minorEastAsia" w:eastAsiaTheme="minorEastAsia" w:hAnsiTheme="minorEastAsia" w:hint="eastAsia"/>
          <w:sz w:val="24"/>
          <w:szCs w:val="24"/>
        </w:rPr>
        <w:t>吸收可见光，而是PR</w:t>
      </w:r>
      <w:proofErr w:type="gramStart"/>
      <w:r w:rsidRPr="00F702A5">
        <w:rPr>
          <w:rFonts w:asciiTheme="minorEastAsia" w:eastAsiaTheme="minorEastAsia" w:hAnsiTheme="minorEastAsia" w:hint="eastAsia"/>
          <w:sz w:val="24"/>
          <w:szCs w:val="24"/>
        </w:rPr>
        <w:t>酶先与</w:t>
      </w:r>
      <w:proofErr w:type="gramEnd"/>
      <w:r w:rsidRPr="00F702A5">
        <w:rPr>
          <w:rFonts w:asciiTheme="minorEastAsia" w:eastAsiaTheme="minorEastAsia" w:hAnsiTheme="minorEastAsia" w:hint="eastAsia"/>
          <w:sz w:val="24"/>
          <w:szCs w:val="24"/>
        </w:rPr>
        <w:t>DNA链上的胸</w:t>
      </w:r>
      <w:bookmarkStart w:id="0" w:name="_GoBack"/>
      <w:bookmarkEnd w:id="0"/>
      <w:r w:rsidRPr="00F702A5">
        <w:rPr>
          <w:rFonts w:asciiTheme="minorEastAsia" w:eastAsiaTheme="minorEastAsia" w:hAnsiTheme="minorEastAsia" w:hint="eastAsia"/>
          <w:sz w:val="24"/>
          <w:szCs w:val="24"/>
        </w:rPr>
        <w:t>腺嘧啶二聚体结合成复合物，这种复合物以某种方式吸收可见光，并利用光能切断胸腺嘧啶二聚体间的C-C键，胸腺嘧啶二聚体变成单体，PR酶就从DNA上解离下来。</w:t>
      </w:r>
    </w:p>
    <w:p w:rsidR="00F702A5" w:rsidRPr="00F702A5" w:rsidRDefault="00F702A5" w:rsidP="00F702A5">
      <w:pPr>
        <w:spacing w:line="360" w:lineRule="exact"/>
        <w:rPr>
          <w:rFonts w:asciiTheme="minorEastAsia" w:eastAsiaTheme="minorEastAsia" w:hAnsiTheme="minorEastAsia"/>
          <w:b/>
          <w:sz w:val="24"/>
          <w:szCs w:val="24"/>
        </w:rPr>
      </w:pPr>
      <w:r w:rsidRPr="00F702A5">
        <w:rPr>
          <w:rFonts w:asciiTheme="minorEastAsia" w:eastAsiaTheme="minorEastAsia" w:hAnsiTheme="minorEastAsia" w:hint="eastAsia"/>
          <w:b/>
          <w:sz w:val="24"/>
          <w:szCs w:val="24"/>
        </w:rPr>
        <w:t>2.切除修复</w:t>
      </w:r>
    </w:p>
    <w:p w:rsidR="00F702A5" w:rsidRPr="00F702A5" w:rsidRDefault="00F702A5" w:rsidP="00F702A5">
      <w:pPr>
        <w:spacing w:line="360" w:lineRule="exact"/>
        <w:ind w:firstLineChars="200" w:firstLine="480"/>
        <w:rPr>
          <w:rFonts w:asciiTheme="minorEastAsia" w:eastAsiaTheme="minorEastAsia" w:hAnsiTheme="minorEastAsia"/>
          <w:sz w:val="24"/>
          <w:szCs w:val="24"/>
        </w:rPr>
      </w:pPr>
      <w:r w:rsidRPr="00F702A5">
        <w:rPr>
          <w:rFonts w:asciiTheme="minorEastAsia" w:eastAsiaTheme="minorEastAsia" w:hAnsiTheme="minorEastAsia" w:hint="eastAsia"/>
          <w:sz w:val="24"/>
          <w:szCs w:val="24"/>
        </w:rPr>
        <w:t>又称切补修复。最初在大肠杆菌中发现，包括一系列复杂的酶促DNA修补复制过程,主要有以下几个阶段：核酸内切酶识别DNA损伤部位，并在5'端作</w:t>
      </w:r>
      <w:proofErr w:type="gramStart"/>
      <w:r w:rsidRPr="00F702A5">
        <w:rPr>
          <w:rFonts w:asciiTheme="minorEastAsia" w:eastAsiaTheme="minorEastAsia" w:hAnsiTheme="minorEastAsia" w:hint="eastAsia"/>
          <w:sz w:val="24"/>
          <w:szCs w:val="24"/>
        </w:rPr>
        <w:t>一</w:t>
      </w:r>
      <w:proofErr w:type="gramEnd"/>
      <w:r w:rsidRPr="00F702A5">
        <w:rPr>
          <w:rFonts w:asciiTheme="minorEastAsia" w:eastAsiaTheme="minorEastAsia" w:hAnsiTheme="minorEastAsia" w:hint="eastAsia"/>
          <w:sz w:val="24"/>
          <w:szCs w:val="24"/>
        </w:rPr>
        <w:t xml:space="preserve">切口，再在外切酶的作用下从5'端到3'端方向切除损伤；然后在 </w:t>
      </w:r>
      <w:r w:rsidRPr="00CE435A">
        <w:rPr>
          <w:rFonts w:asciiTheme="minorEastAsia" w:eastAsiaTheme="minorEastAsia" w:hAnsiTheme="minorEastAsia" w:hint="eastAsia"/>
          <w:sz w:val="24"/>
          <w:szCs w:val="24"/>
        </w:rPr>
        <w:t>DNA多聚酶</w:t>
      </w:r>
      <w:r w:rsidRPr="00F702A5">
        <w:rPr>
          <w:rFonts w:asciiTheme="minorEastAsia" w:eastAsiaTheme="minorEastAsia" w:hAnsiTheme="minorEastAsia" w:hint="eastAsia"/>
          <w:sz w:val="24"/>
          <w:szCs w:val="24"/>
        </w:rPr>
        <w:t>的作用下以损伤处相对应的互补链为模板合成新的 DNA单链片断以填补切除后留下的空隙；</w:t>
      </w:r>
      <w:r w:rsidR="00502BD4">
        <w:rPr>
          <w:rFonts w:asciiTheme="minorEastAsia" w:eastAsiaTheme="minorEastAsia" w:hAnsiTheme="minorEastAsia" w:hint="eastAsia"/>
          <w:sz w:val="24"/>
          <w:szCs w:val="24"/>
        </w:rPr>
        <w:t>最后再在连接酶的作用下将新合成的单链片断与原有的单链以磷酸二酯键</w:t>
      </w:r>
      <w:r w:rsidRPr="00F702A5">
        <w:rPr>
          <w:rFonts w:asciiTheme="minorEastAsia" w:eastAsiaTheme="minorEastAsia" w:hAnsiTheme="minorEastAsia" w:hint="eastAsia"/>
          <w:sz w:val="24"/>
          <w:szCs w:val="24"/>
        </w:rPr>
        <w:t>相接而完成修复过程。</w:t>
      </w:r>
    </w:p>
    <w:p w:rsidR="00F702A5" w:rsidRPr="00F702A5" w:rsidRDefault="00F702A5" w:rsidP="00F702A5">
      <w:pPr>
        <w:spacing w:line="360" w:lineRule="exact"/>
        <w:ind w:firstLineChars="200" w:firstLine="480"/>
        <w:rPr>
          <w:rFonts w:asciiTheme="minorEastAsia" w:eastAsiaTheme="minorEastAsia" w:hAnsiTheme="minorEastAsia"/>
          <w:sz w:val="24"/>
          <w:szCs w:val="24"/>
        </w:rPr>
      </w:pPr>
      <w:r w:rsidRPr="00F702A5">
        <w:rPr>
          <w:rFonts w:asciiTheme="minorEastAsia" w:eastAsiaTheme="minorEastAsia" w:hAnsiTheme="minorEastAsia" w:hint="eastAsia"/>
          <w:sz w:val="24"/>
          <w:szCs w:val="24"/>
        </w:rPr>
        <w:t>切除修复并不限于修复嘧啶二聚体，也可以修复化学物等引起的其他类型的损伤。从切除的对象来看，切除修复又可以分为碱基切除修复和核苷酸切除修复两类。碱基切除修复是先由糖基酶识别和去除损伤的碱基，在DNA单链上形成无嘌呤或无嘧啶的空位,这种空缺的碱基位置可以通过两个途径来填补：一是在插入酶的作用下以正确的碱基插入到空缺的位置上；二是在核酸内切酶的催化下在空位的5'端切开DNA链，从而触发上述一系列切除修复过程。对于各种不同类型的碱基损伤都有特异的糖基酶加以识别。不同的核酸内切</w:t>
      </w:r>
      <w:proofErr w:type="gramStart"/>
      <w:r w:rsidRPr="00F702A5">
        <w:rPr>
          <w:rFonts w:asciiTheme="minorEastAsia" w:eastAsiaTheme="minorEastAsia" w:hAnsiTheme="minorEastAsia" w:hint="eastAsia"/>
          <w:sz w:val="24"/>
          <w:szCs w:val="24"/>
        </w:rPr>
        <w:t>酶对于</w:t>
      </w:r>
      <w:proofErr w:type="gramEnd"/>
      <w:r w:rsidRPr="00F702A5">
        <w:rPr>
          <w:rFonts w:asciiTheme="minorEastAsia" w:eastAsiaTheme="minorEastAsia" w:hAnsiTheme="minorEastAsia" w:hint="eastAsia"/>
          <w:sz w:val="24"/>
          <w:szCs w:val="24"/>
        </w:rPr>
        <w:t>不同类型损伤的识别也具有相对的特异性。</w:t>
      </w:r>
    </w:p>
    <w:p w:rsidR="00F702A5" w:rsidRPr="00F702A5" w:rsidRDefault="00F702A5" w:rsidP="00F702A5">
      <w:pPr>
        <w:spacing w:line="360" w:lineRule="exact"/>
        <w:ind w:firstLineChars="200" w:firstLine="480"/>
        <w:rPr>
          <w:rFonts w:asciiTheme="minorEastAsia" w:eastAsiaTheme="minorEastAsia" w:hAnsiTheme="minorEastAsia"/>
          <w:sz w:val="24"/>
          <w:szCs w:val="24"/>
        </w:rPr>
      </w:pPr>
      <w:r w:rsidRPr="00F702A5">
        <w:rPr>
          <w:rFonts w:asciiTheme="minorEastAsia" w:eastAsiaTheme="minorEastAsia" w:hAnsiTheme="minorEastAsia" w:hint="eastAsia"/>
          <w:sz w:val="24"/>
          <w:szCs w:val="24"/>
        </w:rPr>
        <w:t>切除修复功能广泛存在于原核生物和真核生物中，也是人类的主要修复方式,啮齿动物 (如仓鼠、小鼠)先天缺乏切除修复的功能。</w:t>
      </w:r>
    </w:p>
    <w:p w:rsidR="00F702A5" w:rsidRPr="00F702A5" w:rsidRDefault="00F702A5" w:rsidP="00F702A5">
      <w:pPr>
        <w:spacing w:line="360" w:lineRule="exact"/>
        <w:ind w:firstLineChars="200" w:firstLine="480"/>
        <w:rPr>
          <w:rFonts w:asciiTheme="minorEastAsia" w:eastAsiaTheme="minorEastAsia" w:hAnsiTheme="minorEastAsia"/>
          <w:sz w:val="24"/>
          <w:szCs w:val="24"/>
        </w:rPr>
      </w:pPr>
      <w:r w:rsidRPr="00F702A5">
        <w:rPr>
          <w:rFonts w:asciiTheme="minorEastAsia" w:eastAsiaTheme="minorEastAsia" w:hAnsiTheme="minorEastAsia" w:hint="eastAsia"/>
          <w:sz w:val="24"/>
          <w:szCs w:val="24"/>
        </w:rPr>
        <w:t>1978 年美国学者 J.L.马克斯发现真核生物与原核生物间由于染色质结构不同,切除修复的过程也不相同。真核生物的DNA分子</w:t>
      </w:r>
      <w:proofErr w:type="gramStart"/>
      <w:r w:rsidRPr="00F702A5">
        <w:rPr>
          <w:rFonts w:asciiTheme="minorEastAsia" w:eastAsiaTheme="minorEastAsia" w:hAnsiTheme="minorEastAsia" w:hint="eastAsia"/>
          <w:sz w:val="24"/>
          <w:szCs w:val="24"/>
        </w:rPr>
        <w:t>不象</w:t>
      </w:r>
      <w:proofErr w:type="gramEnd"/>
      <w:r w:rsidRPr="00F702A5">
        <w:rPr>
          <w:rFonts w:asciiTheme="minorEastAsia" w:eastAsiaTheme="minorEastAsia" w:hAnsiTheme="minorEastAsia" w:hint="eastAsia"/>
          <w:sz w:val="24"/>
          <w:szCs w:val="24"/>
        </w:rPr>
        <w:t>原核生物那样是裸露的,而是缠绕在组蛋白上形成串珠状的核小体结构。真核生物中的嘧啶二聚体的</w:t>
      </w:r>
      <w:proofErr w:type="gramStart"/>
      <w:r w:rsidRPr="00F702A5">
        <w:rPr>
          <w:rFonts w:asciiTheme="minorEastAsia" w:eastAsiaTheme="minorEastAsia" w:hAnsiTheme="minorEastAsia" w:hint="eastAsia"/>
          <w:sz w:val="24"/>
          <w:szCs w:val="24"/>
        </w:rPr>
        <w:t>切除分</w:t>
      </w:r>
      <w:proofErr w:type="gramEnd"/>
      <w:r w:rsidRPr="00F702A5">
        <w:rPr>
          <w:rFonts w:asciiTheme="minorEastAsia" w:eastAsiaTheme="minorEastAsia" w:hAnsiTheme="minorEastAsia" w:hint="eastAsia"/>
          <w:sz w:val="24"/>
          <w:szCs w:val="24"/>
        </w:rPr>
        <w:t>两个阶段:快速切除期,约需2～3小时，主要切除未与组蛋白结合的DNA部分的损伤;缓慢切除期，至少要持续35小时而且需要有某种控制因子去识别这种损伤，使DNA受损部分从核小体中暴露出来,然后经过一系列步骤完成切除修复,然后修复的DNA分子再缠绕在组蛋白上重新形成核小体。</w:t>
      </w:r>
    </w:p>
    <w:p w:rsidR="00F702A5" w:rsidRPr="00F702A5" w:rsidRDefault="00F702A5" w:rsidP="00F702A5">
      <w:pPr>
        <w:spacing w:line="360" w:lineRule="exact"/>
        <w:rPr>
          <w:rFonts w:asciiTheme="minorEastAsia" w:eastAsiaTheme="minorEastAsia" w:hAnsiTheme="minorEastAsia"/>
          <w:b/>
          <w:sz w:val="24"/>
          <w:szCs w:val="24"/>
        </w:rPr>
      </w:pPr>
      <w:r w:rsidRPr="00F702A5">
        <w:rPr>
          <w:rFonts w:asciiTheme="minorEastAsia" w:eastAsiaTheme="minorEastAsia" w:hAnsiTheme="minorEastAsia" w:hint="eastAsia"/>
          <w:b/>
          <w:sz w:val="24"/>
          <w:szCs w:val="24"/>
        </w:rPr>
        <w:t>3.重组修复</w:t>
      </w:r>
    </w:p>
    <w:p w:rsidR="00F702A5" w:rsidRPr="00F702A5" w:rsidRDefault="00F702A5" w:rsidP="00F702A5">
      <w:pPr>
        <w:spacing w:line="360" w:lineRule="exact"/>
        <w:ind w:firstLineChars="200" w:firstLine="480"/>
        <w:rPr>
          <w:rFonts w:asciiTheme="minorEastAsia" w:eastAsiaTheme="minorEastAsia" w:hAnsiTheme="minorEastAsia"/>
          <w:sz w:val="24"/>
          <w:szCs w:val="24"/>
        </w:rPr>
      </w:pPr>
      <w:r w:rsidRPr="00F702A5">
        <w:rPr>
          <w:rFonts w:asciiTheme="minorEastAsia" w:eastAsiaTheme="minorEastAsia" w:hAnsiTheme="minorEastAsia" w:hint="eastAsia"/>
          <w:sz w:val="24"/>
          <w:szCs w:val="24"/>
        </w:rPr>
        <w:t>重组修复从 DNA分子的半保留复制开始，在嘧啶二聚体相对应的位置上因复制不能正常</w:t>
      </w:r>
      <w:r w:rsidRPr="00F702A5">
        <w:rPr>
          <w:rFonts w:asciiTheme="minorEastAsia" w:eastAsiaTheme="minorEastAsia" w:hAnsiTheme="minorEastAsia" w:hint="eastAsia"/>
          <w:sz w:val="24"/>
          <w:szCs w:val="24"/>
        </w:rPr>
        <w:lastRenderedPageBreak/>
        <w:t>进行而出现空缺,在大肠杆菌中已经证实这一DNA损伤诱导产生了重组蛋白,在重组蛋白的作用</w:t>
      </w:r>
      <w:proofErr w:type="gramStart"/>
      <w:r w:rsidRPr="00F702A5">
        <w:rPr>
          <w:rFonts w:asciiTheme="minorEastAsia" w:eastAsiaTheme="minorEastAsia" w:hAnsiTheme="minorEastAsia" w:hint="eastAsia"/>
          <w:sz w:val="24"/>
          <w:szCs w:val="24"/>
        </w:rPr>
        <w:t>下母链和子链</w:t>
      </w:r>
      <w:proofErr w:type="gramEnd"/>
      <w:r w:rsidRPr="00F702A5">
        <w:rPr>
          <w:rFonts w:asciiTheme="minorEastAsia" w:eastAsiaTheme="minorEastAsia" w:hAnsiTheme="minorEastAsia" w:hint="eastAsia"/>
          <w:sz w:val="24"/>
          <w:szCs w:val="24"/>
        </w:rPr>
        <w:t>发生重组,重组后原来母链中的缺口可以通过DNA多聚酶的作用,以</w:t>
      </w:r>
      <w:proofErr w:type="gramStart"/>
      <w:r w:rsidRPr="00F702A5">
        <w:rPr>
          <w:rFonts w:asciiTheme="minorEastAsia" w:eastAsiaTheme="minorEastAsia" w:hAnsiTheme="minorEastAsia" w:hint="eastAsia"/>
          <w:sz w:val="24"/>
          <w:szCs w:val="24"/>
        </w:rPr>
        <w:t>对侧子链为</w:t>
      </w:r>
      <w:proofErr w:type="gramEnd"/>
      <w:r w:rsidRPr="00F702A5">
        <w:rPr>
          <w:rFonts w:asciiTheme="minorEastAsia" w:eastAsiaTheme="minorEastAsia" w:hAnsiTheme="minorEastAsia" w:hint="eastAsia"/>
          <w:sz w:val="24"/>
          <w:szCs w:val="24"/>
        </w:rPr>
        <w:t>模板合成单链DNA片断来填补,最后也同样地在连接酶的作用下以磷酸</w:t>
      </w:r>
      <w:proofErr w:type="gramStart"/>
      <w:r w:rsidRPr="00F702A5">
        <w:rPr>
          <w:rFonts w:asciiTheme="minorEastAsia" w:eastAsiaTheme="minorEastAsia" w:hAnsiTheme="minorEastAsia" w:hint="eastAsia"/>
          <w:sz w:val="24"/>
          <w:szCs w:val="24"/>
        </w:rPr>
        <w:t>二脂键连接</w:t>
      </w:r>
      <w:proofErr w:type="gramEnd"/>
      <w:r w:rsidRPr="00F702A5">
        <w:rPr>
          <w:rFonts w:asciiTheme="minorEastAsia" w:eastAsiaTheme="minorEastAsia" w:hAnsiTheme="minorEastAsia" w:hint="eastAsia"/>
          <w:sz w:val="24"/>
          <w:szCs w:val="24"/>
        </w:rPr>
        <w:t>新旧链而完成修复过程。重组修复也是啮齿动物主要的修复方式。重组修复与切除修复的最大区别在于前者不须立即从亲代的DNA分子中去除受损伤的部分,却能保证DNA复制继续进行。原母链中遗留的损伤部分,可以在下一个细胞周期中再以切除修复方式去完成修复。</w:t>
      </w:r>
    </w:p>
    <w:p w:rsidR="00F702A5" w:rsidRPr="00F702A5" w:rsidRDefault="00F702A5" w:rsidP="00F702A5">
      <w:pPr>
        <w:spacing w:line="360" w:lineRule="exact"/>
        <w:rPr>
          <w:rFonts w:asciiTheme="minorEastAsia" w:eastAsiaTheme="minorEastAsia" w:hAnsiTheme="minorEastAsia"/>
          <w:sz w:val="24"/>
          <w:szCs w:val="24"/>
        </w:rPr>
      </w:pPr>
      <w:r w:rsidRPr="00F702A5">
        <w:rPr>
          <w:rFonts w:asciiTheme="minorEastAsia" w:eastAsiaTheme="minorEastAsia" w:hAnsiTheme="minorEastAsia" w:hint="eastAsia"/>
          <w:sz w:val="24"/>
          <w:szCs w:val="24"/>
        </w:rPr>
        <w:t>重组修复的主要步骤有：</w:t>
      </w:r>
    </w:p>
    <w:p w:rsidR="00F702A5" w:rsidRPr="00F702A5" w:rsidRDefault="00F702A5" w:rsidP="00F702A5">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F702A5">
        <w:rPr>
          <w:rFonts w:asciiTheme="minorEastAsia" w:eastAsiaTheme="minorEastAsia" w:hAnsiTheme="minorEastAsia" w:hint="eastAsia"/>
          <w:sz w:val="24"/>
          <w:szCs w:val="24"/>
        </w:rPr>
        <w:t>1．复制</w:t>
      </w:r>
    </w:p>
    <w:p w:rsidR="00F702A5" w:rsidRPr="00F702A5" w:rsidRDefault="00F702A5" w:rsidP="00F702A5">
      <w:pPr>
        <w:spacing w:line="360" w:lineRule="exact"/>
        <w:ind w:firstLineChars="200" w:firstLine="480"/>
        <w:rPr>
          <w:rFonts w:asciiTheme="minorEastAsia" w:eastAsiaTheme="minorEastAsia" w:hAnsiTheme="minorEastAsia"/>
          <w:sz w:val="24"/>
          <w:szCs w:val="24"/>
        </w:rPr>
      </w:pPr>
      <w:r w:rsidRPr="00F702A5">
        <w:rPr>
          <w:rFonts w:asciiTheme="minorEastAsia" w:eastAsiaTheme="minorEastAsia" w:hAnsiTheme="minorEastAsia" w:hint="eastAsia"/>
          <w:sz w:val="24"/>
          <w:szCs w:val="24"/>
        </w:rPr>
        <w:t>含有TT或其他结构损伤的DNA仍然可以正常的进行复制，但当复制到损伤部位时，子代DNA链中与损伤部位相对应的位置出现切口，新合成的</w:t>
      </w:r>
      <w:proofErr w:type="gramStart"/>
      <w:r w:rsidRPr="00F702A5">
        <w:rPr>
          <w:rFonts w:asciiTheme="minorEastAsia" w:eastAsiaTheme="minorEastAsia" w:hAnsiTheme="minorEastAsia" w:hint="eastAsia"/>
          <w:sz w:val="24"/>
          <w:szCs w:val="24"/>
        </w:rPr>
        <w:t>子链比</w:t>
      </w:r>
      <w:proofErr w:type="gramEnd"/>
      <w:r w:rsidRPr="00F702A5">
        <w:rPr>
          <w:rFonts w:asciiTheme="minorEastAsia" w:eastAsiaTheme="minorEastAsia" w:hAnsiTheme="minorEastAsia" w:hint="eastAsia"/>
          <w:sz w:val="24"/>
          <w:szCs w:val="24"/>
        </w:rPr>
        <w:t>未损伤的DNA链要短。</w:t>
      </w:r>
    </w:p>
    <w:p w:rsidR="00F702A5" w:rsidRPr="00F702A5" w:rsidRDefault="00F702A5" w:rsidP="00F702A5">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F702A5">
        <w:rPr>
          <w:rFonts w:asciiTheme="minorEastAsia" w:eastAsiaTheme="minorEastAsia" w:hAnsiTheme="minorEastAsia" w:hint="eastAsia"/>
          <w:sz w:val="24"/>
          <w:szCs w:val="24"/>
        </w:rPr>
        <w:t>2．重组</w:t>
      </w:r>
    </w:p>
    <w:p w:rsidR="00F702A5" w:rsidRPr="00F702A5" w:rsidRDefault="00F702A5" w:rsidP="00F702A5">
      <w:pPr>
        <w:spacing w:line="360" w:lineRule="exact"/>
        <w:ind w:firstLineChars="200" w:firstLine="480"/>
        <w:rPr>
          <w:rFonts w:asciiTheme="minorEastAsia" w:eastAsiaTheme="minorEastAsia" w:hAnsiTheme="minorEastAsia"/>
          <w:sz w:val="24"/>
          <w:szCs w:val="24"/>
        </w:rPr>
      </w:pPr>
      <w:r w:rsidRPr="00F702A5">
        <w:rPr>
          <w:rFonts w:asciiTheme="minorEastAsia" w:eastAsiaTheme="minorEastAsia" w:hAnsiTheme="minorEastAsia" w:hint="eastAsia"/>
          <w:sz w:val="24"/>
          <w:szCs w:val="24"/>
        </w:rPr>
        <w:t>完整</w:t>
      </w:r>
      <w:proofErr w:type="gramStart"/>
      <w:r w:rsidRPr="00F702A5">
        <w:rPr>
          <w:rFonts w:asciiTheme="minorEastAsia" w:eastAsiaTheme="minorEastAsia" w:hAnsiTheme="minorEastAsia" w:hint="eastAsia"/>
          <w:sz w:val="24"/>
          <w:szCs w:val="24"/>
        </w:rPr>
        <w:t>的母链与</w:t>
      </w:r>
      <w:proofErr w:type="gramEnd"/>
      <w:r w:rsidRPr="00F702A5">
        <w:rPr>
          <w:rFonts w:asciiTheme="minorEastAsia" w:eastAsiaTheme="minorEastAsia" w:hAnsiTheme="minorEastAsia" w:hint="eastAsia"/>
          <w:sz w:val="24"/>
          <w:szCs w:val="24"/>
        </w:rPr>
        <w:t>有缺口</w:t>
      </w:r>
      <w:proofErr w:type="gramStart"/>
      <w:r w:rsidRPr="00F702A5">
        <w:rPr>
          <w:rFonts w:asciiTheme="minorEastAsia" w:eastAsiaTheme="minorEastAsia" w:hAnsiTheme="minorEastAsia" w:hint="eastAsia"/>
          <w:sz w:val="24"/>
          <w:szCs w:val="24"/>
        </w:rPr>
        <w:t>的子链重组</w:t>
      </w:r>
      <w:proofErr w:type="gramEnd"/>
      <w:r w:rsidRPr="00F702A5">
        <w:rPr>
          <w:rFonts w:asciiTheme="minorEastAsia" w:eastAsiaTheme="minorEastAsia" w:hAnsiTheme="minorEastAsia" w:hint="eastAsia"/>
          <w:sz w:val="24"/>
          <w:szCs w:val="24"/>
        </w:rPr>
        <w:t>，缺口由</w:t>
      </w:r>
      <w:proofErr w:type="gramStart"/>
      <w:r w:rsidRPr="00F702A5">
        <w:rPr>
          <w:rFonts w:asciiTheme="minorEastAsia" w:eastAsiaTheme="minorEastAsia" w:hAnsiTheme="minorEastAsia" w:hint="eastAsia"/>
          <w:sz w:val="24"/>
          <w:szCs w:val="24"/>
        </w:rPr>
        <w:t>母链来</w:t>
      </w:r>
      <w:proofErr w:type="gramEnd"/>
      <w:r w:rsidRPr="00F702A5">
        <w:rPr>
          <w:rFonts w:asciiTheme="minorEastAsia" w:eastAsiaTheme="minorEastAsia" w:hAnsiTheme="minorEastAsia" w:hint="eastAsia"/>
          <w:sz w:val="24"/>
          <w:szCs w:val="24"/>
        </w:rPr>
        <w:t>的核苷酸片段弥补。</w:t>
      </w:r>
    </w:p>
    <w:p w:rsidR="00F702A5" w:rsidRPr="00F702A5" w:rsidRDefault="00F702A5" w:rsidP="00F702A5">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F702A5">
        <w:rPr>
          <w:rFonts w:asciiTheme="minorEastAsia" w:eastAsiaTheme="minorEastAsia" w:hAnsiTheme="minorEastAsia" w:hint="eastAsia"/>
          <w:sz w:val="24"/>
          <w:szCs w:val="24"/>
        </w:rPr>
        <w:t>3．再合成</w:t>
      </w:r>
    </w:p>
    <w:p w:rsidR="00F702A5" w:rsidRPr="00F702A5" w:rsidRDefault="00F702A5" w:rsidP="00F702A5">
      <w:pPr>
        <w:spacing w:line="360" w:lineRule="exact"/>
        <w:ind w:firstLineChars="200" w:firstLine="480"/>
        <w:rPr>
          <w:rFonts w:asciiTheme="minorEastAsia" w:eastAsiaTheme="minorEastAsia" w:hAnsiTheme="minorEastAsia"/>
          <w:sz w:val="24"/>
          <w:szCs w:val="24"/>
        </w:rPr>
      </w:pPr>
      <w:r w:rsidRPr="00F702A5">
        <w:rPr>
          <w:rFonts w:asciiTheme="minorEastAsia" w:eastAsiaTheme="minorEastAsia" w:hAnsiTheme="minorEastAsia" w:hint="eastAsia"/>
          <w:sz w:val="24"/>
          <w:szCs w:val="24"/>
        </w:rPr>
        <w:t>重组后母链中的缺口通过DNA多聚酶的作用合成核酸片段，然后由连接酶使新片段与旧链连接，至此重组修复完成。</w:t>
      </w:r>
    </w:p>
    <w:p w:rsidR="00F702A5" w:rsidRPr="00F702A5" w:rsidRDefault="00F702A5" w:rsidP="00F702A5">
      <w:pPr>
        <w:spacing w:line="360" w:lineRule="exact"/>
        <w:ind w:firstLineChars="200" w:firstLine="480"/>
        <w:rPr>
          <w:rFonts w:asciiTheme="minorEastAsia" w:eastAsiaTheme="minorEastAsia" w:hAnsiTheme="minorEastAsia"/>
          <w:sz w:val="24"/>
          <w:szCs w:val="24"/>
        </w:rPr>
      </w:pPr>
      <w:r w:rsidRPr="00F702A5">
        <w:rPr>
          <w:rFonts w:asciiTheme="minorEastAsia" w:eastAsiaTheme="minorEastAsia" w:hAnsiTheme="minorEastAsia" w:hint="eastAsia"/>
          <w:sz w:val="24"/>
          <w:szCs w:val="24"/>
        </w:rPr>
        <w:t>重组修复并没有从亲代DNA中去除二聚体。当第二次复制时，留在母链中的二聚体仍使复制不能正常进行，复制经过损伤部位时所产生的切口，仍旧要用同样的重组过程来弥补，随着DNA复制的继续，若干代以后，虽然二聚体始终没有除去，但损伤的DNA</w:t>
      </w:r>
      <w:proofErr w:type="gramStart"/>
      <w:r w:rsidRPr="00F702A5">
        <w:rPr>
          <w:rFonts w:asciiTheme="minorEastAsia" w:eastAsiaTheme="minorEastAsia" w:hAnsiTheme="minorEastAsia" w:hint="eastAsia"/>
          <w:sz w:val="24"/>
          <w:szCs w:val="24"/>
        </w:rPr>
        <w:t>链逐渐</w:t>
      </w:r>
      <w:proofErr w:type="gramEnd"/>
      <w:r w:rsidRPr="00F702A5">
        <w:rPr>
          <w:rFonts w:asciiTheme="minorEastAsia" w:eastAsiaTheme="minorEastAsia" w:hAnsiTheme="minorEastAsia" w:hint="eastAsia"/>
          <w:sz w:val="24"/>
          <w:szCs w:val="24"/>
        </w:rPr>
        <w:t>“稀释”，最后无损于正常生理功能，损伤也就得到了修复。</w:t>
      </w:r>
    </w:p>
    <w:p w:rsidR="00F702A5" w:rsidRPr="00F702A5" w:rsidRDefault="00F702A5" w:rsidP="00F702A5">
      <w:pPr>
        <w:spacing w:line="360" w:lineRule="exact"/>
        <w:rPr>
          <w:rFonts w:asciiTheme="minorEastAsia" w:eastAsiaTheme="minorEastAsia" w:hAnsiTheme="minorEastAsia"/>
          <w:b/>
          <w:sz w:val="24"/>
          <w:szCs w:val="24"/>
        </w:rPr>
      </w:pPr>
      <w:r w:rsidRPr="00F702A5">
        <w:rPr>
          <w:rFonts w:asciiTheme="minorEastAsia" w:eastAsiaTheme="minorEastAsia" w:hAnsiTheme="minorEastAsia" w:hint="eastAsia"/>
          <w:b/>
          <w:sz w:val="24"/>
          <w:szCs w:val="24"/>
        </w:rPr>
        <w:t>4.SOS修复系统</w:t>
      </w:r>
    </w:p>
    <w:p w:rsidR="00F702A5" w:rsidRPr="00F702A5" w:rsidRDefault="00F702A5" w:rsidP="00F702A5">
      <w:pPr>
        <w:spacing w:line="360" w:lineRule="exact"/>
        <w:ind w:firstLineChars="200" w:firstLine="480"/>
        <w:rPr>
          <w:rFonts w:asciiTheme="minorEastAsia" w:eastAsiaTheme="minorEastAsia" w:hAnsiTheme="minorEastAsia"/>
          <w:sz w:val="24"/>
          <w:szCs w:val="24"/>
        </w:rPr>
      </w:pPr>
      <w:r w:rsidRPr="00F702A5">
        <w:rPr>
          <w:rFonts w:asciiTheme="minorEastAsia" w:eastAsiaTheme="minorEastAsia" w:hAnsiTheme="minorEastAsia" w:hint="eastAsia"/>
          <w:sz w:val="24"/>
          <w:szCs w:val="24"/>
        </w:rPr>
        <w:t>是SOS反应的一种功能。SOS反应是DNA受到损伤或脱氧核糖核酸的复制受阻时的一种诱导反应。在大肠杆菌中,这种反应由</w:t>
      </w:r>
      <w:proofErr w:type="spellStart"/>
      <w:r w:rsidRPr="00F702A5">
        <w:rPr>
          <w:rFonts w:asciiTheme="minorEastAsia" w:eastAsiaTheme="minorEastAsia" w:hAnsiTheme="minorEastAsia" w:hint="eastAsia"/>
          <w:sz w:val="24"/>
          <w:szCs w:val="24"/>
        </w:rPr>
        <w:t>recA-lexA</w:t>
      </w:r>
      <w:proofErr w:type="spellEnd"/>
      <w:r w:rsidRPr="00F702A5">
        <w:rPr>
          <w:rFonts w:asciiTheme="minorEastAsia" w:eastAsiaTheme="minorEastAsia" w:hAnsiTheme="minorEastAsia" w:hint="eastAsia"/>
          <w:sz w:val="24"/>
          <w:szCs w:val="24"/>
        </w:rPr>
        <w:t>系统调控。正常情况下处于不活动状态。当有诱导信号如 DNA损伤或复制受阻形成暴露的单链时，</w:t>
      </w:r>
      <w:proofErr w:type="spellStart"/>
      <w:r w:rsidRPr="00F702A5">
        <w:rPr>
          <w:rFonts w:asciiTheme="minorEastAsia" w:eastAsiaTheme="minorEastAsia" w:hAnsiTheme="minorEastAsia" w:hint="eastAsia"/>
          <w:sz w:val="24"/>
          <w:szCs w:val="24"/>
        </w:rPr>
        <w:t>recA</w:t>
      </w:r>
      <w:proofErr w:type="spellEnd"/>
      <w:r w:rsidRPr="00F702A5">
        <w:rPr>
          <w:rFonts w:asciiTheme="minorEastAsia" w:eastAsiaTheme="minorEastAsia" w:hAnsiTheme="minorEastAsia" w:hint="eastAsia"/>
          <w:sz w:val="24"/>
          <w:szCs w:val="24"/>
        </w:rPr>
        <w:t>蛋白的蛋白酶活力就会被激活，分解阻遏物</w:t>
      </w:r>
      <w:proofErr w:type="spellStart"/>
      <w:r w:rsidRPr="00F702A5">
        <w:rPr>
          <w:rFonts w:asciiTheme="minorEastAsia" w:eastAsiaTheme="minorEastAsia" w:hAnsiTheme="minorEastAsia" w:hint="eastAsia"/>
          <w:sz w:val="24"/>
          <w:szCs w:val="24"/>
        </w:rPr>
        <w:t>lexA</w:t>
      </w:r>
      <w:proofErr w:type="spellEnd"/>
      <w:r w:rsidRPr="00F702A5">
        <w:rPr>
          <w:rFonts w:asciiTheme="minorEastAsia" w:eastAsiaTheme="minorEastAsia" w:hAnsiTheme="minorEastAsia" w:hint="eastAsia"/>
          <w:sz w:val="24"/>
          <w:szCs w:val="24"/>
        </w:rPr>
        <w:t>蛋白,使SOS反应有关的基因去阻遏而先后开放,产生一系列细胞效应。引起SOS反应的信号消除后，</w:t>
      </w:r>
      <w:proofErr w:type="spellStart"/>
      <w:r w:rsidRPr="00F702A5">
        <w:rPr>
          <w:rFonts w:asciiTheme="minorEastAsia" w:eastAsiaTheme="minorEastAsia" w:hAnsiTheme="minorEastAsia" w:hint="eastAsia"/>
          <w:sz w:val="24"/>
          <w:szCs w:val="24"/>
        </w:rPr>
        <w:t>recA</w:t>
      </w:r>
      <w:proofErr w:type="spellEnd"/>
      <w:r w:rsidRPr="00F702A5">
        <w:rPr>
          <w:rFonts w:asciiTheme="minorEastAsia" w:eastAsiaTheme="minorEastAsia" w:hAnsiTheme="minorEastAsia" w:hint="eastAsia"/>
          <w:sz w:val="24"/>
          <w:szCs w:val="24"/>
        </w:rPr>
        <w:t>蛋白的蛋白酶活力丧失，</w:t>
      </w:r>
      <w:proofErr w:type="spellStart"/>
      <w:r w:rsidRPr="00F702A5">
        <w:rPr>
          <w:rFonts w:asciiTheme="minorEastAsia" w:eastAsiaTheme="minorEastAsia" w:hAnsiTheme="minorEastAsia" w:hint="eastAsia"/>
          <w:sz w:val="24"/>
          <w:szCs w:val="24"/>
        </w:rPr>
        <w:t>lexA</w:t>
      </w:r>
      <w:proofErr w:type="spellEnd"/>
      <w:r w:rsidRPr="00F702A5">
        <w:rPr>
          <w:rFonts w:asciiTheme="minorEastAsia" w:eastAsiaTheme="minorEastAsia" w:hAnsiTheme="minorEastAsia" w:hint="eastAsia"/>
          <w:sz w:val="24"/>
          <w:szCs w:val="24"/>
        </w:rPr>
        <w:t>蛋白又重新发挥阻遏作用。</w:t>
      </w:r>
    </w:p>
    <w:p w:rsidR="00F702A5" w:rsidRPr="00F702A5" w:rsidRDefault="00F702A5" w:rsidP="00F702A5">
      <w:pPr>
        <w:spacing w:line="360" w:lineRule="exact"/>
        <w:ind w:firstLineChars="200" w:firstLine="480"/>
        <w:rPr>
          <w:rFonts w:asciiTheme="minorEastAsia" w:eastAsiaTheme="minorEastAsia" w:hAnsiTheme="minorEastAsia"/>
          <w:sz w:val="24"/>
          <w:szCs w:val="24"/>
        </w:rPr>
      </w:pPr>
      <w:r w:rsidRPr="00F702A5">
        <w:rPr>
          <w:rFonts w:asciiTheme="minorEastAsia" w:eastAsiaTheme="minorEastAsia" w:hAnsiTheme="minorEastAsia" w:hint="eastAsia"/>
          <w:sz w:val="24"/>
          <w:szCs w:val="24"/>
        </w:rPr>
        <w:t>SOS 反应发生时, 可造成损伤修复功能的增强。如</w:t>
      </w:r>
      <w:proofErr w:type="spellStart"/>
      <w:r w:rsidRPr="00F702A5">
        <w:rPr>
          <w:rFonts w:asciiTheme="minorEastAsia" w:eastAsiaTheme="minorEastAsia" w:hAnsiTheme="minorEastAsia" w:hint="eastAsia"/>
          <w:sz w:val="24"/>
          <w:szCs w:val="24"/>
        </w:rPr>
        <w:t>uvrA</w:t>
      </w:r>
      <w:proofErr w:type="spellEnd"/>
      <w:r w:rsidRPr="00F702A5">
        <w:rPr>
          <w:rFonts w:asciiTheme="minorEastAsia" w:eastAsiaTheme="minorEastAsia" w:hAnsiTheme="minorEastAsia" w:hint="eastAsia"/>
          <w:sz w:val="24"/>
          <w:szCs w:val="24"/>
        </w:rPr>
        <w:t>、</w:t>
      </w:r>
      <w:proofErr w:type="spellStart"/>
      <w:r w:rsidRPr="00F702A5">
        <w:rPr>
          <w:rFonts w:asciiTheme="minorEastAsia" w:eastAsiaTheme="minorEastAsia" w:hAnsiTheme="minorEastAsia" w:hint="eastAsia"/>
          <w:sz w:val="24"/>
          <w:szCs w:val="24"/>
        </w:rPr>
        <w:t>uvrB</w:t>
      </w:r>
      <w:proofErr w:type="spellEnd"/>
      <w:r w:rsidRPr="00F702A5">
        <w:rPr>
          <w:rFonts w:asciiTheme="minorEastAsia" w:eastAsiaTheme="minorEastAsia" w:hAnsiTheme="minorEastAsia" w:hint="eastAsia"/>
          <w:sz w:val="24"/>
          <w:szCs w:val="24"/>
        </w:rPr>
        <w:t>、</w:t>
      </w:r>
      <w:proofErr w:type="spellStart"/>
      <w:r w:rsidRPr="00F702A5">
        <w:rPr>
          <w:rFonts w:asciiTheme="minorEastAsia" w:eastAsiaTheme="minorEastAsia" w:hAnsiTheme="minorEastAsia" w:hint="eastAsia"/>
          <w:sz w:val="24"/>
          <w:szCs w:val="24"/>
        </w:rPr>
        <w:t>uvrC</w:t>
      </w:r>
      <w:proofErr w:type="spellEnd"/>
      <w:r w:rsidRPr="00F702A5">
        <w:rPr>
          <w:rFonts w:asciiTheme="minorEastAsia" w:eastAsiaTheme="minorEastAsia" w:hAnsiTheme="minorEastAsia" w:hint="eastAsia"/>
          <w:sz w:val="24"/>
          <w:szCs w:val="24"/>
        </w:rPr>
        <w:t>、</w:t>
      </w:r>
      <w:proofErr w:type="spellStart"/>
      <w:r w:rsidRPr="00F702A5">
        <w:rPr>
          <w:rFonts w:asciiTheme="minorEastAsia" w:eastAsiaTheme="minorEastAsia" w:hAnsiTheme="minorEastAsia" w:hint="eastAsia"/>
          <w:sz w:val="24"/>
          <w:szCs w:val="24"/>
        </w:rPr>
        <w:t>uvrD</w:t>
      </w:r>
      <w:proofErr w:type="spellEnd"/>
      <w:r w:rsidRPr="00F702A5">
        <w:rPr>
          <w:rFonts w:asciiTheme="minorEastAsia" w:eastAsiaTheme="minorEastAsia" w:hAnsiTheme="minorEastAsia" w:hint="eastAsia"/>
          <w:sz w:val="24"/>
          <w:szCs w:val="24"/>
        </w:rPr>
        <w:t>、</w:t>
      </w:r>
      <w:proofErr w:type="spellStart"/>
      <w:r w:rsidRPr="00F702A5">
        <w:rPr>
          <w:rFonts w:asciiTheme="minorEastAsia" w:eastAsiaTheme="minorEastAsia" w:hAnsiTheme="minorEastAsia" w:hint="eastAsia"/>
          <w:sz w:val="24"/>
          <w:szCs w:val="24"/>
        </w:rPr>
        <w:t>ssb</w:t>
      </w:r>
      <w:proofErr w:type="spellEnd"/>
      <w:r w:rsidRPr="00F702A5">
        <w:rPr>
          <w:rFonts w:asciiTheme="minorEastAsia" w:eastAsiaTheme="minorEastAsia" w:hAnsiTheme="minorEastAsia" w:hint="eastAsia"/>
          <w:sz w:val="24"/>
          <w:szCs w:val="24"/>
        </w:rPr>
        <w:t>、</w:t>
      </w:r>
      <w:proofErr w:type="spellStart"/>
      <w:r w:rsidRPr="00F702A5">
        <w:rPr>
          <w:rFonts w:asciiTheme="minorEastAsia" w:eastAsiaTheme="minorEastAsia" w:hAnsiTheme="minorEastAsia" w:hint="eastAsia"/>
          <w:sz w:val="24"/>
          <w:szCs w:val="24"/>
        </w:rPr>
        <w:t>recA</w:t>
      </w:r>
      <w:proofErr w:type="spellEnd"/>
      <w:r w:rsidRPr="00F702A5">
        <w:rPr>
          <w:rFonts w:asciiTheme="minorEastAsia" w:eastAsiaTheme="minorEastAsia" w:hAnsiTheme="minorEastAsia" w:hint="eastAsia"/>
          <w:sz w:val="24"/>
          <w:szCs w:val="24"/>
        </w:rPr>
        <w:t>、</w:t>
      </w:r>
      <w:proofErr w:type="spellStart"/>
      <w:r w:rsidRPr="00F702A5">
        <w:rPr>
          <w:rFonts w:asciiTheme="minorEastAsia" w:eastAsiaTheme="minorEastAsia" w:hAnsiTheme="minorEastAsia" w:hint="eastAsia"/>
          <w:sz w:val="24"/>
          <w:szCs w:val="24"/>
        </w:rPr>
        <w:t>recN</w:t>
      </w:r>
      <w:proofErr w:type="spellEnd"/>
      <w:r w:rsidRPr="00F702A5">
        <w:rPr>
          <w:rFonts w:asciiTheme="minorEastAsia" w:eastAsiaTheme="minorEastAsia" w:hAnsiTheme="minorEastAsia" w:hint="eastAsia"/>
          <w:sz w:val="24"/>
          <w:szCs w:val="24"/>
        </w:rPr>
        <w:t>和</w:t>
      </w:r>
      <w:proofErr w:type="spellStart"/>
      <w:r w:rsidRPr="00F702A5">
        <w:rPr>
          <w:rFonts w:asciiTheme="minorEastAsia" w:eastAsiaTheme="minorEastAsia" w:hAnsiTheme="minorEastAsia" w:hint="eastAsia"/>
          <w:sz w:val="24"/>
          <w:szCs w:val="24"/>
        </w:rPr>
        <w:t>ruv</w:t>
      </w:r>
      <w:proofErr w:type="spellEnd"/>
      <w:r w:rsidRPr="00F702A5">
        <w:rPr>
          <w:rFonts w:asciiTheme="minorEastAsia" w:eastAsiaTheme="minorEastAsia" w:hAnsiTheme="minorEastAsia" w:hint="eastAsia"/>
          <w:sz w:val="24"/>
          <w:szCs w:val="24"/>
        </w:rPr>
        <w:t>基因发达从而增强切除修复、复制后修复和</w:t>
      </w:r>
      <w:proofErr w:type="gramStart"/>
      <w:r w:rsidRPr="00F702A5">
        <w:rPr>
          <w:rFonts w:asciiTheme="minorEastAsia" w:eastAsiaTheme="minorEastAsia" w:hAnsiTheme="minorEastAsia" w:hint="eastAsia"/>
          <w:sz w:val="24"/>
          <w:szCs w:val="24"/>
        </w:rPr>
        <w:t>链断裂</w:t>
      </w:r>
      <w:proofErr w:type="gramEnd"/>
      <w:r w:rsidRPr="00F702A5">
        <w:rPr>
          <w:rFonts w:asciiTheme="minorEastAsia" w:eastAsiaTheme="minorEastAsia" w:hAnsiTheme="minorEastAsia" w:hint="eastAsia"/>
          <w:sz w:val="24"/>
          <w:szCs w:val="24"/>
        </w:rPr>
        <w:t>修复。而</w:t>
      </w:r>
      <w:proofErr w:type="spellStart"/>
      <w:r w:rsidRPr="00F702A5">
        <w:rPr>
          <w:rFonts w:asciiTheme="minorEastAsia" w:eastAsiaTheme="minorEastAsia" w:hAnsiTheme="minorEastAsia" w:hint="eastAsia"/>
          <w:sz w:val="24"/>
          <w:szCs w:val="24"/>
        </w:rPr>
        <w:t>recA</w:t>
      </w:r>
      <w:proofErr w:type="spellEnd"/>
      <w:r w:rsidRPr="00F702A5">
        <w:rPr>
          <w:rFonts w:asciiTheme="minorEastAsia" w:eastAsiaTheme="minorEastAsia" w:hAnsiTheme="minorEastAsia" w:hint="eastAsia"/>
          <w:sz w:val="24"/>
          <w:szCs w:val="24"/>
        </w:rPr>
        <w:t>和</w:t>
      </w:r>
      <w:proofErr w:type="spellStart"/>
      <w:r w:rsidRPr="00F702A5">
        <w:rPr>
          <w:rFonts w:asciiTheme="minorEastAsia" w:eastAsiaTheme="minorEastAsia" w:hAnsiTheme="minorEastAsia" w:hint="eastAsia"/>
          <w:sz w:val="24"/>
          <w:szCs w:val="24"/>
        </w:rPr>
        <w:t>umuD.C</w:t>
      </w:r>
      <w:proofErr w:type="spellEnd"/>
      <w:r w:rsidRPr="00F702A5">
        <w:rPr>
          <w:rFonts w:asciiTheme="minorEastAsia" w:eastAsiaTheme="minorEastAsia" w:hAnsiTheme="minorEastAsia" w:hint="eastAsia"/>
          <w:sz w:val="24"/>
          <w:szCs w:val="24"/>
        </w:rPr>
        <w:t>则参与一种机制不清的易错修复，使细胞存活率增加，突变率也增加。除修复作用外,SOS反应还可造成细胞分裂受阻、溶原性噬菌体释放和DNA复制形式的改变。后者指DNA聚合酶</w:t>
      </w:r>
      <w:r w:rsidR="00CC0230">
        <w:rPr>
          <w:rFonts w:asciiTheme="minorEastAsia" w:eastAsiaTheme="minorEastAsia" w:hAnsiTheme="minorEastAsia" w:hint="eastAsia"/>
          <w:sz w:val="24"/>
          <w:szCs w:val="24"/>
        </w:rPr>
        <w:t>I</w:t>
      </w:r>
      <w:r w:rsidRPr="00F702A5">
        <w:rPr>
          <w:rFonts w:asciiTheme="minorEastAsia" w:eastAsiaTheme="minorEastAsia" w:hAnsiTheme="minorEastAsia" w:hint="eastAsia"/>
          <w:sz w:val="24"/>
          <w:szCs w:val="24"/>
        </w:rPr>
        <w:t>的形成,使DNA复制的准确性降低并可通过损伤部位。此时，DNA复制的起始也无需新合成蛋白。</w:t>
      </w:r>
    </w:p>
    <w:p w:rsidR="00F702A5" w:rsidRPr="00F702A5" w:rsidRDefault="00F702A5" w:rsidP="00F702A5">
      <w:pPr>
        <w:spacing w:line="360" w:lineRule="exact"/>
        <w:rPr>
          <w:rFonts w:asciiTheme="minorEastAsia" w:eastAsiaTheme="minorEastAsia" w:hAnsiTheme="minorEastAsia"/>
          <w:sz w:val="24"/>
          <w:szCs w:val="24"/>
        </w:rPr>
      </w:pPr>
      <w:r w:rsidRPr="00F702A5">
        <w:rPr>
          <w:rFonts w:asciiTheme="minorEastAsia" w:eastAsiaTheme="minorEastAsia" w:hAnsiTheme="minorEastAsia" w:hint="eastAsia"/>
          <w:sz w:val="24"/>
          <w:szCs w:val="24"/>
        </w:rPr>
        <w:t>在真核细胞中,虽然还不清楚具体过程,但肯定存在可诱导的易错修复。酵母RAD6系统就是一种易错修复系统。在哺乳类细胞中,DNA损伤可诱导细胞内病毒的释放、病毒转化作用的加强、染色体重组增强和细胞纤溶酶激活物的形成等。并且还发现了和大肠杆菌相似的ω-复活效应和ω-诱变效应。由于这种反应可增强突变、染色体重排和病毒的活动，以及对 DNA复制形式的影响，可能与癌基因激活和肿瘤形成有直接的关系。因而,SOS反应可作为检测药物致癌性的指标,而抑制SOS反应的药物则可减少突变和癌变。这类物质被称之为抗变剂。</w:t>
      </w:r>
    </w:p>
    <w:p w:rsidR="001231BE" w:rsidRPr="00F702A5" w:rsidRDefault="001231BE" w:rsidP="00F702A5">
      <w:pPr>
        <w:spacing w:line="360" w:lineRule="exact"/>
        <w:rPr>
          <w:rFonts w:asciiTheme="minorEastAsia" w:eastAsiaTheme="minorEastAsia" w:hAnsiTheme="minorEastAsia"/>
          <w:sz w:val="24"/>
          <w:szCs w:val="24"/>
        </w:rPr>
      </w:pPr>
    </w:p>
    <w:sectPr w:rsidR="001231BE" w:rsidRPr="00F702A5" w:rsidSect="00F702A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7D4" w:rsidRDefault="005B37D4" w:rsidP="00F46715">
      <w:r>
        <w:separator/>
      </w:r>
    </w:p>
  </w:endnote>
  <w:endnote w:type="continuationSeparator" w:id="0">
    <w:p w:rsidR="005B37D4" w:rsidRDefault="005B37D4" w:rsidP="00F467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7D4" w:rsidRDefault="005B37D4" w:rsidP="00F46715">
      <w:r>
        <w:separator/>
      </w:r>
    </w:p>
  </w:footnote>
  <w:footnote w:type="continuationSeparator" w:id="0">
    <w:p w:rsidR="005B37D4" w:rsidRDefault="005B37D4" w:rsidP="00F467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6715"/>
    <w:rsid w:val="001231BE"/>
    <w:rsid w:val="00150B6C"/>
    <w:rsid w:val="001716A6"/>
    <w:rsid w:val="00214B65"/>
    <w:rsid w:val="00221D90"/>
    <w:rsid w:val="00502BD4"/>
    <w:rsid w:val="00514479"/>
    <w:rsid w:val="00563A23"/>
    <w:rsid w:val="005B37D4"/>
    <w:rsid w:val="0065161D"/>
    <w:rsid w:val="0065314E"/>
    <w:rsid w:val="006A53A8"/>
    <w:rsid w:val="00792F52"/>
    <w:rsid w:val="008231BF"/>
    <w:rsid w:val="00A67F22"/>
    <w:rsid w:val="00AE0B43"/>
    <w:rsid w:val="00B911C1"/>
    <w:rsid w:val="00BB2BBA"/>
    <w:rsid w:val="00BD6F3B"/>
    <w:rsid w:val="00C43450"/>
    <w:rsid w:val="00CC0230"/>
    <w:rsid w:val="00CE435A"/>
    <w:rsid w:val="00E976F2"/>
    <w:rsid w:val="00EA041C"/>
    <w:rsid w:val="00F46715"/>
    <w:rsid w:val="00F702A5"/>
    <w:rsid w:val="00FD62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71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67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46715"/>
    <w:rPr>
      <w:sz w:val="18"/>
      <w:szCs w:val="18"/>
    </w:rPr>
  </w:style>
  <w:style w:type="paragraph" w:styleId="a4">
    <w:name w:val="footer"/>
    <w:basedOn w:val="a"/>
    <w:link w:val="Char0"/>
    <w:uiPriority w:val="99"/>
    <w:semiHidden/>
    <w:unhideWhenUsed/>
    <w:rsid w:val="00F467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46715"/>
    <w:rPr>
      <w:sz w:val="18"/>
      <w:szCs w:val="18"/>
    </w:rPr>
  </w:style>
  <w:style w:type="character" w:styleId="a5">
    <w:name w:val="Emphasis"/>
    <w:basedOn w:val="a0"/>
    <w:uiPriority w:val="20"/>
    <w:qFormat/>
    <w:rsid w:val="00C43450"/>
    <w:rPr>
      <w:i/>
      <w:iCs/>
    </w:rPr>
  </w:style>
</w:styles>
</file>

<file path=word/webSettings.xml><?xml version="1.0" encoding="utf-8"?>
<w:webSettings xmlns:r="http://schemas.openxmlformats.org/officeDocument/2006/relationships" xmlns:w="http://schemas.openxmlformats.org/wordprocessingml/2006/main">
  <w:divs>
    <w:div w:id="1752266354">
      <w:bodyDiv w:val="1"/>
      <w:marLeft w:val="0"/>
      <w:marRight w:val="0"/>
      <w:marTop w:val="0"/>
      <w:marBottom w:val="0"/>
      <w:divBdr>
        <w:top w:val="none" w:sz="0" w:space="0" w:color="auto"/>
        <w:left w:val="none" w:sz="0" w:space="0" w:color="auto"/>
        <w:bottom w:val="none" w:sz="0" w:space="0" w:color="auto"/>
        <w:right w:val="none" w:sz="0" w:space="0" w:color="auto"/>
      </w:divBdr>
      <w:divsChild>
        <w:div w:id="1536969357">
          <w:marLeft w:val="0"/>
          <w:marRight w:val="0"/>
          <w:marTop w:val="300"/>
          <w:marBottom w:val="180"/>
          <w:divBdr>
            <w:top w:val="none" w:sz="0" w:space="0" w:color="auto"/>
            <w:left w:val="none" w:sz="0" w:space="0" w:color="auto"/>
            <w:bottom w:val="none" w:sz="0" w:space="0" w:color="auto"/>
            <w:right w:val="none" w:sz="0" w:space="0" w:color="auto"/>
          </w:divBdr>
        </w:div>
        <w:div w:id="604727008">
          <w:marLeft w:val="0"/>
          <w:marRight w:val="0"/>
          <w:marTop w:val="0"/>
          <w:marBottom w:val="225"/>
          <w:divBdr>
            <w:top w:val="none" w:sz="0" w:space="0" w:color="auto"/>
            <w:left w:val="none" w:sz="0" w:space="0" w:color="auto"/>
            <w:bottom w:val="none" w:sz="0" w:space="0" w:color="auto"/>
            <w:right w:val="none" w:sz="0" w:space="0" w:color="auto"/>
          </w:divBdr>
        </w:div>
        <w:div w:id="1312054956">
          <w:marLeft w:val="0"/>
          <w:marRight w:val="0"/>
          <w:marTop w:val="0"/>
          <w:marBottom w:val="225"/>
          <w:divBdr>
            <w:top w:val="none" w:sz="0" w:space="0" w:color="auto"/>
            <w:left w:val="none" w:sz="0" w:space="0" w:color="auto"/>
            <w:bottom w:val="none" w:sz="0" w:space="0" w:color="auto"/>
            <w:right w:val="none" w:sz="0" w:space="0" w:color="auto"/>
          </w:divBdr>
        </w:div>
        <w:div w:id="181751647">
          <w:marLeft w:val="0"/>
          <w:marRight w:val="0"/>
          <w:marTop w:val="300"/>
          <w:marBottom w:val="180"/>
          <w:divBdr>
            <w:top w:val="none" w:sz="0" w:space="0" w:color="auto"/>
            <w:left w:val="none" w:sz="0" w:space="0" w:color="auto"/>
            <w:bottom w:val="none" w:sz="0" w:space="0" w:color="auto"/>
            <w:right w:val="none" w:sz="0" w:space="0" w:color="auto"/>
          </w:divBdr>
        </w:div>
        <w:div w:id="2080597185">
          <w:marLeft w:val="0"/>
          <w:marRight w:val="0"/>
          <w:marTop w:val="0"/>
          <w:marBottom w:val="225"/>
          <w:divBdr>
            <w:top w:val="none" w:sz="0" w:space="0" w:color="auto"/>
            <w:left w:val="none" w:sz="0" w:space="0" w:color="auto"/>
            <w:bottom w:val="none" w:sz="0" w:space="0" w:color="auto"/>
            <w:right w:val="none" w:sz="0" w:space="0" w:color="auto"/>
          </w:divBdr>
        </w:div>
        <w:div w:id="1425497466">
          <w:marLeft w:val="0"/>
          <w:marRight w:val="0"/>
          <w:marTop w:val="0"/>
          <w:marBottom w:val="225"/>
          <w:divBdr>
            <w:top w:val="none" w:sz="0" w:space="0" w:color="auto"/>
            <w:left w:val="none" w:sz="0" w:space="0" w:color="auto"/>
            <w:bottom w:val="none" w:sz="0" w:space="0" w:color="auto"/>
            <w:right w:val="none" w:sz="0" w:space="0" w:color="auto"/>
          </w:divBdr>
        </w:div>
        <w:div w:id="825903022">
          <w:marLeft w:val="0"/>
          <w:marRight w:val="0"/>
          <w:marTop w:val="0"/>
          <w:marBottom w:val="225"/>
          <w:divBdr>
            <w:top w:val="none" w:sz="0" w:space="0" w:color="auto"/>
            <w:left w:val="none" w:sz="0" w:space="0" w:color="auto"/>
            <w:bottom w:val="none" w:sz="0" w:space="0" w:color="auto"/>
            <w:right w:val="none" w:sz="0" w:space="0" w:color="auto"/>
          </w:divBdr>
        </w:div>
        <w:div w:id="1941715067">
          <w:marLeft w:val="0"/>
          <w:marRight w:val="0"/>
          <w:marTop w:val="0"/>
          <w:marBottom w:val="225"/>
          <w:divBdr>
            <w:top w:val="none" w:sz="0" w:space="0" w:color="auto"/>
            <w:left w:val="none" w:sz="0" w:space="0" w:color="auto"/>
            <w:bottom w:val="none" w:sz="0" w:space="0" w:color="auto"/>
            <w:right w:val="none" w:sz="0" w:space="0" w:color="auto"/>
          </w:divBdr>
        </w:div>
        <w:div w:id="1318340024">
          <w:marLeft w:val="0"/>
          <w:marRight w:val="0"/>
          <w:marTop w:val="300"/>
          <w:marBottom w:val="180"/>
          <w:divBdr>
            <w:top w:val="none" w:sz="0" w:space="0" w:color="auto"/>
            <w:left w:val="none" w:sz="0" w:space="0" w:color="auto"/>
            <w:bottom w:val="none" w:sz="0" w:space="0" w:color="auto"/>
            <w:right w:val="none" w:sz="0" w:space="0" w:color="auto"/>
          </w:divBdr>
        </w:div>
        <w:div w:id="1426724339">
          <w:marLeft w:val="0"/>
          <w:marRight w:val="0"/>
          <w:marTop w:val="0"/>
          <w:marBottom w:val="225"/>
          <w:divBdr>
            <w:top w:val="none" w:sz="0" w:space="0" w:color="auto"/>
            <w:left w:val="none" w:sz="0" w:space="0" w:color="auto"/>
            <w:bottom w:val="none" w:sz="0" w:space="0" w:color="auto"/>
            <w:right w:val="none" w:sz="0" w:space="0" w:color="auto"/>
          </w:divBdr>
          <w:divsChild>
            <w:div w:id="130850717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495847922">
          <w:marLeft w:val="0"/>
          <w:marRight w:val="0"/>
          <w:marTop w:val="0"/>
          <w:marBottom w:val="225"/>
          <w:divBdr>
            <w:top w:val="none" w:sz="0" w:space="0" w:color="auto"/>
            <w:left w:val="none" w:sz="0" w:space="0" w:color="auto"/>
            <w:bottom w:val="none" w:sz="0" w:space="0" w:color="auto"/>
            <w:right w:val="none" w:sz="0" w:space="0" w:color="auto"/>
          </w:divBdr>
        </w:div>
        <w:div w:id="175273098">
          <w:marLeft w:val="0"/>
          <w:marRight w:val="0"/>
          <w:marTop w:val="0"/>
          <w:marBottom w:val="225"/>
          <w:divBdr>
            <w:top w:val="none" w:sz="0" w:space="0" w:color="auto"/>
            <w:left w:val="none" w:sz="0" w:space="0" w:color="auto"/>
            <w:bottom w:val="none" w:sz="0" w:space="0" w:color="auto"/>
            <w:right w:val="none" w:sz="0" w:space="0" w:color="auto"/>
          </w:divBdr>
        </w:div>
        <w:div w:id="1997295600">
          <w:marLeft w:val="0"/>
          <w:marRight w:val="0"/>
          <w:marTop w:val="0"/>
          <w:marBottom w:val="225"/>
          <w:divBdr>
            <w:top w:val="none" w:sz="0" w:space="0" w:color="auto"/>
            <w:left w:val="none" w:sz="0" w:space="0" w:color="auto"/>
            <w:bottom w:val="none" w:sz="0" w:space="0" w:color="auto"/>
            <w:right w:val="none" w:sz="0" w:space="0" w:color="auto"/>
          </w:divBdr>
        </w:div>
        <w:div w:id="1436168852">
          <w:marLeft w:val="0"/>
          <w:marRight w:val="0"/>
          <w:marTop w:val="0"/>
          <w:marBottom w:val="225"/>
          <w:divBdr>
            <w:top w:val="none" w:sz="0" w:space="0" w:color="auto"/>
            <w:left w:val="none" w:sz="0" w:space="0" w:color="auto"/>
            <w:bottom w:val="none" w:sz="0" w:space="0" w:color="auto"/>
            <w:right w:val="none" w:sz="0" w:space="0" w:color="auto"/>
          </w:divBdr>
        </w:div>
        <w:div w:id="1837840398">
          <w:marLeft w:val="0"/>
          <w:marRight w:val="0"/>
          <w:marTop w:val="0"/>
          <w:marBottom w:val="225"/>
          <w:divBdr>
            <w:top w:val="none" w:sz="0" w:space="0" w:color="auto"/>
            <w:left w:val="none" w:sz="0" w:space="0" w:color="auto"/>
            <w:bottom w:val="none" w:sz="0" w:space="0" w:color="auto"/>
            <w:right w:val="none" w:sz="0" w:space="0" w:color="auto"/>
          </w:divBdr>
        </w:div>
        <w:div w:id="408967108">
          <w:marLeft w:val="0"/>
          <w:marRight w:val="0"/>
          <w:marTop w:val="0"/>
          <w:marBottom w:val="225"/>
          <w:divBdr>
            <w:top w:val="none" w:sz="0" w:space="0" w:color="auto"/>
            <w:left w:val="none" w:sz="0" w:space="0" w:color="auto"/>
            <w:bottom w:val="none" w:sz="0" w:space="0" w:color="auto"/>
            <w:right w:val="none" w:sz="0" w:space="0" w:color="auto"/>
          </w:divBdr>
        </w:div>
        <w:div w:id="386876232">
          <w:marLeft w:val="0"/>
          <w:marRight w:val="0"/>
          <w:marTop w:val="0"/>
          <w:marBottom w:val="225"/>
          <w:divBdr>
            <w:top w:val="none" w:sz="0" w:space="0" w:color="auto"/>
            <w:left w:val="none" w:sz="0" w:space="0" w:color="auto"/>
            <w:bottom w:val="none" w:sz="0" w:space="0" w:color="auto"/>
            <w:right w:val="none" w:sz="0" w:space="0" w:color="auto"/>
          </w:divBdr>
        </w:div>
        <w:div w:id="902637145">
          <w:marLeft w:val="0"/>
          <w:marRight w:val="0"/>
          <w:marTop w:val="300"/>
          <w:marBottom w:val="180"/>
          <w:divBdr>
            <w:top w:val="none" w:sz="0" w:space="0" w:color="auto"/>
            <w:left w:val="none" w:sz="0" w:space="0" w:color="auto"/>
            <w:bottom w:val="none" w:sz="0" w:space="0" w:color="auto"/>
            <w:right w:val="none" w:sz="0" w:space="0" w:color="auto"/>
          </w:divBdr>
        </w:div>
        <w:div w:id="705133589">
          <w:marLeft w:val="0"/>
          <w:marRight w:val="0"/>
          <w:marTop w:val="0"/>
          <w:marBottom w:val="225"/>
          <w:divBdr>
            <w:top w:val="none" w:sz="0" w:space="0" w:color="auto"/>
            <w:left w:val="none" w:sz="0" w:space="0" w:color="auto"/>
            <w:bottom w:val="none" w:sz="0" w:space="0" w:color="auto"/>
            <w:right w:val="none" w:sz="0" w:space="0" w:color="auto"/>
          </w:divBdr>
        </w:div>
        <w:div w:id="1638754228">
          <w:marLeft w:val="0"/>
          <w:marRight w:val="0"/>
          <w:marTop w:val="0"/>
          <w:marBottom w:val="225"/>
          <w:divBdr>
            <w:top w:val="none" w:sz="0" w:space="0" w:color="auto"/>
            <w:left w:val="none" w:sz="0" w:space="0" w:color="auto"/>
            <w:bottom w:val="none" w:sz="0" w:space="0" w:color="auto"/>
            <w:right w:val="none" w:sz="0" w:space="0" w:color="auto"/>
          </w:divBdr>
        </w:div>
        <w:div w:id="198127631">
          <w:marLeft w:val="0"/>
          <w:marRight w:val="0"/>
          <w:marTop w:val="0"/>
          <w:marBottom w:val="225"/>
          <w:divBdr>
            <w:top w:val="none" w:sz="0" w:space="0" w:color="auto"/>
            <w:left w:val="none" w:sz="0" w:space="0" w:color="auto"/>
            <w:bottom w:val="none" w:sz="0" w:space="0" w:color="auto"/>
            <w:right w:val="none" w:sz="0" w:space="0" w:color="auto"/>
          </w:divBdr>
        </w:div>
        <w:div w:id="1237284513">
          <w:marLeft w:val="0"/>
          <w:marRight w:val="0"/>
          <w:marTop w:val="0"/>
          <w:marBottom w:val="225"/>
          <w:divBdr>
            <w:top w:val="none" w:sz="0" w:space="0" w:color="auto"/>
            <w:left w:val="none" w:sz="0" w:space="0" w:color="auto"/>
            <w:bottom w:val="none" w:sz="0" w:space="0" w:color="auto"/>
            <w:right w:val="none" w:sz="0" w:space="0" w:color="auto"/>
          </w:divBdr>
        </w:div>
        <w:div w:id="828667319">
          <w:marLeft w:val="0"/>
          <w:marRight w:val="0"/>
          <w:marTop w:val="0"/>
          <w:marBottom w:val="225"/>
          <w:divBdr>
            <w:top w:val="none" w:sz="0" w:space="0" w:color="auto"/>
            <w:left w:val="none" w:sz="0" w:space="0" w:color="auto"/>
            <w:bottom w:val="none" w:sz="0" w:space="0" w:color="auto"/>
            <w:right w:val="none" w:sz="0" w:space="0" w:color="auto"/>
          </w:divBdr>
        </w:div>
        <w:div w:id="162747243">
          <w:marLeft w:val="0"/>
          <w:marRight w:val="0"/>
          <w:marTop w:val="0"/>
          <w:marBottom w:val="225"/>
          <w:divBdr>
            <w:top w:val="none" w:sz="0" w:space="0" w:color="auto"/>
            <w:left w:val="none" w:sz="0" w:space="0" w:color="auto"/>
            <w:bottom w:val="none" w:sz="0" w:space="0" w:color="auto"/>
            <w:right w:val="none" w:sz="0" w:space="0" w:color="auto"/>
          </w:divBdr>
        </w:div>
        <w:div w:id="1231384443">
          <w:marLeft w:val="0"/>
          <w:marRight w:val="0"/>
          <w:marTop w:val="0"/>
          <w:marBottom w:val="225"/>
          <w:divBdr>
            <w:top w:val="none" w:sz="0" w:space="0" w:color="auto"/>
            <w:left w:val="none" w:sz="0" w:space="0" w:color="auto"/>
            <w:bottom w:val="none" w:sz="0" w:space="0" w:color="auto"/>
            <w:right w:val="none" w:sz="0" w:space="0" w:color="auto"/>
          </w:divBdr>
        </w:div>
        <w:div w:id="1613170774">
          <w:marLeft w:val="0"/>
          <w:marRight w:val="0"/>
          <w:marTop w:val="0"/>
          <w:marBottom w:val="225"/>
          <w:divBdr>
            <w:top w:val="none" w:sz="0" w:space="0" w:color="auto"/>
            <w:left w:val="none" w:sz="0" w:space="0" w:color="auto"/>
            <w:bottom w:val="none" w:sz="0" w:space="0" w:color="auto"/>
            <w:right w:val="none" w:sz="0" w:space="0" w:color="auto"/>
          </w:divBdr>
        </w:div>
        <w:div w:id="129926325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4AA30-22BB-4D84-A8EF-EB4BD798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Lizhenhai</cp:lastModifiedBy>
  <cp:revision>17</cp:revision>
  <dcterms:created xsi:type="dcterms:W3CDTF">2020-03-31T04:00:00Z</dcterms:created>
  <dcterms:modified xsi:type="dcterms:W3CDTF">2020-05-07T07:33:00Z</dcterms:modified>
</cp:coreProperties>
</file>