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558" w:rsidRDefault="00E00558" w:rsidP="00E00558">
      <w:pPr>
        <w:tabs>
          <w:tab w:val="left" w:pos="2348"/>
          <w:tab w:val="center" w:pos="4213"/>
        </w:tabs>
        <w:spacing w:line="360" w:lineRule="auto"/>
        <w:ind w:firstLineChars="400" w:firstLine="964"/>
        <w:jc w:val="left"/>
        <w:rPr>
          <w:b/>
          <w:sz w:val="24"/>
        </w:rPr>
      </w:pPr>
      <w:r w:rsidRPr="00345C74">
        <w:rPr>
          <w:rFonts w:hint="eastAsia"/>
          <w:b/>
          <w:sz w:val="24"/>
        </w:rPr>
        <w:t>“绿色生活”</w:t>
      </w:r>
      <w:r w:rsidRPr="00345C74">
        <w:rPr>
          <w:rFonts w:hint="eastAsia"/>
          <w:b/>
          <w:sz w:val="24"/>
        </w:rPr>
        <w:t xml:space="preserve"> </w:t>
      </w:r>
      <w:r w:rsidRPr="00C6384B">
        <w:rPr>
          <w:rFonts w:hint="eastAsia"/>
          <w:b/>
          <w:i/>
          <w:sz w:val="24"/>
        </w:rPr>
        <w:t>Roots &amp; Shoots</w:t>
      </w:r>
      <w:r w:rsidRPr="00345C74">
        <w:rPr>
          <w:rFonts w:hint="eastAsia"/>
          <w:b/>
          <w:sz w:val="24"/>
        </w:rPr>
        <w:t>（</w:t>
      </w:r>
      <w:r>
        <w:rPr>
          <w:rFonts w:hint="eastAsia"/>
          <w:b/>
          <w:sz w:val="24"/>
        </w:rPr>
        <w:t>2</w:t>
      </w:r>
      <w:r w:rsidRPr="00345C74">
        <w:rPr>
          <w:rFonts w:hint="eastAsia"/>
          <w:b/>
          <w:sz w:val="24"/>
        </w:rPr>
        <w:t>）</w:t>
      </w:r>
      <w:r>
        <w:rPr>
          <w:rFonts w:ascii="黑体" w:eastAsia="黑体" w:hAnsi="黑体" w:cs="黑体" w:hint="eastAsia"/>
          <w:b/>
          <w:sz w:val="24"/>
        </w:rPr>
        <w:t>——学习任务单</w:t>
      </w:r>
    </w:p>
    <w:p w:rsidR="00E00558" w:rsidRDefault="00E00558" w:rsidP="00E00558">
      <w:pPr>
        <w:adjustRightInd w:val="0"/>
        <w:snapToGrid w:val="0"/>
        <w:spacing w:line="360" w:lineRule="auto"/>
        <w:jc w:val="left"/>
        <w:rPr>
          <w:rFonts w:ascii="宋体" w:eastAsia="宋体" w:hAnsi="宋体"/>
          <w:b/>
          <w:bCs/>
          <w:sz w:val="24"/>
        </w:rPr>
      </w:pPr>
      <w:r>
        <w:rPr>
          <w:rFonts w:ascii="宋体" w:eastAsia="宋体" w:hAnsi="宋体" w:hint="eastAsia"/>
          <w:b/>
          <w:bCs/>
          <w:sz w:val="24"/>
        </w:rPr>
        <w:t>【学习目标】</w:t>
      </w:r>
    </w:p>
    <w:p w:rsidR="00E00558" w:rsidRPr="00345C74" w:rsidRDefault="00E00558" w:rsidP="00E00558">
      <w:pPr>
        <w:adjustRightInd w:val="0"/>
        <w:snapToGrid w:val="0"/>
        <w:spacing w:line="360" w:lineRule="auto"/>
        <w:jc w:val="left"/>
        <w:rPr>
          <w:rFonts w:ascii="宋体" w:eastAsia="宋体" w:hAnsi="宋体"/>
          <w:b/>
          <w:bCs/>
          <w:color w:val="000000" w:themeColor="text1"/>
          <w:sz w:val="24"/>
        </w:rPr>
      </w:pPr>
      <w:r w:rsidRPr="00345C74">
        <w:rPr>
          <w:rFonts w:ascii="宋体" w:eastAsia="宋体" w:hAnsi="宋体" w:hint="eastAsia"/>
          <w:b/>
          <w:bCs/>
          <w:color w:val="000000" w:themeColor="text1"/>
          <w:sz w:val="24"/>
        </w:rPr>
        <w:t xml:space="preserve">Period </w:t>
      </w:r>
      <w:r>
        <w:rPr>
          <w:rFonts w:ascii="宋体" w:eastAsia="宋体" w:hAnsi="宋体" w:hint="eastAsia"/>
          <w:b/>
          <w:bCs/>
          <w:color w:val="000000" w:themeColor="text1"/>
          <w:sz w:val="24"/>
        </w:rPr>
        <w:t>2</w:t>
      </w:r>
    </w:p>
    <w:p w:rsidR="00E00558" w:rsidRPr="008A4E99" w:rsidRDefault="00E00558" w:rsidP="00E00558">
      <w:pPr>
        <w:adjustRightInd w:val="0"/>
        <w:snapToGrid w:val="0"/>
        <w:spacing w:line="360" w:lineRule="auto"/>
        <w:jc w:val="left"/>
        <w:rPr>
          <w:rFonts w:ascii="宋体" w:eastAsia="宋体" w:hAnsi="宋体"/>
          <w:b/>
          <w:bCs/>
          <w:color w:val="000000" w:themeColor="text1"/>
          <w:sz w:val="24"/>
        </w:rPr>
      </w:pPr>
      <w:r w:rsidRPr="008A4E99">
        <w:rPr>
          <w:rFonts w:ascii="宋体" w:eastAsia="宋体" w:hAnsi="宋体"/>
          <w:b/>
          <w:bCs/>
          <w:color w:val="000000" w:themeColor="text1"/>
          <w:sz w:val="24"/>
        </w:rPr>
        <w:t>1.</w:t>
      </w:r>
      <w:proofErr w:type="gramStart"/>
      <w:r w:rsidRPr="008A4E99">
        <w:rPr>
          <w:rFonts w:ascii="宋体" w:eastAsia="宋体" w:hAnsi="宋体" w:hint="eastAsia"/>
          <w:b/>
          <w:bCs/>
          <w:color w:val="000000" w:themeColor="text1"/>
          <w:sz w:val="24"/>
        </w:rPr>
        <w:t>用主题</w:t>
      </w:r>
      <w:proofErr w:type="gramEnd"/>
      <w:r w:rsidRPr="008A4E99">
        <w:rPr>
          <w:rFonts w:ascii="宋体" w:eastAsia="宋体" w:hAnsi="宋体" w:hint="eastAsia"/>
          <w:b/>
          <w:bCs/>
          <w:color w:val="000000" w:themeColor="text1"/>
          <w:sz w:val="24"/>
        </w:rPr>
        <w:t>汇报的形式介绍“根与芽”组织</w:t>
      </w:r>
      <w:r w:rsidRPr="008A4E99">
        <w:rPr>
          <w:rFonts w:ascii="宋体" w:eastAsia="宋体" w:hAnsi="宋体"/>
          <w:b/>
          <w:bCs/>
          <w:color w:val="000000" w:themeColor="text1"/>
          <w:sz w:val="24"/>
        </w:rPr>
        <w:t>；</w:t>
      </w:r>
    </w:p>
    <w:p w:rsidR="00732D79" w:rsidRPr="008A4E99" w:rsidRDefault="00E00558" w:rsidP="00732D79">
      <w:pPr>
        <w:adjustRightInd w:val="0"/>
        <w:snapToGrid w:val="0"/>
        <w:spacing w:line="360" w:lineRule="auto"/>
        <w:jc w:val="left"/>
        <w:rPr>
          <w:rFonts w:ascii="宋体" w:eastAsia="宋体" w:hAnsi="宋体"/>
          <w:b/>
          <w:bCs/>
          <w:color w:val="000000" w:themeColor="text1"/>
          <w:sz w:val="24"/>
        </w:rPr>
      </w:pPr>
      <w:r w:rsidRPr="008A4E99">
        <w:rPr>
          <w:rFonts w:ascii="宋体" w:eastAsia="宋体" w:hAnsi="宋体"/>
          <w:b/>
          <w:bCs/>
          <w:color w:val="000000" w:themeColor="text1"/>
          <w:sz w:val="24"/>
        </w:rPr>
        <w:t>2.</w:t>
      </w:r>
      <w:r w:rsidR="00732D79" w:rsidRPr="008A4E99">
        <w:rPr>
          <w:rFonts w:ascii="宋体" w:eastAsia="宋体" w:hAnsi="宋体" w:hint="eastAsia"/>
          <w:b/>
          <w:bCs/>
          <w:color w:val="000000" w:themeColor="text1"/>
          <w:sz w:val="24"/>
        </w:rPr>
        <w:t xml:space="preserve"> 梳理说明文的文本结构</w:t>
      </w:r>
      <w:r w:rsidR="00732D79" w:rsidRPr="008A4E99">
        <w:rPr>
          <w:rFonts w:ascii="宋体" w:eastAsia="宋体" w:hAnsi="宋体"/>
          <w:b/>
          <w:bCs/>
          <w:color w:val="000000" w:themeColor="text1"/>
          <w:sz w:val="24"/>
        </w:rPr>
        <w:t>，</w:t>
      </w:r>
      <w:r w:rsidR="00732D79" w:rsidRPr="008A4E99">
        <w:rPr>
          <w:rFonts w:ascii="宋体" w:eastAsia="宋体" w:hAnsi="宋体" w:hint="eastAsia"/>
          <w:b/>
          <w:bCs/>
          <w:color w:val="000000" w:themeColor="text1"/>
          <w:sz w:val="24"/>
        </w:rPr>
        <w:t>找出并赏析说明文的写作特点和语言特点</w:t>
      </w:r>
      <w:r w:rsidR="00732D79" w:rsidRPr="008A4E99">
        <w:rPr>
          <w:rFonts w:ascii="宋体" w:eastAsia="宋体" w:hAnsi="宋体"/>
          <w:b/>
          <w:bCs/>
          <w:color w:val="000000" w:themeColor="text1"/>
          <w:sz w:val="24"/>
        </w:rPr>
        <w:t>。</w:t>
      </w:r>
    </w:p>
    <w:p w:rsidR="00E00558" w:rsidRPr="008A4E99" w:rsidRDefault="00732D79" w:rsidP="00E00558">
      <w:pPr>
        <w:adjustRightInd w:val="0"/>
        <w:snapToGrid w:val="0"/>
        <w:spacing w:line="360" w:lineRule="auto"/>
        <w:jc w:val="left"/>
        <w:rPr>
          <w:rFonts w:ascii="宋体" w:eastAsia="宋体" w:hAnsi="宋体"/>
          <w:b/>
          <w:bCs/>
          <w:color w:val="000000" w:themeColor="text1"/>
          <w:sz w:val="24"/>
        </w:rPr>
      </w:pPr>
      <w:r w:rsidRPr="008A4E99">
        <w:rPr>
          <w:rFonts w:ascii="宋体" w:eastAsia="宋体" w:hAnsi="宋体" w:hint="eastAsia"/>
          <w:b/>
          <w:bCs/>
          <w:color w:val="000000" w:themeColor="text1"/>
          <w:sz w:val="24"/>
        </w:rPr>
        <w:t xml:space="preserve">3. </w:t>
      </w:r>
      <w:r w:rsidR="002418EF" w:rsidRPr="008A4E99">
        <w:rPr>
          <w:rFonts w:ascii="宋体" w:eastAsia="宋体" w:hAnsi="宋体" w:hint="eastAsia"/>
          <w:b/>
          <w:bCs/>
          <w:color w:val="000000" w:themeColor="text1"/>
          <w:sz w:val="24"/>
        </w:rPr>
        <w:t>能够运用所学语言进行模拟演讲</w:t>
      </w:r>
      <w:r w:rsidR="008A4E99" w:rsidRPr="008A4E99">
        <w:rPr>
          <w:rFonts w:ascii="宋体" w:eastAsia="宋体" w:hAnsi="宋体" w:hint="eastAsia"/>
          <w:b/>
          <w:bCs/>
          <w:color w:val="000000" w:themeColor="text1"/>
          <w:sz w:val="24"/>
        </w:rPr>
        <w:t>，号召为了环境保护每个人都行动起来</w:t>
      </w:r>
      <w:r w:rsidR="00E51EEA" w:rsidRPr="008A4E99">
        <w:rPr>
          <w:rFonts w:ascii="宋体" w:eastAsia="宋体" w:hAnsi="宋体" w:hint="eastAsia"/>
          <w:b/>
          <w:bCs/>
          <w:color w:val="000000" w:themeColor="text1"/>
          <w:sz w:val="24"/>
        </w:rPr>
        <w:t>。</w:t>
      </w:r>
    </w:p>
    <w:p w:rsidR="00E00558" w:rsidRPr="008A4E99" w:rsidRDefault="00E51EEA" w:rsidP="00E00558">
      <w:pPr>
        <w:adjustRightInd w:val="0"/>
        <w:snapToGrid w:val="0"/>
        <w:spacing w:line="360" w:lineRule="auto"/>
        <w:jc w:val="left"/>
        <w:rPr>
          <w:rFonts w:ascii="宋体" w:eastAsia="宋体" w:hAnsi="宋体"/>
          <w:b/>
          <w:bCs/>
          <w:color w:val="000000" w:themeColor="text1"/>
          <w:sz w:val="24"/>
        </w:rPr>
      </w:pPr>
      <w:r w:rsidRPr="008A4E99">
        <w:rPr>
          <w:rFonts w:ascii="宋体" w:eastAsia="宋体" w:hAnsi="宋体"/>
          <w:b/>
          <w:bCs/>
          <w:color w:val="000000" w:themeColor="text1"/>
          <w:sz w:val="24"/>
        </w:rPr>
        <w:t xml:space="preserve"> </w:t>
      </w:r>
    </w:p>
    <w:p w:rsidR="00E00558" w:rsidRPr="008A4E99" w:rsidRDefault="00E00558" w:rsidP="00E00558">
      <w:pPr>
        <w:adjustRightInd w:val="0"/>
        <w:snapToGrid w:val="0"/>
        <w:spacing w:line="360" w:lineRule="auto"/>
        <w:jc w:val="left"/>
        <w:rPr>
          <w:rFonts w:ascii="宋体" w:eastAsia="宋体" w:hAnsi="宋体"/>
          <w:b/>
          <w:bCs/>
          <w:sz w:val="24"/>
        </w:rPr>
      </w:pPr>
      <w:r w:rsidRPr="008A4E99">
        <w:rPr>
          <w:rFonts w:ascii="宋体" w:eastAsia="宋体" w:hAnsi="宋体" w:hint="eastAsia"/>
          <w:b/>
          <w:bCs/>
          <w:sz w:val="24"/>
        </w:rPr>
        <w:t>【学法指导】</w:t>
      </w:r>
    </w:p>
    <w:p w:rsidR="00E00558" w:rsidRPr="008A4E99" w:rsidRDefault="00E00558" w:rsidP="00E00558">
      <w:pPr>
        <w:adjustRightInd w:val="0"/>
        <w:snapToGrid w:val="0"/>
        <w:spacing w:line="360" w:lineRule="auto"/>
        <w:jc w:val="left"/>
        <w:rPr>
          <w:rFonts w:ascii="宋体" w:eastAsia="宋体" w:hAnsi="宋体"/>
          <w:b/>
          <w:bCs/>
          <w:sz w:val="24"/>
        </w:rPr>
      </w:pPr>
      <w:r w:rsidRPr="008A4E99">
        <w:rPr>
          <w:rFonts w:ascii="宋体" w:eastAsia="宋体" w:hAnsi="宋体" w:hint="eastAsia"/>
          <w:b/>
          <w:bCs/>
          <w:sz w:val="24"/>
        </w:rPr>
        <w:t>阅读时：</w:t>
      </w:r>
    </w:p>
    <w:p w:rsidR="00E00558" w:rsidRPr="008A4E99" w:rsidRDefault="008A4E99" w:rsidP="00E00558">
      <w:pPr>
        <w:numPr>
          <w:ilvl w:val="0"/>
          <w:numId w:val="1"/>
        </w:numPr>
        <w:adjustRightInd w:val="0"/>
        <w:snapToGrid w:val="0"/>
        <w:spacing w:line="360" w:lineRule="auto"/>
        <w:ind w:left="420" w:hanging="420"/>
        <w:jc w:val="left"/>
        <w:rPr>
          <w:rFonts w:ascii="宋体" w:eastAsia="宋体" w:hAnsi="宋体"/>
          <w:b/>
          <w:bCs/>
          <w:sz w:val="24"/>
        </w:rPr>
      </w:pPr>
      <w:r w:rsidRPr="008A4E99">
        <w:rPr>
          <w:rFonts w:ascii="宋体" w:eastAsia="宋体" w:hAnsi="宋体" w:hint="eastAsia"/>
          <w:b/>
          <w:bCs/>
          <w:sz w:val="24"/>
        </w:rPr>
        <w:t>关注文章的主旨和夹叙夹议的写作手法</w:t>
      </w:r>
      <w:r w:rsidR="00E00558" w:rsidRPr="008A4E99">
        <w:rPr>
          <w:rFonts w:ascii="宋体" w:eastAsia="宋体" w:hAnsi="宋体" w:hint="eastAsia"/>
          <w:b/>
          <w:bCs/>
          <w:sz w:val="24"/>
        </w:rPr>
        <w:t>；</w:t>
      </w:r>
    </w:p>
    <w:p w:rsidR="00E00558" w:rsidRPr="008A4E99" w:rsidRDefault="008A4E99" w:rsidP="00E00558">
      <w:pPr>
        <w:numPr>
          <w:ilvl w:val="0"/>
          <w:numId w:val="1"/>
        </w:numPr>
        <w:adjustRightInd w:val="0"/>
        <w:snapToGrid w:val="0"/>
        <w:spacing w:line="360" w:lineRule="auto"/>
        <w:ind w:left="420" w:hanging="420"/>
        <w:jc w:val="left"/>
        <w:rPr>
          <w:rFonts w:ascii="宋体" w:eastAsia="宋体" w:hAnsi="宋体"/>
          <w:b/>
          <w:bCs/>
          <w:sz w:val="24"/>
        </w:rPr>
      </w:pPr>
      <w:r w:rsidRPr="008A4E99">
        <w:rPr>
          <w:rFonts w:ascii="宋体" w:eastAsia="宋体" w:hAnsi="宋体" w:hint="eastAsia"/>
          <w:b/>
          <w:bCs/>
          <w:sz w:val="24"/>
        </w:rPr>
        <w:t>运用自身知识储备和逻辑，进行合理分析</w:t>
      </w:r>
      <w:r w:rsidR="00E00558" w:rsidRPr="008A4E99">
        <w:rPr>
          <w:rFonts w:ascii="宋体" w:eastAsia="宋体" w:hAnsi="宋体" w:hint="eastAsia"/>
          <w:b/>
          <w:bCs/>
          <w:sz w:val="24"/>
        </w:rPr>
        <w:t>。</w:t>
      </w:r>
    </w:p>
    <w:p w:rsidR="00E00558" w:rsidRDefault="00E00558" w:rsidP="00E00558">
      <w:pPr>
        <w:adjustRightInd w:val="0"/>
        <w:snapToGrid w:val="0"/>
        <w:spacing w:line="360" w:lineRule="auto"/>
        <w:jc w:val="left"/>
        <w:rPr>
          <w:rFonts w:eastAsia="宋体" w:hAnsi="宋体"/>
          <w:b/>
          <w:bCs/>
          <w:sz w:val="24"/>
        </w:rPr>
      </w:pPr>
      <w:r>
        <w:rPr>
          <w:rFonts w:eastAsia="宋体" w:hAnsi="宋体" w:hint="eastAsia"/>
          <w:b/>
          <w:bCs/>
          <w:sz w:val="24"/>
        </w:rPr>
        <w:t>【任务一】</w:t>
      </w:r>
      <w:r w:rsidR="000A17D7" w:rsidRPr="000A17D7">
        <w:rPr>
          <w:rFonts w:eastAsia="宋体" w:hAnsi="宋体" w:hint="eastAsia"/>
          <w:b/>
          <w:bCs/>
          <w:sz w:val="24"/>
        </w:rPr>
        <w:t>Recall and practice</w:t>
      </w:r>
    </w:p>
    <w:p w:rsidR="000A17D7" w:rsidRPr="000A17D7" w:rsidRDefault="000A17D7" w:rsidP="000A17D7">
      <w:pPr>
        <w:adjustRightInd w:val="0"/>
        <w:snapToGrid w:val="0"/>
        <w:spacing w:line="360" w:lineRule="auto"/>
        <w:jc w:val="left"/>
        <w:rPr>
          <w:rFonts w:eastAsia="宋体" w:hAnsi="宋体"/>
          <w:bCs/>
          <w:sz w:val="24"/>
        </w:rPr>
      </w:pPr>
      <w:r w:rsidRPr="000A17D7">
        <w:rPr>
          <w:rFonts w:eastAsia="宋体" w:hAnsi="宋体" w:hint="eastAsia"/>
          <w:bCs/>
          <w:sz w:val="24"/>
        </w:rPr>
        <w:t xml:space="preserve">Make a presentation introducing </w:t>
      </w:r>
      <w:r w:rsidRPr="000A17D7">
        <w:rPr>
          <w:rFonts w:eastAsia="宋体" w:hAnsi="宋体" w:hint="eastAsia"/>
          <w:bCs/>
          <w:i/>
          <w:iCs/>
          <w:sz w:val="24"/>
        </w:rPr>
        <w:t>Roots &amp; Shoots</w:t>
      </w:r>
      <w:r w:rsidRPr="000A17D7">
        <w:rPr>
          <w:rFonts w:eastAsia="宋体" w:hAnsi="宋体" w:hint="eastAsia"/>
          <w:bCs/>
          <w:sz w:val="24"/>
        </w:rPr>
        <w:t>.</w:t>
      </w:r>
    </w:p>
    <w:p w:rsidR="000A17D7" w:rsidRPr="000A17D7" w:rsidRDefault="000A17D7" w:rsidP="000A17D7">
      <w:pPr>
        <w:numPr>
          <w:ilvl w:val="0"/>
          <w:numId w:val="4"/>
        </w:numPr>
        <w:adjustRightInd w:val="0"/>
        <w:snapToGrid w:val="0"/>
        <w:spacing w:line="360" w:lineRule="auto"/>
        <w:jc w:val="left"/>
        <w:rPr>
          <w:rFonts w:eastAsia="宋体" w:hAnsi="宋体"/>
          <w:bCs/>
          <w:sz w:val="24"/>
        </w:rPr>
      </w:pPr>
      <w:r w:rsidRPr="000A17D7">
        <w:rPr>
          <w:rFonts w:eastAsia="宋体" w:hAnsi="宋体" w:hint="eastAsia"/>
          <w:bCs/>
          <w:sz w:val="24"/>
        </w:rPr>
        <w:t xml:space="preserve"> When and why it was established</w:t>
      </w:r>
    </w:p>
    <w:p w:rsidR="000A17D7" w:rsidRPr="000A17D7" w:rsidRDefault="000A17D7" w:rsidP="000A17D7">
      <w:pPr>
        <w:numPr>
          <w:ilvl w:val="0"/>
          <w:numId w:val="4"/>
        </w:numPr>
        <w:adjustRightInd w:val="0"/>
        <w:snapToGrid w:val="0"/>
        <w:spacing w:line="360" w:lineRule="auto"/>
        <w:jc w:val="left"/>
        <w:rPr>
          <w:rFonts w:eastAsia="宋体" w:hAnsi="宋体"/>
          <w:bCs/>
          <w:sz w:val="24"/>
        </w:rPr>
      </w:pPr>
      <w:r w:rsidRPr="000A17D7">
        <w:rPr>
          <w:rFonts w:eastAsia="宋体" w:hAnsi="宋体" w:hint="eastAsia"/>
          <w:bCs/>
          <w:sz w:val="24"/>
        </w:rPr>
        <w:t xml:space="preserve"> The meaning of its name</w:t>
      </w:r>
    </w:p>
    <w:p w:rsidR="000A17D7" w:rsidRPr="000A17D7" w:rsidRDefault="000A17D7" w:rsidP="000A17D7">
      <w:pPr>
        <w:numPr>
          <w:ilvl w:val="0"/>
          <w:numId w:val="4"/>
        </w:numPr>
        <w:adjustRightInd w:val="0"/>
        <w:snapToGrid w:val="0"/>
        <w:spacing w:line="360" w:lineRule="auto"/>
        <w:jc w:val="left"/>
        <w:rPr>
          <w:rFonts w:eastAsia="宋体" w:hAnsi="宋体"/>
          <w:bCs/>
          <w:sz w:val="24"/>
        </w:rPr>
      </w:pPr>
      <w:r w:rsidRPr="000A17D7">
        <w:rPr>
          <w:rFonts w:eastAsia="宋体" w:hAnsi="宋体" w:hint="eastAsia"/>
          <w:bCs/>
          <w:sz w:val="24"/>
        </w:rPr>
        <w:t xml:space="preserve"> The contribution it makes to society</w:t>
      </w:r>
    </w:p>
    <w:p w:rsidR="000A17D7" w:rsidRPr="000A17D7" w:rsidRDefault="000A17D7" w:rsidP="000A17D7">
      <w:pPr>
        <w:numPr>
          <w:ilvl w:val="0"/>
          <w:numId w:val="4"/>
        </w:numPr>
        <w:adjustRightInd w:val="0"/>
        <w:snapToGrid w:val="0"/>
        <w:spacing w:line="360" w:lineRule="auto"/>
        <w:jc w:val="left"/>
        <w:rPr>
          <w:rFonts w:eastAsia="宋体" w:hAnsi="宋体"/>
          <w:bCs/>
          <w:sz w:val="24"/>
        </w:rPr>
      </w:pPr>
      <w:r w:rsidRPr="000A17D7">
        <w:rPr>
          <w:rFonts w:eastAsia="宋体" w:hAnsi="宋体" w:hint="eastAsia"/>
          <w:b/>
          <w:bCs/>
          <w:sz w:val="24"/>
        </w:rPr>
        <w:t xml:space="preserve"> </w:t>
      </w:r>
      <w:r w:rsidRPr="000A17D7">
        <w:rPr>
          <w:rFonts w:eastAsia="宋体" w:hAnsi="宋体" w:hint="eastAsia"/>
          <w:b/>
          <w:bCs/>
          <w:sz w:val="24"/>
        </w:rPr>
        <w:t>…</w:t>
      </w:r>
      <w:r w:rsidRPr="000A17D7">
        <w:rPr>
          <w:rFonts w:eastAsia="宋体" w:hAnsi="宋体" w:hint="eastAsia"/>
          <w:bCs/>
          <w:sz w:val="24"/>
        </w:rPr>
        <w:t xml:space="preserve"> </w:t>
      </w:r>
    </w:p>
    <w:p w:rsidR="000A17D7" w:rsidRDefault="00E00558" w:rsidP="000A17D7">
      <w:pPr>
        <w:adjustRightInd w:val="0"/>
        <w:snapToGrid w:val="0"/>
        <w:spacing w:line="360" w:lineRule="auto"/>
        <w:rPr>
          <w:rFonts w:hint="eastAsia"/>
          <w:b/>
          <w:bCs/>
          <w:sz w:val="24"/>
          <w:szCs w:val="24"/>
        </w:rPr>
      </w:pPr>
      <w:r>
        <w:rPr>
          <w:rFonts w:eastAsia="宋体" w:hAnsi="Times New Roman" w:cs="Times New Roman"/>
          <w:b/>
          <w:bCs/>
          <w:sz w:val="24"/>
        </w:rPr>
        <w:t>【任务二】</w:t>
      </w:r>
      <w:r w:rsidR="000A17D7" w:rsidRPr="000A17D7">
        <w:rPr>
          <w:rFonts w:hint="eastAsia"/>
          <w:b/>
          <w:bCs/>
          <w:sz w:val="24"/>
          <w:szCs w:val="24"/>
        </w:rPr>
        <w:t>Read and Explore</w:t>
      </w:r>
    </w:p>
    <w:p w:rsidR="000A17D7" w:rsidRPr="000A17D7" w:rsidRDefault="000A17D7" w:rsidP="000A17D7">
      <w:pPr>
        <w:adjustRightInd w:val="0"/>
        <w:snapToGrid w:val="0"/>
        <w:spacing w:line="360" w:lineRule="auto"/>
        <w:rPr>
          <w:bCs/>
        </w:rPr>
      </w:pPr>
      <w:r w:rsidRPr="000A17D7">
        <w:rPr>
          <w:rFonts w:hint="eastAsia"/>
          <w:bCs/>
          <w:sz w:val="24"/>
          <w:szCs w:val="24"/>
        </w:rPr>
        <w:t xml:space="preserve">Scan the text. </w:t>
      </w:r>
      <w:r>
        <w:rPr>
          <w:rFonts w:eastAsia="宋体" w:hAnsi="宋体" w:hint="eastAsia"/>
          <w:bCs/>
          <w:sz w:val="24"/>
        </w:rPr>
        <w:t>Analyze the writing techniques</w:t>
      </w:r>
      <w:r w:rsidRPr="00C6384B">
        <w:rPr>
          <w:rFonts w:eastAsia="宋体" w:hAnsi="宋体" w:hint="eastAsia"/>
          <w:bCs/>
          <w:sz w:val="24"/>
        </w:rPr>
        <w:t>.</w:t>
      </w:r>
    </w:p>
    <w:p w:rsidR="00E00558" w:rsidRDefault="000A17D7" w:rsidP="00E00558">
      <w:pPr>
        <w:adjustRightInd w:val="0"/>
        <w:snapToGrid w:val="0"/>
        <w:spacing w:line="360" w:lineRule="auto"/>
        <w:jc w:val="left"/>
        <w:rPr>
          <w:rFonts w:eastAsia="宋体" w:hAnsi="宋体" w:hint="eastAsia"/>
          <w:bCs/>
          <w:sz w:val="24"/>
        </w:rPr>
      </w:pPr>
      <w:r w:rsidRPr="000A17D7">
        <w:rPr>
          <w:rFonts w:eastAsia="宋体" w:hAnsi="宋体"/>
          <w:bCs/>
          <w:sz w:val="24"/>
        </w:rPr>
        <w:drawing>
          <wp:inline distT="0" distB="0" distL="0" distR="0">
            <wp:extent cx="1076325" cy="361950"/>
            <wp:effectExtent l="0" t="0" r="0" b="0"/>
            <wp:docPr id="1" name="对象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835839" cy="1017203"/>
                      <a:chOff x="486481" y="1246515"/>
                      <a:chExt cx="2835839" cy="1017203"/>
                    </a:xfrm>
                  </a:grpSpPr>
                  <a:sp>
                    <a:nvSpPr>
                      <a:cNvPr id="23" name="标题 1"/>
                      <a:cNvSpPr txBox="1">
                        <a:spLocks/>
                      </a:cNvSpPr>
                    </a:nvSpPr>
                    <a:spPr>
                      <a:xfrm>
                        <a:off x="486481" y="1246515"/>
                        <a:ext cx="2835839" cy="1017203"/>
                      </a:xfrm>
                      <a:prstGeom prst="rect">
                        <a:avLst/>
                      </a:prstGeom>
                      <a:ln>
                        <a:solidFill>
                          <a:srgbClr val="FF0000"/>
                        </a:solidFill>
                      </a:ln>
                    </a:spPr>
                    <a:txSp>
                      <a:txBody>
                        <a:bodyPr vert="horz" lIns="91440" tIns="45720" rIns="91440" bIns="45720" rtlCol="0" anchor="ctr">
                          <a:normAutofit fontScale="92500"/>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auto" latinLnBrk="0" hangingPunct="1">
                            <a:lnSpc>
                              <a:spcPct val="90000"/>
                            </a:lnSpc>
                            <a:spcBef>
                              <a:spcPct val="0"/>
                            </a:spcBef>
                            <a:spcAft>
                              <a:spcPts val="0"/>
                            </a:spcAft>
                            <a:buClrTx/>
                            <a:buSzTx/>
                            <a:buFontTx/>
                            <a:buNone/>
                            <a:tabLst/>
                            <a:defRPr/>
                          </a:pPr>
                          <a:r>
                            <a:rPr kumimoji="0" lang="en-US" altLang="zh-CN" sz="4400" b="1" i="0" u="none" strike="noStrike" kern="1200" cap="none" spc="0" normalizeH="0" baseline="0" noProof="0" dirty="0" smtClean="0">
                              <a:ln>
                                <a:noFill/>
                              </a:ln>
                              <a:solidFill>
                                <a:srgbClr val="FF0000"/>
                              </a:solidFill>
                              <a:effectLst>
                                <a:outerShdw blurRad="38100" dist="25400" dir="5400000" algn="ctr" rotWithShape="0">
                                  <a:srgbClr val="6E747A">
                                    <a:alpha val="43000"/>
                                  </a:srgbClr>
                                </a:outerShdw>
                              </a:effectLst>
                              <a:uLnTx/>
                              <a:uFillTx/>
                              <a:ea typeface="+mj-ea"/>
                              <a:cs typeface="+mj-cs"/>
                            </a:rPr>
                            <a:t>Quotations:</a:t>
                          </a:r>
                          <a:endParaRPr kumimoji="0" lang="en-US" altLang="zh-CN" sz="4400" b="1" i="0" u="none" strike="noStrike" kern="1200" cap="none" spc="0" normalizeH="0" baseline="0" noProof="0" dirty="0">
                            <a:ln>
                              <a:noFill/>
                            </a:ln>
                            <a:solidFill>
                              <a:srgbClr val="FF0000"/>
                            </a:solidFill>
                            <a:effectLst>
                              <a:outerShdw blurRad="38100" dist="25400" dir="5400000" algn="ctr" rotWithShape="0">
                                <a:srgbClr val="6E747A">
                                  <a:alpha val="43000"/>
                                </a:srgbClr>
                              </a:outerShdw>
                            </a:effectLst>
                            <a:uLnTx/>
                            <a:uFillTx/>
                            <a:ea typeface="+mj-ea"/>
                            <a:cs typeface="+mj-cs"/>
                          </a:endParaRPr>
                        </a:p>
                      </a:txBody>
                      <a:useSpRect/>
                    </a:txSp>
                  </a:sp>
                </lc:lockedCanvas>
              </a:graphicData>
            </a:graphic>
          </wp:inline>
        </w:drawing>
      </w:r>
    </w:p>
    <w:p w:rsidR="000A17D7" w:rsidRDefault="000A17D7" w:rsidP="00E00558">
      <w:pPr>
        <w:adjustRightInd w:val="0"/>
        <w:snapToGrid w:val="0"/>
        <w:spacing w:line="360" w:lineRule="auto"/>
        <w:jc w:val="left"/>
        <w:rPr>
          <w:rFonts w:eastAsia="宋体" w:hAnsi="宋体" w:hint="eastAsia"/>
          <w:bCs/>
          <w:sz w:val="24"/>
        </w:rPr>
      </w:pPr>
    </w:p>
    <w:p w:rsidR="008A4E99" w:rsidRDefault="008A4E99" w:rsidP="00E00558">
      <w:pPr>
        <w:adjustRightInd w:val="0"/>
        <w:snapToGrid w:val="0"/>
        <w:spacing w:line="360" w:lineRule="auto"/>
        <w:jc w:val="left"/>
        <w:rPr>
          <w:rFonts w:eastAsia="宋体" w:hAnsi="宋体" w:hint="eastAsia"/>
          <w:bCs/>
          <w:sz w:val="24"/>
        </w:rPr>
      </w:pPr>
    </w:p>
    <w:p w:rsidR="000A17D7" w:rsidRDefault="000A17D7" w:rsidP="00E00558">
      <w:pPr>
        <w:adjustRightInd w:val="0"/>
        <w:snapToGrid w:val="0"/>
        <w:spacing w:line="360" w:lineRule="auto"/>
        <w:jc w:val="left"/>
        <w:rPr>
          <w:rFonts w:eastAsia="宋体" w:hAnsi="宋体" w:hint="eastAsia"/>
          <w:bCs/>
          <w:sz w:val="24"/>
        </w:rPr>
      </w:pPr>
      <w:r w:rsidRPr="000A17D7">
        <w:rPr>
          <w:rFonts w:eastAsia="宋体" w:hAnsi="宋体"/>
          <w:bCs/>
          <w:sz w:val="24"/>
        </w:rPr>
        <w:drawing>
          <wp:inline distT="0" distB="0" distL="0" distR="0">
            <wp:extent cx="1000125" cy="314325"/>
            <wp:effectExtent l="19050" t="0" r="0" b="0"/>
            <wp:docPr id="2" name="对象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835839" cy="1017203"/>
                      <a:chOff x="486481" y="1246515"/>
                      <a:chExt cx="2835839" cy="1017203"/>
                    </a:xfrm>
                  </a:grpSpPr>
                  <a:sp>
                    <a:nvSpPr>
                      <a:cNvPr id="23" name="标题 1"/>
                      <a:cNvSpPr txBox="1">
                        <a:spLocks/>
                      </a:cNvSpPr>
                    </a:nvSpPr>
                    <a:spPr>
                      <a:xfrm>
                        <a:off x="486481" y="1246515"/>
                        <a:ext cx="2835839" cy="1017203"/>
                      </a:xfrm>
                      <a:prstGeom prst="rect">
                        <a:avLst/>
                      </a:prstGeom>
                      <a:ln>
                        <a:solidFill>
                          <a:srgbClr val="FF0000"/>
                        </a:solidFill>
                      </a:ln>
                    </a:spPr>
                    <a:txSp>
                      <a:txBody>
                        <a:bodyPr vert="horz" lIns="91440" tIns="45720" rIns="91440" bIns="45720" rtlCol="0" anchor="ctr">
                          <a:norm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auto" latinLnBrk="0" hangingPunct="1">
                            <a:lnSpc>
                              <a:spcPct val="90000"/>
                            </a:lnSpc>
                            <a:spcBef>
                              <a:spcPct val="0"/>
                            </a:spcBef>
                            <a:spcAft>
                              <a:spcPts val="0"/>
                            </a:spcAft>
                            <a:buClrTx/>
                            <a:buSzTx/>
                            <a:buFontTx/>
                            <a:buNone/>
                            <a:tabLst/>
                            <a:defRPr/>
                          </a:pPr>
                          <a:r>
                            <a:rPr kumimoji="0" lang="en-US" altLang="zh-CN" sz="4400" b="1" i="0" u="none" strike="noStrike" kern="1200" cap="none" spc="0" normalizeH="0" baseline="0" noProof="0" dirty="0" smtClean="0">
                              <a:ln>
                                <a:noFill/>
                              </a:ln>
                              <a:solidFill>
                                <a:srgbClr val="FF0000"/>
                              </a:solidFill>
                              <a:effectLst>
                                <a:outerShdw blurRad="38100" dist="25400" dir="5400000" algn="ctr" rotWithShape="0">
                                  <a:srgbClr val="6E747A">
                                    <a:alpha val="43000"/>
                                  </a:srgbClr>
                                </a:outerShdw>
                              </a:effectLst>
                              <a:uLnTx/>
                              <a:uFillTx/>
                              <a:ea typeface="+mj-ea"/>
                              <a:cs typeface="+mj-cs"/>
                            </a:rPr>
                            <a:t>Examples</a:t>
                          </a:r>
                          <a:endParaRPr kumimoji="0" lang="en-US" altLang="zh-CN" sz="4400" b="1" i="0" u="none" strike="noStrike" kern="1200" cap="none" spc="0" normalizeH="0" baseline="0" noProof="0" dirty="0">
                            <a:ln>
                              <a:noFill/>
                            </a:ln>
                            <a:solidFill>
                              <a:srgbClr val="FF0000"/>
                            </a:solidFill>
                            <a:effectLst>
                              <a:outerShdw blurRad="38100" dist="25400" dir="5400000" algn="ctr" rotWithShape="0">
                                <a:srgbClr val="6E747A">
                                  <a:alpha val="43000"/>
                                </a:srgbClr>
                              </a:outerShdw>
                            </a:effectLst>
                            <a:uLnTx/>
                            <a:uFillTx/>
                            <a:ea typeface="+mj-ea"/>
                            <a:cs typeface="+mj-cs"/>
                          </a:endParaRPr>
                        </a:p>
                      </a:txBody>
                      <a:useSpRect/>
                    </a:txSp>
                  </a:sp>
                </lc:lockedCanvas>
              </a:graphicData>
            </a:graphic>
          </wp:inline>
        </w:drawing>
      </w:r>
    </w:p>
    <w:p w:rsidR="000A17D7" w:rsidRDefault="000A17D7" w:rsidP="00E00558">
      <w:pPr>
        <w:adjustRightInd w:val="0"/>
        <w:snapToGrid w:val="0"/>
        <w:spacing w:line="360" w:lineRule="auto"/>
        <w:jc w:val="left"/>
        <w:rPr>
          <w:rFonts w:eastAsia="宋体" w:hAnsi="宋体" w:hint="eastAsia"/>
          <w:bCs/>
          <w:sz w:val="24"/>
        </w:rPr>
      </w:pPr>
    </w:p>
    <w:p w:rsidR="008A4E99" w:rsidRDefault="008A4E99" w:rsidP="00E00558">
      <w:pPr>
        <w:adjustRightInd w:val="0"/>
        <w:snapToGrid w:val="0"/>
        <w:spacing w:line="360" w:lineRule="auto"/>
        <w:jc w:val="left"/>
        <w:rPr>
          <w:rFonts w:eastAsia="宋体" w:hAnsi="宋体" w:hint="eastAsia"/>
          <w:bCs/>
          <w:sz w:val="24"/>
        </w:rPr>
      </w:pPr>
    </w:p>
    <w:p w:rsidR="000A17D7" w:rsidRDefault="000A17D7" w:rsidP="00E00558">
      <w:pPr>
        <w:adjustRightInd w:val="0"/>
        <w:snapToGrid w:val="0"/>
        <w:spacing w:line="360" w:lineRule="auto"/>
        <w:jc w:val="left"/>
        <w:rPr>
          <w:rFonts w:eastAsia="宋体" w:hAnsi="宋体" w:hint="eastAsia"/>
          <w:bCs/>
          <w:sz w:val="24"/>
        </w:rPr>
      </w:pPr>
      <w:r w:rsidRPr="000A17D7">
        <w:rPr>
          <w:rFonts w:eastAsia="宋体" w:hAnsi="宋体"/>
          <w:bCs/>
          <w:sz w:val="24"/>
        </w:rPr>
        <w:drawing>
          <wp:inline distT="0" distB="0" distL="0" distR="0">
            <wp:extent cx="1152525" cy="476250"/>
            <wp:effectExtent l="19050" t="0" r="0" b="0"/>
            <wp:docPr id="3" name="对象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835839" cy="1017203"/>
                      <a:chOff x="486481" y="1246515"/>
                      <a:chExt cx="2835839" cy="1017203"/>
                    </a:xfrm>
                  </a:grpSpPr>
                  <a:sp>
                    <a:nvSpPr>
                      <a:cNvPr id="23" name="标题 1"/>
                      <a:cNvSpPr txBox="1">
                        <a:spLocks/>
                      </a:cNvSpPr>
                    </a:nvSpPr>
                    <a:spPr>
                      <a:xfrm>
                        <a:off x="486481" y="1246515"/>
                        <a:ext cx="2835839" cy="1017203"/>
                      </a:xfrm>
                      <a:prstGeom prst="rect">
                        <a:avLst/>
                      </a:prstGeom>
                      <a:ln>
                        <a:solidFill>
                          <a:srgbClr val="FF0000"/>
                        </a:solidFill>
                      </a:ln>
                    </a:spPr>
                    <a:txSp>
                      <a:txBody>
                        <a:bodyPr vert="horz" lIns="91440" tIns="45720" rIns="91440" bIns="45720" rtlCol="0" anchor="ctr">
                          <a:normAutofit fontScale="92500" lnSpcReduction="20000"/>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auto" latinLnBrk="0" hangingPunct="1">
                            <a:lnSpc>
                              <a:spcPct val="90000"/>
                            </a:lnSpc>
                            <a:spcBef>
                              <a:spcPct val="0"/>
                            </a:spcBef>
                            <a:spcAft>
                              <a:spcPts val="0"/>
                            </a:spcAft>
                            <a:buClrTx/>
                            <a:buSzTx/>
                            <a:buFontTx/>
                            <a:buNone/>
                            <a:tabLst/>
                            <a:defRPr/>
                          </a:pPr>
                          <a:r>
                            <a:rPr kumimoji="0" lang="en-US" altLang="zh-CN" sz="4400" b="1" i="0" u="none" strike="noStrike" kern="1200" cap="none" spc="0" normalizeH="0" baseline="0" noProof="0" dirty="0" smtClean="0">
                              <a:ln>
                                <a:noFill/>
                              </a:ln>
                              <a:solidFill>
                                <a:srgbClr val="FF0000"/>
                              </a:solidFill>
                              <a:effectLst>
                                <a:outerShdw blurRad="38100" dist="25400" dir="5400000" algn="ctr" rotWithShape="0">
                                  <a:srgbClr val="6E747A">
                                    <a:alpha val="43000"/>
                                  </a:srgbClr>
                                </a:outerShdw>
                              </a:effectLst>
                              <a:uLnTx/>
                              <a:uFillTx/>
                              <a:ea typeface="+mj-ea"/>
                              <a:cs typeface="+mj-cs"/>
                            </a:rPr>
                            <a:t>Colloquial style</a:t>
                          </a:r>
                          <a:endParaRPr kumimoji="0" lang="en-US" altLang="zh-CN" sz="4400" b="1" i="0" u="none" strike="noStrike" kern="1200" cap="none" spc="0" normalizeH="0" baseline="0" noProof="0" dirty="0">
                            <a:ln>
                              <a:noFill/>
                            </a:ln>
                            <a:solidFill>
                              <a:srgbClr val="FF0000"/>
                            </a:solidFill>
                            <a:effectLst>
                              <a:outerShdw blurRad="38100" dist="25400" dir="5400000" algn="ctr" rotWithShape="0">
                                <a:srgbClr val="6E747A">
                                  <a:alpha val="43000"/>
                                </a:srgbClr>
                              </a:outerShdw>
                            </a:effectLst>
                            <a:uLnTx/>
                            <a:uFillTx/>
                            <a:ea typeface="+mj-ea"/>
                            <a:cs typeface="+mj-cs"/>
                          </a:endParaRPr>
                        </a:p>
                      </a:txBody>
                      <a:useSpRect/>
                    </a:txSp>
                  </a:sp>
                </lc:lockedCanvas>
              </a:graphicData>
            </a:graphic>
          </wp:inline>
        </w:drawing>
      </w:r>
    </w:p>
    <w:p w:rsidR="000A17D7" w:rsidRDefault="000A17D7" w:rsidP="00E00558">
      <w:pPr>
        <w:adjustRightInd w:val="0"/>
        <w:snapToGrid w:val="0"/>
        <w:spacing w:line="360" w:lineRule="auto"/>
        <w:jc w:val="left"/>
        <w:rPr>
          <w:rFonts w:eastAsia="宋体" w:hAnsi="宋体" w:hint="eastAsia"/>
          <w:bCs/>
          <w:sz w:val="24"/>
        </w:rPr>
      </w:pPr>
    </w:p>
    <w:p w:rsidR="008A4E99" w:rsidRDefault="008A4E99" w:rsidP="00E00558">
      <w:pPr>
        <w:adjustRightInd w:val="0"/>
        <w:snapToGrid w:val="0"/>
        <w:spacing w:line="360" w:lineRule="auto"/>
        <w:jc w:val="left"/>
        <w:rPr>
          <w:rFonts w:eastAsia="宋体" w:hAnsi="宋体" w:hint="eastAsia"/>
          <w:bCs/>
          <w:sz w:val="24"/>
        </w:rPr>
      </w:pPr>
    </w:p>
    <w:p w:rsidR="000A17D7" w:rsidRDefault="000A17D7" w:rsidP="00E00558">
      <w:pPr>
        <w:adjustRightInd w:val="0"/>
        <w:snapToGrid w:val="0"/>
        <w:spacing w:line="360" w:lineRule="auto"/>
        <w:jc w:val="left"/>
        <w:rPr>
          <w:rFonts w:eastAsia="宋体" w:hAnsi="宋体" w:hint="eastAsia"/>
          <w:bCs/>
          <w:sz w:val="24"/>
        </w:rPr>
      </w:pPr>
      <w:r w:rsidRPr="000A17D7">
        <w:rPr>
          <w:rFonts w:eastAsia="宋体" w:hAnsi="宋体"/>
          <w:bCs/>
          <w:sz w:val="24"/>
        </w:rPr>
        <w:lastRenderedPageBreak/>
        <w:drawing>
          <wp:inline distT="0" distB="0" distL="0" distR="0">
            <wp:extent cx="1171575" cy="342900"/>
            <wp:effectExtent l="0" t="0" r="0" b="0"/>
            <wp:docPr id="4" name="对象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835839" cy="1017203"/>
                      <a:chOff x="486481" y="1246515"/>
                      <a:chExt cx="2835839" cy="1017203"/>
                    </a:xfrm>
                  </a:grpSpPr>
                  <a:sp>
                    <a:nvSpPr>
                      <a:cNvPr id="23" name="标题 1"/>
                      <a:cNvSpPr txBox="1">
                        <a:spLocks/>
                      </a:cNvSpPr>
                    </a:nvSpPr>
                    <a:spPr>
                      <a:xfrm>
                        <a:off x="486481" y="1246515"/>
                        <a:ext cx="2835839" cy="1017203"/>
                      </a:xfrm>
                      <a:prstGeom prst="rect">
                        <a:avLst/>
                      </a:prstGeom>
                      <a:ln>
                        <a:solidFill>
                          <a:srgbClr val="FF0000"/>
                        </a:solidFill>
                      </a:ln>
                    </a:spPr>
                    <a:txSp>
                      <a:txBody>
                        <a:bodyPr vert="horz" lIns="91440" tIns="45720" rIns="91440" bIns="45720" rtlCol="0" anchor="ctr">
                          <a:norm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auto" latinLnBrk="0" hangingPunct="1">
                            <a:lnSpc>
                              <a:spcPct val="90000"/>
                            </a:lnSpc>
                            <a:spcBef>
                              <a:spcPct val="0"/>
                            </a:spcBef>
                            <a:spcAft>
                              <a:spcPts val="0"/>
                            </a:spcAft>
                            <a:buClrTx/>
                            <a:buSzTx/>
                            <a:buFontTx/>
                            <a:buNone/>
                            <a:tabLst/>
                            <a:defRPr/>
                          </a:pPr>
                          <a:r>
                            <a:rPr lang="en-US" altLang="zh-CN" sz="4400" b="1" dirty="0" smtClean="0">
                              <a:solidFill>
                                <a:srgbClr val="FF0000"/>
                              </a:solidFill>
                              <a:effectLst>
                                <a:outerShdw blurRad="38100" dist="25400" dir="5400000" algn="ctr" rotWithShape="0">
                                  <a:srgbClr val="6E747A">
                                    <a:alpha val="43000"/>
                                  </a:srgbClr>
                                </a:outerShdw>
                              </a:effectLst>
                              <a:ea typeface="+mj-ea"/>
                              <a:cs typeface="+mj-cs"/>
                            </a:rPr>
                            <a:t>Repetition</a:t>
                          </a:r>
                          <a:endParaRPr kumimoji="0" lang="en-US" altLang="zh-CN" sz="4400" b="1" i="0" u="none" strike="noStrike" kern="1200" cap="none" spc="0" normalizeH="0" baseline="0" noProof="0" dirty="0">
                            <a:ln>
                              <a:noFill/>
                            </a:ln>
                            <a:solidFill>
                              <a:srgbClr val="FF0000"/>
                            </a:solidFill>
                            <a:effectLst>
                              <a:outerShdw blurRad="38100" dist="25400" dir="5400000" algn="ctr" rotWithShape="0">
                                <a:srgbClr val="6E747A">
                                  <a:alpha val="43000"/>
                                </a:srgbClr>
                              </a:outerShdw>
                            </a:effectLst>
                            <a:uLnTx/>
                            <a:uFillTx/>
                            <a:ea typeface="+mj-ea"/>
                            <a:cs typeface="+mj-cs"/>
                          </a:endParaRPr>
                        </a:p>
                      </a:txBody>
                      <a:useSpRect/>
                    </a:txSp>
                  </a:sp>
                </lc:lockedCanvas>
              </a:graphicData>
            </a:graphic>
          </wp:inline>
        </w:drawing>
      </w:r>
    </w:p>
    <w:p w:rsidR="000A17D7" w:rsidRDefault="000A17D7" w:rsidP="00E00558">
      <w:pPr>
        <w:adjustRightInd w:val="0"/>
        <w:snapToGrid w:val="0"/>
        <w:spacing w:line="360" w:lineRule="auto"/>
        <w:jc w:val="left"/>
        <w:rPr>
          <w:rFonts w:eastAsia="宋体" w:hAnsi="宋体" w:hint="eastAsia"/>
          <w:bCs/>
          <w:sz w:val="24"/>
        </w:rPr>
      </w:pPr>
    </w:p>
    <w:p w:rsidR="000A17D7" w:rsidRDefault="000A17D7" w:rsidP="00E00558">
      <w:pPr>
        <w:adjustRightInd w:val="0"/>
        <w:snapToGrid w:val="0"/>
        <w:spacing w:line="360" w:lineRule="auto"/>
        <w:jc w:val="left"/>
        <w:rPr>
          <w:rFonts w:eastAsia="宋体" w:hAnsi="宋体" w:hint="eastAsia"/>
          <w:bCs/>
          <w:sz w:val="24"/>
        </w:rPr>
      </w:pPr>
    </w:p>
    <w:p w:rsidR="000A17D7" w:rsidRPr="000A17D7" w:rsidRDefault="000A17D7" w:rsidP="000A17D7">
      <w:pPr>
        <w:adjustRightInd w:val="0"/>
        <w:snapToGrid w:val="0"/>
        <w:spacing w:line="360" w:lineRule="auto"/>
        <w:jc w:val="left"/>
        <w:rPr>
          <w:rFonts w:eastAsia="宋体" w:hAnsi="宋体"/>
          <w:bCs/>
          <w:sz w:val="24"/>
        </w:rPr>
      </w:pPr>
      <w:r w:rsidRPr="000A17D7">
        <w:rPr>
          <w:rFonts w:eastAsia="宋体" w:hAnsi="宋体" w:hint="eastAsia"/>
          <w:bCs/>
          <w:sz w:val="24"/>
        </w:rPr>
        <w:t>The text uses many parallel structures with the same pattern of words and sentences. Does it help your understanding of the text if key phrases are repeated? How do you feel reading repeated words/phrases?</w:t>
      </w:r>
    </w:p>
    <w:p w:rsidR="000A17D7" w:rsidRDefault="000A17D7" w:rsidP="00E00558">
      <w:pPr>
        <w:adjustRightInd w:val="0"/>
        <w:snapToGrid w:val="0"/>
        <w:spacing w:line="360" w:lineRule="auto"/>
        <w:jc w:val="left"/>
        <w:rPr>
          <w:rFonts w:eastAsia="宋体" w:hAnsi="宋体"/>
          <w:bCs/>
          <w:sz w:val="24"/>
        </w:rPr>
      </w:pPr>
    </w:p>
    <w:p w:rsidR="00E00558" w:rsidRDefault="00E00558" w:rsidP="00E00558">
      <w:pPr>
        <w:adjustRightInd w:val="0"/>
        <w:snapToGrid w:val="0"/>
        <w:spacing w:line="360" w:lineRule="auto"/>
        <w:rPr>
          <w:rFonts w:eastAsia="宋体" w:hAnsi="Times New Roman" w:cs="Times New Roman"/>
          <w:b/>
          <w:bCs/>
          <w:sz w:val="24"/>
        </w:rPr>
      </w:pPr>
      <w:r>
        <w:rPr>
          <w:rFonts w:eastAsia="宋体" w:hAnsi="Times New Roman" w:cs="Times New Roman"/>
          <w:b/>
          <w:bCs/>
          <w:sz w:val="24"/>
        </w:rPr>
        <w:t>【任务</w:t>
      </w:r>
      <w:r>
        <w:rPr>
          <w:rFonts w:eastAsia="宋体" w:hAnsi="Times New Roman" w:cs="Times New Roman" w:hint="eastAsia"/>
          <w:b/>
          <w:bCs/>
          <w:sz w:val="24"/>
        </w:rPr>
        <w:t>三</w:t>
      </w:r>
      <w:r>
        <w:rPr>
          <w:rFonts w:eastAsia="宋体" w:hAnsi="Times New Roman" w:cs="Times New Roman"/>
          <w:b/>
          <w:bCs/>
          <w:sz w:val="24"/>
        </w:rPr>
        <w:t>】</w:t>
      </w:r>
      <w:r w:rsidR="000A17D7">
        <w:rPr>
          <w:rFonts w:eastAsia="宋体" w:hAnsi="Times New Roman" w:cs="Times New Roman" w:hint="eastAsia"/>
          <w:b/>
          <w:bCs/>
          <w:sz w:val="24"/>
        </w:rPr>
        <w:t>Watch and feel</w:t>
      </w:r>
    </w:p>
    <w:p w:rsidR="008A4E99" w:rsidRDefault="008A4E99" w:rsidP="00E00558">
      <w:pPr>
        <w:adjustRightInd w:val="0"/>
        <w:snapToGrid w:val="0"/>
        <w:spacing w:line="360" w:lineRule="auto"/>
        <w:rPr>
          <w:rFonts w:eastAsia="宋体" w:hAnsi="Times New Roman" w:cs="Times New Roman" w:hint="eastAsia"/>
          <w:b/>
          <w:bCs/>
          <w:sz w:val="24"/>
        </w:rPr>
      </w:pPr>
    </w:p>
    <w:p w:rsidR="008A4E99" w:rsidRDefault="008A4E99" w:rsidP="00E00558">
      <w:pPr>
        <w:adjustRightInd w:val="0"/>
        <w:snapToGrid w:val="0"/>
        <w:spacing w:line="360" w:lineRule="auto"/>
        <w:rPr>
          <w:rFonts w:eastAsia="宋体" w:hAnsi="Times New Roman" w:cs="Times New Roman" w:hint="eastAsia"/>
          <w:b/>
          <w:bCs/>
          <w:sz w:val="24"/>
        </w:rPr>
      </w:pPr>
    </w:p>
    <w:p w:rsidR="00E00558" w:rsidRDefault="00E00558" w:rsidP="00E00558">
      <w:pPr>
        <w:adjustRightInd w:val="0"/>
        <w:snapToGrid w:val="0"/>
        <w:spacing w:line="360" w:lineRule="auto"/>
        <w:rPr>
          <w:rFonts w:eastAsia="宋体" w:hAnsi="Times New Roman" w:cs="Times New Roman"/>
          <w:b/>
          <w:bCs/>
          <w:sz w:val="24"/>
        </w:rPr>
      </w:pPr>
      <w:r>
        <w:rPr>
          <w:rFonts w:eastAsia="宋体" w:hAnsi="Times New Roman" w:cs="Times New Roman"/>
          <w:b/>
          <w:bCs/>
          <w:sz w:val="24"/>
        </w:rPr>
        <w:t>【任务</w:t>
      </w:r>
      <w:r>
        <w:rPr>
          <w:rFonts w:eastAsia="宋体" w:hAnsi="Times New Roman" w:cs="Times New Roman" w:hint="eastAsia"/>
          <w:b/>
          <w:bCs/>
          <w:sz w:val="24"/>
        </w:rPr>
        <w:t>四</w:t>
      </w:r>
      <w:r>
        <w:rPr>
          <w:rFonts w:eastAsia="宋体" w:hAnsi="Times New Roman" w:cs="Times New Roman"/>
          <w:b/>
          <w:bCs/>
          <w:sz w:val="24"/>
        </w:rPr>
        <w:t>】</w:t>
      </w:r>
      <w:r w:rsidR="000A17D7" w:rsidRPr="000A17D7">
        <w:rPr>
          <w:rFonts w:eastAsia="宋体" w:hAnsi="宋体" w:hint="eastAsia"/>
          <w:b/>
          <w:bCs/>
          <w:sz w:val="24"/>
        </w:rPr>
        <w:t>Project</w:t>
      </w:r>
      <w:r w:rsidRPr="00C6384B">
        <w:rPr>
          <w:rFonts w:eastAsia="宋体" w:hAnsi="宋体" w:hint="eastAsia"/>
          <w:bCs/>
          <w:sz w:val="24"/>
        </w:rPr>
        <w:t>.</w:t>
      </w:r>
    </w:p>
    <w:p w:rsidR="000A17D7" w:rsidRPr="000A17D7" w:rsidRDefault="000A17D7" w:rsidP="000A17D7">
      <w:pPr>
        <w:adjustRightInd w:val="0"/>
        <w:snapToGrid w:val="0"/>
        <w:spacing w:line="360" w:lineRule="auto"/>
        <w:rPr>
          <w:rFonts w:eastAsia="宋体" w:hAnsi="宋体"/>
          <w:bCs/>
          <w:sz w:val="24"/>
        </w:rPr>
      </w:pPr>
      <w:r w:rsidRPr="000A17D7">
        <w:rPr>
          <w:rFonts w:eastAsia="宋体" w:hAnsi="宋体" w:hint="eastAsia"/>
          <w:bCs/>
          <w:sz w:val="24"/>
        </w:rPr>
        <w:t xml:space="preserve">How can you help out your community? </w:t>
      </w:r>
    </w:p>
    <w:p w:rsidR="000A17D7" w:rsidRPr="000A17D7" w:rsidRDefault="000A17D7" w:rsidP="000A17D7">
      <w:pPr>
        <w:numPr>
          <w:ilvl w:val="0"/>
          <w:numId w:val="5"/>
        </w:numPr>
        <w:adjustRightInd w:val="0"/>
        <w:snapToGrid w:val="0"/>
        <w:spacing w:line="360" w:lineRule="auto"/>
        <w:rPr>
          <w:rFonts w:eastAsia="宋体" w:hAnsi="宋体"/>
          <w:bCs/>
          <w:sz w:val="24"/>
        </w:rPr>
      </w:pPr>
      <w:r w:rsidRPr="000A17D7">
        <w:rPr>
          <w:rFonts w:eastAsia="宋体" w:hAnsi="宋体" w:hint="eastAsia"/>
          <w:bCs/>
          <w:sz w:val="24"/>
        </w:rPr>
        <w:t>From the perspective of a community of a shared future, do you want to make your community better? Ple</w:t>
      </w:r>
      <w:r w:rsidR="008A4E99">
        <w:rPr>
          <w:rFonts w:eastAsia="宋体" w:hAnsi="宋体" w:hint="eastAsia"/>
          <w:bCs/>
          <w:sz w:val="24"/>
        </w:rPr>
        <w:t>ase write a short speech, using</w:t>
      </w:r>
      <w:r w:rsidRPr="000A17D7">
        <w:rPr>
          <w:rFonts w:eastAsia="宋体" w:hAnsi="宋体" w:hint="eastAsia"/>
          <w:bCs/>
          <w:sz w:val="24"/>
        </w:rPr>
        <w:t xml:space="preserve"> at least one of the techniques above, to persuade the neighbors into actions. </w:t>
      </w:r>
    </w:p>
    <w:p w:rsidR="00E00558" w:rsidRPr="000A17D7" w:rsidRDefault="00E00558" w:rsidP="00E00558">
      <w:pPr>
        <w:adjustRightInd w:val="0"/>
        <w:snapToGrid w:val="0"/>
        <w:spacing w:line="360" w:lineRule="auto"/>
        <w:rPr>
          <w:rFonts w:eastAsia="宋体" w:hAnsi="宋体"/>
          <w:bCs/>
          <w:sz w:val="24"/>
        </w:rPr>
      </w:pPr>
    </w:p>
    <w:p w:rsidR="00E00558" w:rsidRPr="00E00558" w:rsidRDefault="00E00558" w:rsidP="00E00558">
      <w:pPr>
        <w:adjustRightInd w:val="0"/>
        <w:snapToGrid w:val="0"/>
        <w:spacing w:line="360" w:lineRule="auto"/>
        <w:rPr>
          <w:rFonts w:eastAsia="宋体" w:hAnsi="宋体"/>
          <w:bCs/>
          <w:sz w:val="24"/>
        </w:rPr>
      </w:pPr>
    </w:p>
    <w:p w:rsidR="00E00558" w:rsidRPr="00345C74" w:rsidRDefault="00E00558" w:rsidP="00E00558">
      <w:pPr>
        <w:adjustRightInd w:val="0"/>
        <w:snapToGrid w:val="0"/>
        <w:spacing w:line="360" w:lineRule="auto"/>
        <w:rPr>
          <w:rFonts w:eastAsia="宋体" w:hAnsi="Times New Roman" w:cs="Times New Roman"/>
          <w:b/>
          <w:bCs/>
          <w:sz w:val="24"/>
        </w:rPr>
      </w:pPr>
    </w:p>
    <w:p w:rsidR="00061E15" w:rsidRPr="00E00558" w:rsidRDefault="00061E15"/>
    <w:sectPr w:rsidR="00061E15" w:rsidRPr="00E00558" w:rsidSect="00061E1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530F1"/>
    <w:multiLevelType w:val="hybridMultilevel"/>
    <w:tmpl w:val="AAD071D2"/>
    <w:lvl w:ilvl="0" w:tplc="168EBB5A">
      <w:start w:val="1"/>
      <w:numFmt w:val="bullet"/>
      <w:lvlText w:val=""/>
      <w:lvlJc w:val="left"/>
      <w:pPr>
        <w:tabs>
          <w:tab w:val="num" w:pos="720"/>
        </w:tabs>
        <w:ind w:left="720" w:hanging="360"/>
      </w:pPr>
      <w:rPr>
        <w:rFonts w:ascii="Wingdings" w:hAnsi="Wingdings" w:hint="default"/>
      </w:rPr>
    </w:lvl>
    <w:lvl w:ilvl="1" w:tplc="DE805646" w:tentative="1">
      <w:start w:val="1"/>
      <w:numFmt w:val="bullet"/>
      <w:lvlText w:val=""/>
      <w:lvlJc w:val="left"/>
      <w:pPr>
        <w:tabs>
          <w:tab w:val="num" w:pos="1440"/>
        </w:tabs>
        <w:ind w:left="1440" w:hanging="360"/>
      </w:pPr>
      <w:rPr>
        <w:rFonts w:ascii="Wingdings" w:hAnsi="Wingdings" w:hint="default"/>
      </w:rPr>
    </w:lvl>
    <w:lvl w:ilvl="2" w:tplc="38A45366" w:tentative="1">
      <w:start w:val="1"/>
      <w:numFmt w:val="bullet"/>
      <w:lvlText w:val=""/>
      <w:lvlJc w:val="left"/>
      <w:pPr>
        <w:tabs>
          <w:tab w:val="num" w:pos="2160"/>
        </w:tabs>
        <w:ind w:left="2160" w:hanging="360"/>
      </w:pPr>
      <w:rPr>
        <w:rFonts w:ascii="Wingdings" w:hAnsi="Wingdings" w:hint="default"/>
      </w:rPr>
    </w:lvl>
    <w:lvl w:ilvl="3" w:tplc="F1B6939C" w:tentative="1">
      <w:start w:val="1"/>
      <w:numFmt w:val="bullet"/>
      <w:lvlText w:val=""/>
      <w:lvlJc w:val="left"/>
      <w:pPr>
        <w:tabs>
          <w:tab w:val="num" w:pos="2880"/>
        </w:tabs>
        <w:ind w:left="2880" w:hanging="360"/>
      </w:pPr>
      <w:rPr>
        <w:rFonts w:ascii="Wingdings" w:hAnsi="Wingdings" w:hint="default"/>
      </w:rPr>
    </w:lvl>
    <w:lvl w:ilvl="4" w:tplc="2F8EE410" w:tentative="1">
      <w:start w:val="1"/>
      <w:numFmt w:val="bullet"/>
      <w:lvlText w:val=""/>
      <w:lvlJc w:val="left"/>
      <w:pPr>
        <w:tabs>
          <w:tab w:val="num" w:pos="3600"/>
        </w:tabs>
        <w:ind w:left="3600" w:hanging="360"/>
      </w:pPr>
      <w:rPr>
        <w:rFonts w:ascii="Wingdings" w:hAnsi="Wingdings" w:hint="default"/>
      </w:rPr>
    </w:lvl>
    <w:lvl w:ilvl="5" w:tplc="F1F2795E" w:tentative="1">
      <w:start w:val="1"/>
      <w:numFmt w:val="bullet"/>
      <w:lvlText w:val=""/>
      <w:lvlJc w:val="left"/>
      <w:pPr>
        <w:tabs>
          <w:tab w:val="num" w:pos="4320"/>
        </w:tabs>
        <w:ind w:left="4320" w:hanging="360"/>
      </w:pPr>
      <w:rPr>
        <w:rFonts w:ascii="Wingdings" w:hAnsi="Wingdings" w:hint="default"/>
      </w:rPr>
    </w:lvl>
    <w:lvl w:ilvl="6" w:tplc="A6DE2390" w:tentative="1">
      <w:start w:val="1"/>
      <w:numFmt w:val="bullet"/>
      <w:lvlText w:val=""/>
      <w:lvlJc w:val="left"/>
      <w:pPr>
        <w:tabs>
          <w:tab w:val="num" w:pos="5040"/>
        </w:tabs>
        <w:ind w:left="5040" w:hanging="360"/>
      </w:pPr>
      <w:rPr>
        <w:rFonts w:ascii="Wingdings" w:hAnsi="Wingdings" w:hint="default"/>
      </w:rPr>
    </w:lvl>
    <w:lvl w:ilvl="7" w:tplc="9856C49C" w:tentative="1">
      <w:start w:val="1"/>
      <w:numFmt w:val="bullet"/>
      <w:lvlText w:val=""/>
      <w:lvlJc w:val="left"/>
      <w:pPr>
        <w:tabs>
          <w:tab w:val="num" w:pos="5760"/>
        </w:tabs>
        <w:ind w:left="5760" w:hanging="360"/>
      </w:pPr>
      <w:rPr>
        <w:rFonts w:ascii="Wingdings" w:hAnsi="Wingdings" w:hint="default"/>
      </w:rPr>
    </w:lvl>
    <w:lvl w:ilvl="8" w:tplc="39FAA710" w:tentative="1">
      <w:start w:val="1"/>
      <w:numFmt w:val="bullet"/>
      <w:lvlText w:val=""/>
      <w:lvlJc w:val="left"/>
      <w:pPr>
        <w:tabs>
          <w:tab w:val="num" w:pos="6480"/>
        </w:tabs>
        <w:ind w:left="6480" w:hanging="360"/>
      </w:pPr>
      <w:rPr>
        <w:rFonts w:ascii="Wingdings" w:hAnsi="Wingdings" w:hint="default"/>
      </w:rPr>
    </w:lvl>
  </w:abstractNum>
  <w:abstractNum w:abstractNumId="1">
    <w:nsid w:val="22BD55B3"/>
    <w:multiLevelType w:val="singleLevel"/>
    <w:tmpl w:val="22BD55B3"/>
    <w:lvl w:ilvl="0">
      <w:start w:val="1"/>
      <w:numFmt w:val="decimal"/>
      <w:suff w:val="space"/>
      <w:lvlText w:val="%1."/>
      <w:lvlJc w:val="left"/>
    </w:lvl>
  </w:abstractNum>
  <w:abstractNum w:abstractNumId="2">
    <w:nsid w:val="5141603B"/>
    <w:multiLevelType w:val="hybridMultilevel"/>
    <w:tmpl w:val="31C82036"/>
    <w:lvl w:ilvl="0" w:tplc="0409000B">
      <w:start w:val="1"/>
      <w:numFmt w:val="bullet"/>
      <w:lvlText w:val=""/>
      <w:lvlJc w:val="left"/>
      <w:pPr>
        <w:tabs>
          <w:tab w:val="num" w:pos="720"/>
        </w:tabs>
        <w:ind w:left="720" w:hanging="360"/>
      </w:pPr>
      <w:rPr>
        <w:rFonts w:ascii="Wingdings" w:hAnsi="Wingdings" w:hint="default"/>
      </w:rPr>
    </w:lvl>
    <w:lvl w:ilvl="1" w:tplc="AFF835DC" w:tentative="1">
      <w:start w:val="1"/>
      <w:numFmt w:val="bullet"/>
      <w:lvlText w:val="•"/>
      <w:lvlJc w:val="left"/>
      <w:pPr>
        <w:tabs>
          <w:tab w:val="num" w:pos="1440"/>
        </w:tabs>
        <w:ind w:left="1440" w:hanging="360"/>
      </w:pPr>
      <w:rPr>
        <w:rFonts w:ascii="Arial" w:hAnsi="Arial" w:hint="default"/>
      </w:rPr>
    </w:lvl>
    <w:lvl w:ilvl="2" w:tplc="B57CCE18" w:tentative="1">
      <w:start w:val="1"/>
      <w:numFmt w:val="bullet"/>
      <w:lvlText w:val="•"/>
      <w:lvlJc w:val="left"/>
      <w:pPr>
        <w:tabs>
          <w:tab w:val="num" w:pos="2160"/>
        </w:tabs>
        <w:ind w:left="2160" w:hanging="360"/>
      </w:pPr>
      <w:rPr>
        <w:rFonts w:ascii="Arial" w:hAnsi="Arial" w:hint="default"/>
      </w:rPr>
    </w:lvl>
    <w:lvl w:ilvl="3" w:tplc="2B444F9A" w:tentative="1">
      <w:start w:val="1"/>
      <w:numFmt w:val="bullet"/>
      <w:lvlText w:val="•"/>
      <w:lvlJc w:val="left"/>
      <w:pPr>
        <w:tabs>
          <w:tab w:val="num" w:pos="2880"/>
        </w:tabs>
        <w:ind w:left="2880" w:hanging="360"/>
      </w:pPr>
      <w:rPr>
        <w:rFonts w:ascii="Arial" w:hAnsi="Arial" w:hint="default"/>
      </w:rPr>
    </w:lvl>
    <w:lvl w:ilvl="4" w:tplc="1D9AF018" w:tentative="1">
      <w:start w:val="1"/>
      <w:numFmt w:val="bullet"/>
      <w:lvlText w:val="•"/>
      <w:lvlJc w:val="left"/>
      <w:pPr>
        <w:tabs>
          <w:tab w:val="num" w:pos="3600"/>
        </w:tabs>
        <w:ind w:left="3600" w:hanging="360"/>
      </w:pPr>
      <w:rPr>
        <w:rFonts w:ascii="Arial" w:hAnsi="Arial" w:hint="default"/>
      </w:rPr>
    </w:lvl>
    <w:lvl w:ilvl="5" w:tplc="7A7AFCF4" w:tentative="1">
      <w:start w:val="1"/>
      <w:numFmt w:val="bullet"/>
      <w:lvlText w:val="•"/>
      <w:lvlJc w:val="left"/>
      <w:pPr>
        <w:tabs>
          <w:tab w:val="num" w:pos="4320"/>
        </w:tabs>
        <w:ind w:left="4320" w:hanging="360"/>
      </w:pPr>
      <w:rPr>
        <w:rFonts w:ascii="Arial" w:hAnsi="Arial" w:hint="default"/>
      </w:rPr>
    </w:lvl>
    <w:lvl w:ilvl="6" w:tplc="AD7A9C56" w:tentative="1">
      <w:start w:val="1"/>
      <w:numFmt w:val="bullet"/>
      <w:lvlText w:val="•"/>
      <w:lvlJc w:val="left"/>
      <w:pPr>
        <w:tabs>
          <w:tab w:val="num" w:pos="5040"/>
        </w:tabs>
        <w:ind w:left="5040" w:hanging="360"/>
      </w:pPr>
      <w:rPr>
        <w:rFonts w:ascii="Arial" w:hAnsi="Arial" w:hint="default"/>
      </w:rPr>
    </w:lvl>
    <w:lvl w:ilvl="7" w:tplc="36C4845C" w:tentative="1">
      <w:start w:val="1"/>
      <w:numFmt w:val="bullet"/>
      <w:lvlText w:val="•"/>
      <w:lvlJc w:val="left"/>
      <w:pPr>
        <w:tabs>
          <w:tab w:val="num" w:pos="5760"/>
        </w:tabs>
        <w:ind w:left="5760" w:hanging="360"/>
      </w:pPr>
      <w:rPr>
        <w:rFonts w:ascii="Arial" w:hAnsi="Arial" w:hint="default"/>
      </w:rPr>
    </w:lvl>
    <w:lvl w:ilvl="8" w:tplc="60088046" w:tentative="1">
      <w:start w:val="1"/>
      <w:numFmt w:val="bullet"/>
      <w:lvlText w:val="•"/>
      <w:lvlJc w:val="left"/>
      <w:pPr>
        <w:tabs>
          <w:tab w:val="num" w:pos="6480"/>
        </w:tabs>
        <w:ind w:left="6480" w:hanging="360"/>
      </w:pPr>
      <w:rPr>
        <w:rFonts w:ascii="Arial" w:hAnsi="Arial" w:hint="default"/>
      </w:rPr>
    </w:lvl>
  </w:abstractNum>
  <w:abstractNum w:abstractNumId="3">
    <w:nsid w:val="64280EC0"/>
    <w:multiLevelType w:val="hybridMultilevel"/>
    <w:tmpl w:val="2A70593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EF62292"/>
    <w:multiLevelType w:val="hybridMultilevel"/>
    <w:tmpl w:val="C41E5732"/>
    <w:lvl w:ilvl="0" w:tplc="83C22416">
      <w:start w:val="1"/>
      <w:numFmt w:val="decimal"/>
      <w:lvlText w:val="%1."/>
      <w:lvlJc w:val="left"/>
      <w:pPr>
        <w:tabs>
          <w:tab w:val="num" w:pos="720"/>
        </w:tabs>
        <w:ind w:left="720" w:hanging="360"/>
      </w:pPr>
    </w:lvl>
    <w:lvl w:ilvl="1" w:tplc="D8000E2C" w:tentative="1">
      <w:start w:val="1"/>
      <w:numFmt w:val="decimal"/>
      <w:lvlText w:val="%2."/>
      <w:lvlJc w:val="left"/>
      <w:pPr>
        <w:tabs>
          <w:tab w:val="num" w:pos="1440"/>
        </w:tabs>
        <w:ind w:left="1440" w:hanging="360"/>
      </w:pPr>
    </w:lvl>
    <w:lvl w:ilvl="2" w:tplc="07022BA0" w:tentative="1">
      <w:start w:val="1"/>
      <w:numFmt w:val="decimal"/>
      <w:lvlText w:val="%3."/>
      <w:lvlJc w:val="left"/>
      <w:pPr>
        <w:tabs>
          <w:tab w:val="num" w:pos="2160"/>
        </w:tabs>
        <w:ind w:left="2160" w:hanging="360"/>
      </w:pPr>
    </w:lvl>
    <w:lvl w:ilvl="3" w:tplc="08424F76" w:tentative="1">
      <w:start w:val="1"/>
      <w:numFmt w:val="decimal"/>
      <w:lvlText w:val="%4."/>
      <w:lvlJc w:val="left"/>
      <w:pPr>
        <w:tabs>
          <w:tab w:val="num" w:pos="2880"/>
        </w:tabs>
        <w:ind w:left="2880" w:hanging="360"/>
      </w:pPr>
    </w:lvl>
    <w:lvl w:ilvl="4" w:tplc="D9A66086" w:tentative="1">
      <w:start w:val="1"/>
      <w:numFmt w:val="decimal"/>
      <w:lvlText w:val="%5."/>
      <w:lvlJc w:val="left"/>
      <w:pPr>
        <w:tabs>
          <w:tab w:val="num" w:pos="3600"/>
        </w:tabs>
        <w:ind w:left="3600" w:hanging="360"/>
      </w:pPr>
    </w:lvl>
    <w:lvl w:ilvl="5" w:tplc="7A3A63C8" w:tentative="1">
      <w:start w:val="1"/>
      <w:numFmt w:val="decimal"/>
      <w:lvlText w:val="%6."/>
      <w:lvlJc w:val="left"/>
      <w:pPr>
        <w:tabs>
          <w:tab w:val="num" w:pos="4320"/>
        </w:tabs>
        <w:ind w:left="4320" w:hanging="360"/>
      </w:pPr>
    </w:lvl>
    <w:lvl w:ilvl="6" w:tplc="731442F2" w:tentative="1">
      <w:start w:val="1"/>
      <w:numFmt w:val="decimal"/>
      <w:lvlText w:val="%7."/>
      <w:lvlJc w:val="left"/>
      <w:pPr>
        <w:tabs>
          <w:tab w:val="num" w:pos="5040"/>
        </w:tabs>
        <w:ind w:left="5040" w:hanging="360"/>
      </w:pPr>
    </w:lvl>
    <w:lvl w:ilvl="7" w:tplc="A20074BA" w:tentative="1">
      <w:start w:val="1"/>
      <w:numFmt w:val="decimal"/>
      <w:lvlText w:val="%8."/>
      <w:lvlJc w:val="left"/>
      <w:pPr>
        <w:tabs>
          <w:tab w:val="num" w:pos="5760"/>
        </w:tabs>
        <w:ind w:left="5760" w:hanging="360"/>
      </w:pPr>
    </w:lvl>
    <w:lvl w:ilvl="8" w:tplc="6AD4BB6E" w:tentative="1">
      <w:start w:val="1"/>
      <w:numFmt w:val="decimal"/>
      <w:lvlText w:val="%9."/>
      <w:lvlJc w:val="left"/>
      <w:pPr>
        <w:tabs>
          <w:tab w:val="num" w:pos="6480"/>
        </w:tabs>
        <w:ind w:left="6480" w:hanging="36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00558"/>
    <w:rsid w:val="00061E15"/>
    <w:rsid w:val="000A17D7"/>
    <w:rsid w:val="002418EF"/>
    <w:rsid w:val="00296A92"/>
    <w:rsid w:val="0050699D"/>
    <w:rsid w:val="00732D79"/>
    <w:rsid w:val="007C712C"/>
    <w:rsid w:val="008A4E99"/>
    <w:rsid w:val="00AA78BB"/>
    <w:rsid w:val="00E00558"/>
    <w:rsid w:val="00E51E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E15"/>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A17D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36577576">
      <w:bodyDiv w:val="1"/>
      <w:marLeft w:val="0"/>
      <w:marRight w:val="0"/>
      <w:marTop w:val="0"/>
      <w:marBottom w:val="0"/>
      <w:divBdr>
        <w:top w:val="none" w:sz="0" w:space="0" w:color="auto"/>
        <w:left w:val="none" w:sz="0" w:space="0" w:color="auto"/>
        <w:bottom w:val="none" w:sz="0" w:space="0" w:color="auto"/>
        <w:right w:val="none" w:sz="0" w:space="0" w:color="auto"/>
      </w:divBdr>
    </w:div>
    <w:div w:id="507791678">
      <w:bodyDiv w:val="1"/>
      <w:marLeft w:val="0"/>
      <w:marRight w:val="0"/>
      <w:marTop w:val="0"/>
      <w:marBottom w:val="0"/>
      <w:divBdr>
        <w:top w:val="none" w:sz="0" w:space="0" w:color="auto"/>
        <w:left w:val="none" w:sz="0" w:space="0" w:color="auto"/>
        <w:bottom w:val="none" w:sz="0" w:space="0" w:color="auto"/>
        <w:right w:val="none" w:sz="0" w:space="0" w:color="auto"/>
      </w:divBdr>
    </w:div>
    <w:div w:id="630750929">
      <w:bodyDiv w:val="1"/>
      <w:marLeft w:val="0"/>
      <w:marRight w:val="0"/>
      <w:marTop w:val="0"/>
      <w:marBottom w:val="0"/>
      <w:divBdr>
        <w:top w:val="none" w:sz="0" w:space="0" w:color="auto"/>
        <w:left w:val="none" w:sz="0" w:space="0" w:color="auto"/>
        <w:bottom w:val="none" w:sz="0" w:space="0" w:color="auto"/>
        <w:right w:val="none" w:sz="0" w:space="0" w:color="auto"/>
      </w:divBdr>
      <w:divsChild>
        <w:div w:id="1755738415">
          <w:marLeft w:val="1166"/>
          <w:marRight w:val="0"/>
          <w:marTop w:val="200"/>
          <w:marBottom w:val="0"/>
          <w:divBdr>
            <w:top w:val="none" w:sz="0" w:space="0" w:color="auto"/>
            <w:left w:val="none" w:sz="0" w:space="0" w:color="auto"/>
            <w:bottom w:val="none" w:sz="0" w:space="0" w:color="auto"/>
            <w:right w:val="none" w:sz="0" w:space="0" w:color="auto"/>
          </w:divBdr>
        </w:div>
        <w:div w:id="960837821">
          <w:marLeft w:val="1166"/>
          <w:marRight w:val="0"/>
          <w:marTop w:val="200"/>
          <w:marBottom w:val="0"/>
          <w:divBdr>
            <w:top w:val="none" w:sz="0" w:space="0" w:color="auto"/>
            <w:left w:val="none" w:sz="0" w:space="0" w:color="auto"/>
            <w:bottom w:val="none" w:sz="0" w:space="0" w:color="auto"/>
            <w:right w:val="none" w:sz="0" w:space="0" w:color="auto"/>
          </w:divBdr>
        </w:div>
        <w:div w:id="1140609391">
          <w:marLeft w:val="1166"/>
          <w:marRight w:val="0"/>
          <w:marTop w:val="200"/>
          <w:marBottom w:val="0"/>
          <w:divBdr>
            <w:top w:val="none" w:sz="0" w:space="0" w:color="auto"/>
            <w:left w:val="none" w:sz="0" w:space="0" w:color="auto"/>
            <w:bottom w:val="none" w:sz="0" w:space="0" w:color="auto"/>
            <w:right w:val="none" w:sz="0" w:space="0" w:color="auto"/>
          </w:divBdr>
        </w:div>
      </w:divsChild>
    </w:div>
    <w:div w:id="755053812">
      <w:bodyDiv w:val="1"/>
      <w:marLeft w:val="0"/>
      <w:marRight w:val="0"/>
      <w:marTop w:val="0"/>
      <w:marBottom w:val="0"/>
      <w:divBdr>
        <w:top w:val="none" w:sz="0" w:space="0" w:color="auto"/>
        <w:left w:val="none" w:sz="0" w:space="0" w:color="auto"/>
        <w:bottom w:val="none" w:sz="0" w:space="0" w:color="auto"/>
        <w:right w:val="none" w:sz="0" w:space="0" w:color="auto"/>
      </w:divBdr>
    </w:div>
    <w:div w:id="983893878">
      <w:bodyDiv w:val="1"/>
      <w:marLeft w:val="0"/>
      <w:marRight w:val="0"/>
      <w:marTop w:val="0"/>
      <w:marBottom w:val="0"/>
      <w:divBdr>
        <w:top w:val="none" w:sz="0" w:space="0" w:color="auto"/>
        <w:left w:val="none" w:sz="0" w:space="0" w:color="auto"/>
        <w:bottom w:val="none" w:sz="0" w:space="0" w:color="auto"/>
        <w:right w:val="none" w:sz="0" w:space="0" w:color="auto"/>
      </w:divBdr>
    </w:div>
    <w:div w:id="1060638042">
      <w:bodyDiv w:val="1"/>
      <w:marLeft w:val="0"/>
      <w:marRight w:val="0"/>
      <w:marTop w:val="0"/>
      <w:marBottom w:val="0"/>
      <w:divBdr>
        <w:top w:val="none" w:sz="0" w:space="0" w:color="auto"/>
        <w:left w:val="none" w:sz="0" w:space="0" w:color="auto"/>
        <w:bottom w:val="none" w:sz="0" w:space="0" w:color="auto"/>
        <w:right w:val="none" w:sz="0" w:space="0" w:color="auto"/>
      </w:divBdr>
      <w:divsChild>
        <w:div w:id="1330403466">
          <w:marLeft w:val="360"/>
          <w:marRight w:val="0"/>
          <w:marTop w:val="200"/>
          <w:marBottom w:val="0"/>
          <w:divBdr>
            <w:top w:val="none" w:sz="0" w:space="0" w:color="auto"/>
            <w:left w:val="none" w:sz="0" w:space="0" w:color="auto"/>
            <w:bottom w:val="none" w:sz="0" w:space="0" w:color="auto"/>
            <w:right w:val="none" w:sz="0" w:space="0" w:color="auto"/>
          </w:divBdr>
        </w:div>
      </w:divsChild>
    </w:div>
    <w:div w:id="1553805054">
      <w:bodyDiv w:val="1"/>
      <w:marLeft w:val="0"/>
      <w:marRight w:val="0"/>
      <w:marTop w:val="0"/>
      <w:marBottom w:val="0"/>
      <w:divBdr>
        <w:top w:val="none" w:sz="0" w:space="0" w:color="auto"/>
        <w:left w:val="none" w:sz="0" w:space="0" w:color="auto"/>
        <w:bottom w:val="none" w:sz="0" w:space="0" w:color="auto"/>
        <w:right w:val="none" w:sz="0" w:space="0" w:color="auto"/>
      </w:divBdr>
    </w:div>
    <w:div w:id="1975406590">
      <w:bodyDiv w:val="1"/>
      <w:marLeft w:val="0"/>
      <w:marRight w:val="0"/>
      <w:marTop w:val="0"/>
      <w:marBottom w:val="0"/>
      <w:divBdr>
        <w:top w:val="none" w:sz="0" w:space="0" w:color="auto"/>
        <w:left w:val="none" w:sz="0" w:space="0" w:color="auto"/>
        <w:bottom w:val="none" w:sz="0" w:space="0" w:color="auto"/>
        <w:right w:val="none" w:sz="0" w:space="0" w:color="auto"/>
      </w:divBdr>
      <w:divsChild>
        <w:div w:id="167984658">
          <w:marLeft w:val="1166"/>
          <w:marRight w:val="0"/>
          <w:marTop w:val="200"/>
          <w:marBottom w:val="0"/>
          <w:divBdr>
            <w:top w:val="none" w:sz="0" w:space="0" w:color="auto"/>
            <w:left w:val="none" w:sz="0" w:space="0" w:color="auto"/>
            <w:bottom w:val="none" w:sz="0" w:space="0" w:color="auto"/>
            <w:right w:val="none" w:sz="0" w:space="0" w:color="auto"/>
          </w:divBdr>
        </w:div>
        <w:div w:id="1379863450">
          <w:marLeft w:val="1166"/>
          <w:marRight w:val="0"/>
          <w:marTop w:val="200"/>
          <w:marBottom w:val="0"/>
          <w:divBdr>
            <w:top w:val="none" w:sz="0" w:space="0" w:color="auto"/>
            <w:left w:val="none" w:sz="0" w:space="0" w:color="auto"/>
            <w:bottom w:val="none" w:sz="0" w:space="0" w:color="auto"/>
            <w:right w:val="none" w:sz="0" w:space="0" w:color="auto"/>
          </w:divBdr>
        </w:div>
        <w:div w:id="572740190">
          <w:marLeft w:val="1166"/>
          <w:marRight w:val="0"/>
          <w:marTop w:val="200"/>
          <w:marBottom w:val="0"/>
          <w:divBdr>
            <w:top w:val="none" w:sz="0" w:space="0" w:color="auto"/>
            <w:left w:val="none" w:sz="0" w:space="0" w:color="auto"/>
            <w:bottom w:val="none" w:sz="0" w:space="0" w:color="auto"/>
            <w:right w:val="none" w:sz="0" w:space="0" w:color="auto"/>
          </w:divBdr>
        </w:div>
      </w:divsChild>
    </w:div>
    <w:div w:id="2033263321">
      <w:bodyDiv w:val="1"/>
      <w:marLeft w:val="0"/>
      <w:marRight w:val="0"/>
      <w:marTop w:val="0"/>
      <w:marBottom w:val="0"/>
      <w:divBdr>
        <w:top w:val="none" w:sz="0" w:space="0" w:color="auto"/>
        <w:left w:val="none" w:sz="0" w:space="0" w:color="auto"/>
        <w:bottom w:val="none" w:sz="0" w:space="0" w:color="auto"/>
        <w:right w:val="none" w:sz="0" w:space="0" w:color="auto"/>
      </w:divBdr>
    </w:div>
    <w:div w:id="204651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2</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2020-04-21T13:20:00Z</dcterms:created>
  <dcterms:modified xsi:type="dcterms:W3CDTF">2020-04-23T14:38:00Z</dcterms:modified>
</cp:coreProperties>
</file>