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5F" w:rsidRDefault="00B03C5F" w:rsidP="00B03C5F">
      <w:pPr>
        <w:jc w:val="center"/>
        <w:rPr>
          <w:rFonts w:ascii="Times New Roman" w:eastAsia="宋体" w:hAnsi="Times New Roman"/>
          <w:b/>
          <w:sz w:val="32"/>
          <w:szCs w:val="32"/>
        </w:rPr>
      </w:pPr>
      <w:r>
        <w:rPr>
          <w:rFonts w:ascii="Times New Roman" w:eastAsia="宋体" w:hAnsi="Times New Roman" w:hint="eastAsia"/>
          <w:b/>
          <w:sz w:val="32"/>
          <w:szCs w:val="32"/>
        </w:rPr>
        <w:t>高一年级数学第</w:t>
      </w:r>
      <w:r>
        <w:rPr>
          <w:rFonts w:ascii="Times New Roman" w:eastAsia="宋体" w:hAnsi="Times New Roman"/>
          <w:b/>
          <w:sz w:val="32"/>
          <w:szCs w:val="32"/>
        </w:rPr>
        <w:t>53</w:t>
      </w:r>
      <w:r w:rsidR="00F82F52">
        <w:rPr>
          <w:rFonts w:ascii="Times New Roman" w:eastAsia="宋体" w:hAnsi="Times New Roman" w:hint="eastAsia"/>
          <w:b/>
          <w:sz w:val="32"/>
          <w:szCs w:val="32"/>
        </w:rPr>
        <w:t>课时课后作业</w:t>
      </w:r>
    </w:p>
    <w:p w:rsidR="00B03C5F" w:rsidRDefault="00B03C5F" w:rsidP="00B03C5F">
      <w:pPr>
        <w:jc w:val="center"/>
        <w:rPr>
          <w:rFonts w:ascii="Times New Roman" w:eastAsia="宋体" w:hAnsi="Times New Roman" w:cs="宋体"/>
          <w:szCs w:val="21"/>
        </w:rPr>
      </w:pPr>
      <w:r w:rsidRPr="00FF74DE">
        <w:rPr>
          <w:rFonts w:ascii="Times New Roman" w:eastAsia="宋体" w:hAnsi="Times New Roman" w:hint="eastAsia"/>
          <w:b/>
          <w:sz w:val="28"/>
          <w:szCs w:val="32"/>
        </w:rPr>
        <w:t>总体取值规律的估计</w:t>
      </w:r>
    </w:p>
    <w:p w:rsidR="00100B26" w:rsidRPr="00100B26" w:rsidRDefault="00100B26" w:rsidP="00100B2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100B26">
        <w:rPr>
          <w:rFonts w:ascii="Times New Roman" w:hAnsi="Times New Roman" w:cs="Times New Roman"/>
        </w:rPr>
        <w:t xml:space="preserve">1. </w:t>
      </w:r>
      <w:r w:rsidRPr="00100B26">
        <w:rPr>
          <w:rFonts w:ascii="Times New Roman" w:hAnsi="Times New Roman" w:cs="Times New Roman" w:hint="eastAsia"/>
        </w:rPr>
        <w:t>在频率分布直方图中，各个矩形的面积表示</w:t>
      </w:r>
      <w:r w:rsidRPr="00100B26">
        <w:rPr>
          <w:rFonts w:ascii="Times New Roman" w:hAnsi="Times New Roman" w:cs="Times New Roman"/>
        </w:rPr>
        <w:t>(    )</w:t>
      </w:r>
    </w:p>
    <w:p w:rsidR="00100B26" w:rsidRPr="00100B26" w:rsidRDefault="00100B26" w:rsidP="00100B2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100B26">
        <w:rPr>
          <w:rFonts w:ascii="Times New Roman" w:hAnsi="Times New Roman" w:cs="Times New Roman"/>
        </w:rPr>
        <w:t>A.</w:t>
      </w:r>
      <w:r w:rsidRPr="00100B26">
        <w:rPr>
          <w:rFonts w:ascii="Times New Roman" w:hAnsi="Times New Roman" w:cs="Times New Roman" w:hint="eastAsia"/>
        </w:rPr>
        <w:t>落在相应各组的数据频数</w:t>
      </w:r>
      <w:r w:rsidRPr="00100B26">
        <w:rPr>
          <w:rFonts w:ascii="Times New Roman" w:hAnsi="Times New Roman" w:cs="Times New Roman"/>
        </w:rPr>
        <w:t xml:space="preserve">             B.</w:t>
      </w:r>
      <w:r w:rsidRPr="00100B26">
        <w:rPr>
          <w:rFonts w:ascii="Times New Roman" w:hAnsi="Times New Roman" w:cs="Times New Roman" w:hint="eastAsia"/>
        </w:rPr>
        <w:t>相应各组</w:t>
      </w:r>
      <w:r>
        <w:rPr>
          <w:rFonts w:ascii="Times New Roman" w:hAnsi="Times New Roman" w:cs="Times New Roman" w:hint="eastAsia"/>
        </w:rPr>
        <w:t>的</w:t>
      </w:r>
      <w:r w:rsidRPr="00100B26">
        <w:rPr>
          <w:rFonts w:ascii="Times New Roman" w:hAnsi="Times New Roman" w:cs="Times New Roman" w:hint="eastAsia"/>
        </w:rPr>
        <w:t>频率</w:t>
      </w:r>
    </w:p>
    <w:p w:rsidR="00100B26" w:rsidRPr="00100B26" w:rsidRDefault="00100B26" w:rsidP="00100B2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100B26">
        <w:rPr>
          <w:rFonts w:ascii="Times New Roman" w:hAnsi="Times New Roman" w:cs="Times New Roman"/>
        </w:rPr>
        <w:t>C.</w:t>
      </w:r>
      <w:r w:rsidRPr="00100B26">
        <w:rPr>
          <w:rFonts w:ascii="Times New Roman" w:hAnsi="Times New Roman" w:cs="Times New Roman" w:hint="eastAsia"/>
        </w:rPr>
        <w:t>该样本所分成的组数</w:t>
      </w:r>
      <w:r w:rsidRPr="00100B26">
        <w:rPr>
          <w:rFonts w:ascii="Times New Roman" w:hAnsi="Times New Roman" w:cs="Times New Roman"/>
        </w:rPr>
        <w:t xml:space="preserve">                 D.</w:t>
      </w:r>
      <w:r w:rsidRPr="00100B26">
        <w:rPr>
          <w:rFonts w:ascii="Times New Roman" w:hAnsi="Times New Roman" w:cs="Times New Roman" w:hint="eastAsia"/>
        </w:rPr>
        <w:t>该样本的样本容量</w:t>
      </w:r>
    </w:p>
    <w:p w:rsidR="00B03C5F" w:rsidRPr="00FF7E75" w:rsidRDefault="00B03C5F" w:rsidP="00F82F52">
      <w:pPr>
        <w:tabs>
          <w:tab w:val="left" w:pos="467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03C5F" w:rsidRPr="00FF7E75" w:rsidRDefault="00B03C5F" w:rsidP="00FF7E75">
      <w:pPr>
        <w:tabs>
          <w:tab w:val="left" w:pos="467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szCs w:val="21"/>
        </w:rPr>
        <w:t xml:space="preserve">2. </w:t>
      </w:r>
      <w:r w:rsidRPr="00FF7E75">
        <w:rPr>
          <w:rFonts w:ascii="Times New Roman" w:eastAsia="宋体" w:hAnsi="Times New Roman" w:cs="Times New Roman"/>
          <w:szCs w:val="21"/>
        </w:rPr>
        <w:t>一个容量为</w:t>
      </w:r>
      <w:r w:rsidRPr="00FF7E75">
        <w:rPr>
          <w:rFonts w:ascii="Times New Roman" w:eastAsia="宋体" w:hAnsi="Times New Roman" w:cs="Times New Roman"/>
          <w:szCs w:val="21"/>
        </w:rPr>
        <w:t>80</w:t>
      </w:r>
      <w:r w:rsidRPr="00FF7E75">
        <w:rPr>
          <w:rFonts w:ascii="Times New Roman" w:eastAsia="宋体" w:hAnsi="Times New Roman" w:cs="Times New Roman"/>
          <w:szCs w:val="21"/>
        </w:rPr>
        <w:t>的样本中数据的最大值是</w:t>
      </w:r>
      <w:r w:rsidRPr="00FF7E75">
        <w:rPr>
          <w:rFonts w:ascii="Times New Roman" w:eastAsia="宋体" w:hAnsi="Times New Roman" w:cs="Times New Roman"/>
          <w:szCs w:val="21"/>
        </w:rPr>
        <w:t>140</w:t>
      </w:r>
      <w:r w:rsidRPr="00FF7E75">
        <w:rPr>
          <w:rFonts w:ascii="Times New Roman" w:eastAsia="宋体" w:hAnsi="Times New Roman" w:cs="Times New Roman"/>
          <w:szCs w:val="21"/>
        </w:rPr>
        <w:t>，最小值是</w:t>
      </w:r>
      <w:r w:rsidRPr="00FF7E75">
        <w:rPr>
          <w:rFonts w:ascii="Times New Roman" w:eastAsia="宋体" w:hAnsi="Times New Roman" w:cs="Times New Roman"/>
          <w:szCs w:val="21"/>
        </w:rPr>
        <w:t>51</w:t>
      </w:r>
      <w:r w:rsidRPr="00FF7E75">
        <w:rPr>
          <w:rFonts w:ascii="Times New Roman" w:eastAsia="宋体" w:hAnsi="Times New Roman" w:cs="Times New Roman"/>
          <w:szCs w:val="21"/>
        </w:rPr>
        <w:t>，组距是</w:t>
      </w:r>
      <w:r w:rsidRPr="00FF7E75">
        <w:rPr>
          <w:rFonts w:ascii="Times New Roman" w:eastAsia="宋体" w:hAnsi="Times New Roman" w:cs="Times New Roman"/>
          <w:szCs w:val="21"/>
        </w:rPr>
        <w:t>10</w:t>
      </w:r>
      <w:r w:rsidRPr="00FF7E75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64ED9B5" wp14:editId="4A02E645">
            <wp:extent cx="13970" cy="1270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03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E75">
        <w:rPr>
          <w:rFonts w:ascii="Times New Roman" w:eastAsia="宋体" w:hAnsi="Times New Roman" w:cs="Times New Roman"/>
          <w:szCs w:val="21"/>
        </w:rPr>
        <w:t>，则应将样本数据分为</w:t>
      </w:r>
      <w:r w:rsidR="00FF7E75" w:rsidRPr="00FF7E75">
        <w:rPr>
          <w:rFonts w:ascii="Times New Roman" w:eastAsia="宋体" w:hAnsi="Times New Roman" w:cs="Times New Roman"/>
          <w:szCs w:val="21"/>
        </w:rPr>
        <w:t>(</w:t>
      </w:r>
      <w:r w:rsidR="00FF7E75">
        <w:rPr>
          <w:rFonts w:ascii="Times New Roman" w:hAnsi="Times New Roman" w:cs="Times New Roman" w:hint="eastAsia"/>
        </w:rPr>
        <w:t xml:space="preserve"> </w:t>
      </w:r>
      <w:r w:rsidR="00FF7E75">
        <w:rPr>
          <w:rFonts w:ascii="Times New Roman" w:hAnsi="Times New Roman" w:cs="Times New Roman"/>
        </w:rPr>
        <w:t xml:space="preserve">   </w:t>
      </w:r>
      <w:r w:rsidR="00FF7E75" w:rsidRPr="00FF7E75">
        <w:rPr>
          <w:rFonts w:ascii="Times New Roman" w:eastAsia="宋体" w:hAnsi="Times New Roman" w:cs="Times New Roman"/>
          <w:szCs w:val="21"/>
        </w:rPr>
        <w:t>)</w:t>
      </w:r>
    </w:p>
    <w:p w:rsidR="00B03C5F" w:rsidRPr="00FF7E75" w:rsidRDefault="00B03C5F" w:rsidP="00FF7E75">
      <w:pPr>
        <w:tabs>
          <w:tab w:val="left" w:pos="4075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szCs w:val="21"/>
        </w:rPr>
        <w:t>A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Pr="00FF7E75">
        <w:rPr>
          <w:rFonts w:ascii="Times New Roman" w:eastAsia="宋体" w:hAnsi="Times New Roman" w:cs="Times New Roman"/>
          <w:szCs w:val="21"/>
        </w:rPr>
        <w:t>10</w:t>
      </w:r>
      <w:r w:rsidRPr="00FF7E75">
        <w:rPr>
          <w:rFonts w:ascii="Times New Roman" w:eastAsia="宋体" w:hAnsi="Times New Roman" w:cs="Times New Roman"/>
          <w:szCs w:val="21"/>
        </w:rPr>
        <w:t>组</w:t>
      </w:r>
      <w:r w:rsidR="00FF7E75">
        <w:rPr>
          <w:rFonts w:ascii="Times New Roman" w:eastAsia="宋体" w:hAnsi="Times New Roman" w:cs="Times New Roman"/>
          <w:szCs w:val="21"/>
        </w:rPr>
        <w:t xml:space="preserve">                  </w:t>
      </w:r>
      <w:r w:rsidRPr="00FF7E75">
        <w:rPr>
          <w:rFonts w:ascii="Times New Roman" w:eastAsia="宋体" w:hAnsi="Times New Roman" w:cs="Times New Roman"/>
          <w:szCs w:val="21"/>
        </w:rPr>
        <w:t>B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Pr="00FF7E75">
        <w:rPr>
          <w:rFonts w:ascii="Times New Roman" w:eastAsia="宋体" w:hAnsi="Times New Roman" w:cs="Times New Roman"/>
          <w:szCs w:val="21"/>
        </w:rPr>
        <w:t>9</w:t>
      </w:r>
      <w:r w:rsidRPr="00FF7E75">
        <w:rPr>
          <w:rFonts w:ascii="Times New Roman" w:eastAsia="宋体" w:hAnsi="Times New Roman" w:cs="Times New Roman"/>
          <w:szCs w:val="21"/>
        </w:rPr>
        <w:t>组</w:t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Pr="00FF7E75">
        <w:rPr>
          <w:rFonts w:ascii="Times New Roman" w:eastAsia="宋体" w:hAnsi="Times New Roman" w:cs="Times New Roman"/>
          <w:szCs w:val="21"/>
        </w:rPr>
        <w:t>C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Pr="00FF7E75">
        <w:rPr>
          <w:rFonts w:ascii="Times New Roman" w:eastAsia="宋体" w:hAnsi="Times New Roman" w:cs="Times New Roman"/>
          <w:szCs w:val="21"/>
        </w:rPr>
        <w:t>8</w:t>
      </w:r>
      <w:r w:rsidRPr="00FF7E75">
        <w:rPr>
          <w:rFonts w:ascii="Times New Roman" w:eastAsia="宋体" w:hAnsi="Times New Roman" w:cs="Times New Roman"/>
          <w:szCs w:val="21"/>
        </w:rPr>
        <w:t>组</w:t>
      </w:r>
      <w:r w:rsidRP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Pr="00FF7E75">
        <w:rPr>
          <w:rFonts w:ascii="Times New Roman" w:eastAsia="宋体" w:hAnsi="Times New Roman" w:cs="Times New Roman"/>
          <w:szCs w:val="21"/>
        </w:rPr>
        <w:t>D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Pr="00FF7E75">
        <w:rPr>
          <w:rFonts w:ascii="Times New Roman" w:eastAsia="宋体" w:hAnsi="Times New Roman" w:cs="Times New Roman"/>
          <w:szCs w:val="21"/>
        </w:rPr>
        <w:t>7</w:t>
      </w:r>
      <w:r w:rsidRPr="00FF7E75">
        <w:rPr>
          <w:rFonts w:ascii="Times New Roman" w:eastAsia="宋体" w:hAnsi="Times New Roman" w:cs="Times New Roman"/>
          <w:szCs w:val="21"/>
        </w:rPr>
        <w:t>组</w:t>
      </w:r>
    </w:p>
    <w:p w:rsidR="00B00275" w:rsidRPr="00FF7E75" w:rsidRDefault="00B00275">
      <w:pPr>
        <w:rPr>
          <w:rFonts w:ascii="Times New Roman" w:eastAsia="宋体" w:hAnsi="Times New Roman" w:cs="Times New Roman"/>
          <w:szCs w:val="21"/>
        </w:rPr>
      </w:pPr>
    </w:p>
    <w:p w:rsidR="00B03C5F" w:rsidRPr="00FF7E75" w:rsidRDefault="00B03C5F" w:rsidP="00FF7E75">
      <w:pPr>
        <w:tabs>
          <w:tab w:val="left" w:pos="467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szCs w:val="21"/>
        </w:rPr>
        <w:t>3</w:t>
      </w:r>
      <w:r w:rsidRPr="00FF7E75">
        <w:rPr>
          <w:rFonts w:ascii="Times New Roman" w:eastAsia="宋体" w:hAnsi="Times New Roman" w:cs="Times New Roman"/>
          <w:szCs w:val="21"/>
        </w:rPr>
        <w:t>．观察新生儿的体重，其频率分布直方图如图所示，则新生儿体重在</w:t>
      </w:r>
      <w:r w:rsidR="00280CBD">
        <w:rPr>
          <w:rFonts w:ascii="Times New Roman" w:eastAsia="宋体" w:hAnsi="Times New Roman" w:cs="Times New Roman"/>
          <w:szCs w:val="21"/>
        </w:rPr>
        <w:t>[2</w:t>
      </w:r>
      <w:r w:rsidRPr="00FF7E75">
        <w:rPr>
          <w:rFonts w:ascii="Times New Roman" w:eastAsia="宋体" w:hAnsi="Times New Roman" w:cs="Times New Roman"/>
          <w:szCs w:val="21"/>
        </w:rPr>
        <w:t>700</w:t>
      </w:r>
      <w:r w:rsidRPr="00FF7E75">
        <w:rPr>
          <w:rFonts w:ascii="Times New Roman" w:eastAsia="宋体" w:hAnsi="Times New Roman" w:cs="Times New Roman"/>
          <w:szCs w:val="21"/>
        </w:rPr>
        <w:t>，</w:t>
      </w:r>
      <w:r w:rsidR="00280CBD">
        <w:rPr>
          <w:rFonts w:ascii="Times New Roman" w:eastAsia="宋体" w:hAnsi="Times New Roman" w:cs="Times New Roman"/>
          <w:szCs w:val="21"/>
        </w:rPr>
        <w:t>3</w:t>
      </w:r>
      <w:r w:rsidRPr="00FF7E75">
        <w:rPr>
          <w:rFonts w:ascii="Times New Roman" w:eastAsia="宋体" w:hAnsi="Times New Roman" w:cs="Times New Roman"/>
          <w:szCs w:val="21"/>
        </w:rPr>
        <w:t>000)g</w:t>
      </w:r>
      <w:r w:rsidRPr="00FF7E75">
        <w:rPr>
          <w:rFonts w:ascii="Times New Roman" w:eastAsia="宋体" w:hAnsi="Times New Roman" w:cs="Times New Roman"/>
          <w:szCs w:val="21"/>
        </w:rPr>
        <w:t>的频率为</w:t>
      </w:r>
      <w:r w:rsidR="00FF7E75" w:rsidRPr="00FF7E75">
        <w:rPr>
          <w:rFonts w:ascii="Times New Roman" w:eastAsia="宋体" w:hAnsi="Times New Roman" w:cs="Times New Roman"/>
          <w:szCs w:val="21"/>
        </w:rPr>
        <w:t>(</w:t>
      </w:r>
      <w:r w:rsidR="00FF7E75">
        <w:rPr>
          <w:rFonts w:ascii="Times New Roman" w:hAnsi="Times New Roman" w:cs="Times New Roman" w:hint="eastAsia"/>
        </w:rPr>
        <w:t xml:space="preserve"> </w:t>
      </w:r>
      <w:r w:rsidR="00FF7E75">
        <w:rPr>
          <w:rFonts w:ascii="Times New Roman" w:hAnsi="Times New Roman" w:cs="Times New Roman"/>
        </w:rPr>
        <w:t xml:space="preserve">   </w:t>
      </w:r>
      <w:r w:rsidR="00FF7E75" w:rsidRPr="00FF7E75">
        <w:rPr>
          <w:rFonts w:ascii="Times New Roman" w:eastAsia="宋体" w:hAnsi="Times New Roman" w:cs="Times New Roman"/>
          <w:szCs w:val="21"/>
        </w:rPr>
        <w:t>)</w:t>
      </w:r>
    </w:p>
    <w:p w:rsidR="00B03C5F" w:rsidRPr="00FF7E75" w:rsidRDefault="00B03C5F" w:rsidP="00B03C5F">
      <w:pPr>
        <w:tabs>
          <w:tab w:val="left" w:pos="4678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879C41E" wp14:editId="7265AB88">
            <wp:extent cx="2438400" cy="100965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6129" name="图片 28" descr="+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5F" w:rsidRPr="00FF7E75" w:rsidRDefault="00B03C5F" w:rsidP="00FF7E75">
      <w:pPr>
        <w:tabs>
          <w:tab w:val="left" w:pos="467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szCs w:val="21"/>
        </w:rPr>
        <w:t>A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Pr="00FF7E75">
        <w:rPr>
          <w:rFonts w:ascii="Times New Roman" w:eastAsia="宋体" w:hAnsi="Times New Roman" w:cs="Times New Roman"/>
          <w:szCs w:val="21"/>
        </w:rPr>
        <w:t>0.1</w:t>
      </w:r>
      <w:r w:rsidR="00FF7E75">
        <w:rPr>
          <w:rFonts w:ascii="Times New Roman" w:eastAsia="宋体" w:hAnsi="Times New Roman" w:cs="Times New Roman"/>
          <w:szCs w:val="21"/>
        </w:rPr>
        <w:t xml:space="preserve">                   </w:t>
      </w:r>
      <w:r w:rsidRPr="00FF7E75">
        <w:rPr>
          <w:rFonts w:ascii="Times New Roman" w:eastAsia="宋体" w:hAnsi="Times New Roman" w:cs="Times New Roman"/>
          <w:szCs w:val="21"/>
        </w:rPr>
        <w:t>B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Pr="00FF7E75">
        <w:rPr>
          <w:rFonts w:ascii="Times New Roman" w:eastAsia="宋体" w:hAnsi="Times New Roman" w:cs="Times New Roman"/>
          <w:szCs w:val="21"/>
        </w:rPr>
        <w:t>0.2</w:t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Pr="00FF7E75">
        <w:rPr>
          <w:rFonts w:ascii="Times New Roman" w:eastAsia="宋体" w:hAnsi="Times New Roman" w:cs="Times New Roman"/>
          <w:szCs w:val="21"/>
        </w:rPr>
        <w:t>C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Pr="00FF7E75">
        <w:rPr>
          <w:rFonts w:ascii="Times New Roman" w:eastAsia="宋体" w:hAnsi="Times New Roman" w:cs="Times New Roman"/>
          <w:szCs w:val="21"/>
        </w:rPr>
        <w:t>0.3</w:t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Pr="00FF7E75">
        <w:rPr>
          <w:rFonts w:ascii="Times New Roman" w:eastAsia="宋体" w:hAnsi="Times New Roman" w:cs="Times New Roman"/>
          <w:szCs w:val="21"/>
        </w:rPr>
        <w:t>D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Pr="00FF7E75">
        <w:rPr>
          <w:rFonts w:ascii="Times New Roman" w:eastAsia="宋体" w:hAnsi="Times New Roman" w:cs="Times New Roman"/>
          <w:szCs w:val="21"/>
        </w:rPr>
        <w:t>0.4</w:t>
      </w:r>
    </w:p>
    <w:p w:rsidR="00B03C5F" w:rsidRPr="00FF7E75" w:rsidRDefault="00B03C5F">
      <w:pPr>
        <w:rPr>
          <w:rFonts w:ascii="Times New Roman" w:eastAsia="宋体" w:hAnsi="Times New Roman" w:cs="Times New Roman" w:hint="eastAsia"/>
          <w:szCs w:val="21"/>
        </w:rPr>
      </w:pPr>
    </w:p>
    <w:p w:rsidR="00B03C5F" w:rsidRPr="00FF7E75" w:rsidRDefault="004D339C" w:rsidP="00FF7E75">
      <w:pPr>
        <w:tabs>
          <w:tab w:val="left" w:pos="467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 w:rsidR="00B03C5F" w:rsidRPr="00FF7E75">
        <w:rPr>
          <w:rFonts w:ascii="Times New Roman" w:eastAsia="宋体" w:hAnsi="Times New Roman" w:cs="Times New Roman"/>
          <w:szCs w:val="21"/>
        </w:rPr>
        <w:t>．为了解某地区高一学生身体发育情况，抽查了该地区</w:t>
      </w:r>
      <w:r w:rsidR="00B03C5F" w:rsidRPr="00FF7E75">
        <w:rPr>
          <w:rFonts w:ascii="Times New Roman" w:eastAsia="宋体" w:hAnsi="Times New Roman" w:cs="Times New Roman"/>
          <w:szCs w:val="21"/>
        </w:rPr>
        <w:t>100</w:t>
      </w:r>
      <w:r w:rsidR="00B03C5F" w:rsidRPr="00FF7E75">
        <w:rPr>
          <w:rFonts w:ascii="Times New Roman" w:eastAsia="宋体" w:hAnsi="Times New Roman" w:cs="Times New Roman"/>
          <w:szCs w:val="21"/>
        </w:rPr>
        <w:t>名年龄为</w:t>
      </w:r>
      <w:r w:rsidR="00B03C5F" w:rsidRPr="00FF7E75">
        <w:rPr>
          <w:rFonts w:ascii="Times New Roman" w:eastAsia="宋体" w:hAnsi="Times New Roman" w:cs="Times New Roman"/>
          <w:szCs w:val="21"/>
        </w:rPr>
        <w:t>17.5</w:t>
      </w:r>
      <w:r w:rsidR="00B03C5F" w:rsidRPr="00FF7E75">
        <w:rPr>
          <w:rFonts w:ascii="Times New Roman" w:eastAsia="宋体" w:hAnsi="Times New Roman" w:cs="Times New Roman"/>
          <w:szCs w:val="21"/>
        </w:rPr>
        <w:t>～</w:t>
      </w:r>
      <w:r w:rsidR="00B03C5F" w:rsidRPr="00FF7E75">
        <w:rPr>
          <w:rFonts w:ascii="Times New Roman" w:eastAsia="宋体" w:hAnsi="Times New Roman" w:cs="Times New Roman"/>
          <w:szCs w:val="21"/>
        </w:rPr>
        <w:t>18</w:t>
      </w:r>
      <w:r w:rsidR="00B03C5F" w:rsidRPr="00FF7E75">
        <w:rPr>
          <w:rFonts w:ascii="Times New Roman" w:eastAsia="宋体" w:hAnsi="Times New Roman" w:cs="Times New Roman"/>
          <w:szCs w:val="21"/>
        </w:rPr>
        <w:t>岁的男生体重</w:t>
      </w:r>
      <w:r w:rsidR="00B03C5F" w:rsidRPr="00FF7E75">
        <w:rPr>
          <w:rFonts w:ascii="Times New Roman" w:eastAsia="宋体" w:hAnsi="Times New Roman" w:cs="Times New Roman"/>
          <w:szCs w:val="21"/>
        </w:rPr>
        <w:t>(</w:t>
      </w:r>
      <w:r w:rsidR="00B03C5F" w:rsidRPr="00FF7E75">
        <w:rPr>
          <w:rFonts w:ascii="Times New Roman" w:eastAsia="宋体" w:hAnsi="Times New Roman" w:cs="Times New Roman"/>
          <w:i/>
          <w:szCs w:val="21"/>
        </w:rPr>
        <w:t>kg</w:t>
      </w:r>
      <w:r w:rsidR="00B03C5F" w:rsidRPr="00FF7E75">
        <w:rPr>
          <w:rFonts w:ascii="Times New Roman" w:eastAsia="宋体" w:hAnsi="Times New Roman" w:cs="Times New Roman"/>
          <w:szCs w:val="21"/>
        </w:rPr>
        <w:t>)</w:t>
      </w:r>
      <w:r w:rsidR="00B03C5F" w:rsidRPr="00FF7E75">
        <w:rPr>
          <w:rFonts w:ascii="Times New Roman" w:eastAsia="宋体" w:hAnsi="Times New Roman" w:cs="Times New Roman"/>
          <w:szCs w:val="21"/>
        </w:rPr>
        <w:t>，得到频率分布直方图</w:t>
      </w:r>
      <w:r w:rsidR="00B03C5F" w:rsidRPr="00FF7E75">
        <w:rPr>
          <w:rFonts w:ascii="Times New Roman" w:eastAsia="宋体" w:hAnsi="Times New Roman" w:cs="Times New Roman"/>
          <w:szCs w:val="21"/>
        </w:rPr>
        <w:t>(</w:t>
      </w:r>
      <w:r w:rsidR="00B03C5F" w:rsidRPr="00FF7E75">
        <w:rPr>
          <w:rFonts w:ascii="Times New Roman" w:eastAsia="宋体" w:hAnsi="Times New Roman" w:cs="Times New Roman"/>
          <w:szCs w:val="21"/>
        </w:rPr>
        <w:t>如图所示</w:t>
      </w:r>
      <w:r w:rsidR="00B03C5F" w:rsidRPr="00FF7E75">
        <w:rPr>
          <w:rFonts w:ascii="Times New Roman" w:eastAsia="宋体" w:hAnsi="Times New Roman" w:cs="Times New Roman"/>
          <w:szCs w:val="21"/>
        </w:rPr>
        <w:t>)</w:t>
      </w:r>
      <w:r w:rsidR="00B03C5F" w:rsidRPr="00FF7E75">
        <w:rPr>
          <w:rFonts w:ascii="Times New Roman" w:eastAsia="宋体" w:hAnsi="Times New Roman" w:cs="Times New Roman"/>
          <w:szCs w:val="21"/>
        </w:rPr>
        <w:t>．</w:t>
      </w:r>
    </w:p>
    <w:p w:rsidR="00B03C5F" w:rsidRPr="00FF7E75" w:rsidRDefault="00B03C5F" w:rsidP="00B03C5F">
      <w:pPr>
        <w:tabs>
          <w:tab w:val="left" w:pos="4678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533D869" wp14:editId="11021867">
            <wp:extent cx="2390775" cy="1000125"/>
            <wp:effectExtent l="0" t="0" r="9525" b="9525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94089" name="图片 21" descr="DE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5F" w:rsidRPr="00FF7E75" w:rsidRDefault="00B03C5F" w:rsidP="00FF7E75">
      <w:pPr>
        <w:tabs>
          <w:tab w:val="left" w:pos="467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szCs w:val="21"/>
        </w:rPr>
        <w:t>可得这</w:t>
      </w:r>
      <w:r w:rsidRPr="00FF7E75">
        <w:rPr>
          <w:rFonts w:ascii="Times New Roman" w:eastAsia="宋体" w:hAnsi="Times New Roman" w:cs="Times New Roman"/>
          <w:szCs w:val="21"/>
        </w:rPr>
        <w:t>100</w:t>
      </w:r>
      <w:r w:rsidRPr="00FF7E75">
        <w:rPr>
          <w:rFonts w:ascii="Times New Roman" w:eastAsia="宋体" w:hAnsi="Times New Roman" w:cs="Times New Roman"/>
          <w:szCs w:val="21"/>
        </w:rPr>
        <w:t>名学生中体重在</w:t>
      </w:r>
      <w:r w:rsidRPr="00FF7E75">
        <w:rPr>
          <w:rFonts w:ascii="Times New Roman" w:eastAsia="宋体" w:hAnsi="Times New Roman" w:cs="Times New Roman"/>
          <w:szCs w:val="21"/>
        </w:rPr>
        <w:t>[56.5</w:t>
      </w:r>
      <w:r w:rsidRPr="00FF7E75">
        <w:rPr>
          <w:rFonts w:ascii="Times New Roman" w:eastAsia="宋体" w:hAnsi="Times New Roman" w:cs="Times New Roman"/>
          <w:szCs w:val="21"/>
        </w:rPr>
        <w:t>，</w:t>
      </w:r>
      <w:r w:rsidRPr="00FF7E75">
        <w:rPr>
          <w:rFonts w:ascii="Times New Roman" w:eastAsia="宋体" w:hAnsi="Times New Roman" w:cs="Times New Roman"/>
          <w:szCs w:val="21"/>
        </w:rPr>
        <w:t>64.5)</w:t>
      </w:r>
      <w:r w:rsidRPr="00FF7E75">
        <w:rPr>
          <w:rFonts w:ascii="Times New Roman" w:eastAsia="宋体" w:hAnsi="Times New Roman" w:cs="Times New Roman"/>
          <w:szCs w:val="21"/>
        </w:rPr>
        <w:t>的学生人数是</w:t>
      </w:r>
      <w:r w:rsidR="00FF7E75" w:rsidRPr="00FF7E75">
        <w:rPr>
          <w:rFonts w:ascii="Times New Roman" w:eastAsia="宋体" w:hAnsi="Times New Roman" w:cs="Times New Roman"/>
          <w:szCs w:val="21"/>
        </w:rPr>
        <w:t>(</w:t>
      </w:r>
      <w:r w:rsidR="00FF7E75">
        <w:rPr>
          <w:rFonts w:ascii="Times New Roman" w:hAnsi="Times New Roman" w:cs="Times New Roman" w:hint="eastAsia"/>
        </w:rPr>
        <w:t xml:space="preserve"> </w:t>
      </w:r>
      <w:r w:rsidR="00FF7E75">
        <w:rPr>
          <w:rFonts w:ascii="Times New Roman" w:hAnsi="Times New Roman" w:cs="Times New Roman"/>
        </w:rPr>
        <w:t xml:space="preserve">   </w:t>
      </w:r>
      <w:r w:rsidR="00FF7E75" w:rsidRPr="00FF7E75">
        <w:rPr>
          <w:rFonts w:ascii="Times New Roman" w:eastAsia="宋体" w:hAnsi="Times New Roman" w:cs="Times New Roman"/>
          <w:szCs w:val="21"/>
        </w:rPr>
        <w:t>)</w:t>
      </w:r>
    </w:p>
    <w:p w:rsidR="00B03C5F" w:rsidRPr="00FF7E75" w:rsidRDefault="00B03C5F" w:rsidP="00FF7E75">
      <w:pPr>
        <w:tabs>
          <w:tab w:val="left" w:pos="4575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szCs w:val="21"/>
        </w:rPr>
        <w:t>A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="00FF7E75">
        <w:rPr>
          <w:rFonts w:ascii="Times New Roman" w:eastAsia="宋体" w:hAnsi="Times New Roman" w:cs="Times New Roman"/>
          <w:szCs w:val="21"/>
        </w:rPr>
        <w:t xml:space="preserve">20                    </w:t>
      </w:r>
      <w:r w:rsidRPr="00FF7E75">
        <w:rPr>
          <w:rFonts w:ascii="Times New Roman" w:eastAsia="宋体" w:hAnsi="Times New Roman" w:cs="Times New Roman"/>
          <w:szCs w:val="21"/>
        </w:rPr>
        <w:t>B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Pr="00FF7E75">
        <w:rPr>
          <w:rFonts w:ascii="Times New Roman" w:eastAsia="宋体" w:hAnsi="Times New Roman" w:cs="Times New Roman"/>
          <w:szCs w:val="21"/>
        </w:rPr>
        <w:t>30</w:t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Pr="00FF7E75">
        <w:rPr>
          <w:rFonts w:ascii="Times New Roman" w:eastAsia="宋体" w:hAnsi="Times New Roman" w:cs="Times New Roman"/>
          <w:szCs w:val="21"/>
        </w:rPr>
        <w:t>C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Pr="00FF7E75">
        <w:rPr>
          <w:rFonts w:ascii="Times New Roman" w:eastAsia="宋体" w:hAnsi="Times New Roman" w:cs="Times New Roman"/>
          <w:szCs w:val="21"/>
        </w:rPr>
        <w:t>40</w:t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Pr="00FF7E75">
        <w:rPr>
          <w:rFonts w:ascii="Times New Roman" w:eastAsia="宋体" w:hAnsi="Times New Roman" w:cs="Times New Roman"/>
          <w:szCs w:val="21"/>
        </w:rPr>
        <w:t>D</w:t>
      </w:r>
      <w:r w:rsidRPr="00FF7E75">
        <w:rPr>
          <w:rFonts w:ascii="Times New Roman" w:eastAsia="宋体" w:hAnsi="Times New Roman" w:cs="Times New Roman"/>
          <w:szCs w:val="21"/>
        </w:rPr>
        <w:t>．</w:t>
      </w:r>
      <w:r w:rsidRPr="00FF7E75">
        <w:rPr>
          <w:rFonts w:ascii="Times New Roman" w:eastAsia="宋体" w:hAnsi="Times New Roman" w:cs="Times New Roman"/>
          <w:szCs w:val="21"/>
        </w:rPr>
        <w:t>50</w:t>
      </w:r>
    </w:p>
    <w:p w:rsidR="00B03C5F" w:rsidRPr="00F82F52" w:rsidRDefault="00B03C5F">
      <w:pPr>
        <w:rPr>
          <w:rFonts w:ascii="Times New Roman" w:eastAsia="宋体" w:hAnsi="Times New Roman" w:cs="Times New Roman"/>
          <w:szCs w:val="21"/>
        </w:rPr>
      </w:pPr>
    </w:p>
    <w:p w:rsidR="00B03C5F" w:rsidRPr="00FF7E75" w:rsidRDefault="004D339C" w:rsidP="00B03C5F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="00B03C5F" w:rsidRPr="00FF7E75">
        <w:rPr>
          <w:rFonts w:ascii="Times New Roman" w:eastAsia="宋体" w:hAnsi="Times New Roman" w:cs="Times New Roman"/>
          <w:szCs w:val="21"/>
        </w:rPr>
        <w:t>.</w:t>
      </w:r>
      <w:r w:rsidR="00B03C5F" w:rsidRPr="00FF7E75">
        <w:rPr>
          <w:rFonts w:ascii="Times New Roman" w:eastAsia="宋体" w:hAnsi="Times New Roman" w:cs="Times New Roman"/>
          <w:szCs w:val="21"/>
        </w:rPr>
        <w:t>如图所示是一个容量为</w:t>
      </w:r>
      <w:r w:rsidR="00B03C5F" w:rsidRPr="00FF7E75">
        <w:rPr>
          <w:rFonts w:ascii="Times New Roman" w:eastAsia="宋体" w:hAnsi="Times New Roman" w:cs="Times New Roman"/>
          <w:szCs w:val="21"/>
        </w:rPr>
        <w:t>200</w:t>
      </w:r>
      <w:r w:rsidR="00B03C5F" w:rsidRPr="00FF7E75">
        <w:rPr>
          <w:rFonts w:ascii="Times New Roman" w:eastAsia="宋体" w:hAnsi="Times New Roman" w:cs="Times New Roman"/>
          <w:szCs w:val="21"/>
        </w:rPr>
        <w:t>的样本的频率分布直方图</w:t>
      </w:r>
      <w:r w:rsidR="00B03C5F" w:rsidRPr="00FF7E75">
        <w:rPr>
          <w:rFonts w:ascii="Times New Roman" w:eastAsia="宋体" w:hAnsi="Times New Roman" w:cs="Times New Roman"/>
          <w:szCs w:val="21"/>
        </w:rPr>
        <w:t>,</w:t>
      </w:r>
      <w:r w:rsidR="00B03C5F" w:rsidRPr="00FF7E75">
        <w:rPr>
          <w:rFonts w:ascii="Times New Roman" w:eastAsia="宋体" w:hAnsi="Times New Roman" w:cs="Times New Roman"/>
          <w:szCs w:val="21"/>
        </w:rPr>
        <w:t>请根据图形中的数据填空</w:t>
      </w:r>
      <w:r w:rsidR="00B03C5F" w:rsidRPr="00FF7E75">
        <w:rPr>
          <w:rFonts w:ascii="Times New Roman" w:eastAsia="宋体" w:hAnsi="Times New Roman" w:cs="Times New Roman"/>
          <w:szCs w:val="21"/>
        </w:rPr>
        <w:t>:</w:t>
      </w:r>
    </w:p>
    <w:p w:rsidR="00B03C5F" w:rsidRPr="00FF7E75" w:rsidRDefault="00B03C5F" w:rsidP="00B03C5F">
      <w:pPr>
        <w:jc w:val="center"/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 wp14:anchorId="136EC01A" wp14:editId="1ACC6330">
            <wp:extent cx="2266950" cy="1771650"/>
            <wp:effectExtent l="0" t="0" r="0" b="0"/>
            <wp:docPr id="6" name="图片 6" descr="id:21474913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DXARABX3D2ZT17.eps" descr="id:2147491338;Founder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5F" w:rsidRPr="00FF7E75" w:rsidRDefault="00B03C5F" w:rsidP="00B03C5F">
      <w:pPr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szCs w:val="21"/>
        </w:rPr>
        <w:t>(1)</w:t>
      </w:r>
      <w:r w:rsidRPr="00FF7E75">
        <w:rPr>
          <w:rFonts w:ascii="Times New Roman" w:eastAsia="宋体" w:hAnsi="Times New Roman" w:cs="Times New Roman"/>
          <w:szCs w:val="21"/>
        </w:rPr>
        <w:t>样本数据落在</w:t>
      </w:r>
      <w:r w:rsidRPr="00FF7E75">
        <w:rPr>
          <w:rFonts w:ascii="Times New Roman" w:eastAsia="宋体" w:hAnsi="Times New Roman" w:cs="Times New Roman"/>
          <w:szCs w:val="21"/>
        </w:rPr>
        <w:t>[5,9)</w:t>
      </w:r>
      <w:r w:rsidRPr="00FF7E75">
        <w:rPr>
          <w:rFonts w:ascii="Times New Roman" w:eastAsia="宋体" w:hAnsi="Times New Roman" w:cs="Times New Roman"/>
          <w:szCs w:val="21"/>
        </w:rPr>
        <w:t>内的频率是</w:t>
      </w:r>
      <w:r w:rsidR="00FF7E75">
        <w:rPr>
          <w:rFonts w:ascii="Times New Roman" w:eastAsia="宋体" w:hAnsi="Times New Roman" w:cs="Times New Roman" w:hint="eastAsia"/>
          <w:szCs w:val="21"/>
          <w:u w:val="single" w:color="000000"/>
        </w:rPr>
        <w:t xml:space="preserve"> </w:t>
      </w:r>
      <w:r w:rsidR="00FF7E75">
        <w:rPr>
          <w:rFonts w:ascii="Times New Roman" w:eastAsia="宋体" w:hAnsi="Times New Roman" w:cs="Times New Roman"/>
          <w:szCs w:val="21"/>
          <w:u w:val="single" w:color="000000"/>
        </w:rPr>
        <w:t xml:space="preserve">       </w:t>
      </w:r>
      <w:r w:rsidR="00FF7E75">
        <w:rPr>
          <w:rFonts w:ascii="Times New Roman" w:eastAsia="宋体" w:hAnsi="Times New Roman" w:cs="Times New Roman" w:hint="eastAsia"/>
          <w:szCs w:val="21"/>
        </w:rPr>
        <w:t>；</w:t>
      </w:r>
      <w:r w:rsidRPr="00FF7E75">
        <w:rPr>
          <w:rFonts w:ascii="Times New Roman" w:eastAsia="宋体" w:hAnsi="Times New Roman" w:cs="Times New Roman"/>
          <w:szCs w:val="21"/>
        </w:rPr>
        <w:t> </w:t>
      </w:r>
    </w:p>
    <w:p w:rsidR="00B03C5F" w:rsidRPr="00FF7E75" w:rsidRDefault="00B03C5F" w:rsidP="00B03C5F">
      <w:pPr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szCs w:val="21"/>
        </w:rPr>
        <w:t>(2)</w:t>
      </w:r>
      <w:r w:rsidRPr="00FF7E75">
        <w:rPr>
          <w:rFonts w:ascii="Times New Roman" w:eastAsia="宋体" w:hAnsi="Times New Roman" w:cs="Times New Roman"/>
          <w:szCs w:val="21"/>
        </w:rPr>
        <w:t>样本数据落在</w:t>
      </w:r>
      <w:r w:rsidRPr="00FF7E75">
        <w:rPr>
          <w:rFonts w:ascii="Times New Roman" w:eastAsia="宋体" w:hAnsi="Times New Roman" w:cs="Times New Roman"/>
          <w:szCs w:val="21"/>
        </w:rPr>
        <w:t>[9,13)</w:t>
      </w:r>
      <w:r w:rsidRPr="00FF7E75">
        <w:rPr>
          <w:rFonts w:ascii="Times New Roman" w:eastAsia="宋体" w:hAnsi="Times New Roman" w:cs="Times New Roman"/>
          <w:szCs w:val="21"/>
        </w:rPr>
        <w:t>内的频数是</w:t>
      </w:r>
      <w:r w:rsidR="00FF7E75">
        <w:rPr>
          <w:rFonts w:ascii="Times New Roman" w:eastAsia="宋体" w:hAnsi="Times New Roman" w:cs="Times New Roman" w:hint="eastAsia"/>
          <w:szCs w:val="21"/>
          <w:u w:val="single" w:color="000000"/>
        </w:rPr>
        <w:t xml:space="preserve"> </w:t>
      </w:r>
      <w:r w:rsidR="00FF7E75">
        <w:rPr>
          <w:rFonts w:ascii="Times New Roman" w:eastAsia="宋体" w:hAnsi="Times New Roman" w:cs="Times New Roman"/>
          <w:szCs w:val="21"/>
          <w:u w:val="single" w:color="000000"/>
        </w:rPr>
        <w:t xml:space="preserve">       </w:t>
      </w:r>
      <w:r w:rsidR="00FF7E75">
        <w:rPr>
          <w:rFonts w:ascii="Times New Roman" w:eastAsia="宋体" w:hAnsi="Times New Roman" w:cs="Times New Roman"/>
          <w:szCs w:val="21"/>
        </w:rPr>
        <w:t>.</w:t>
      </w:r>
    </w:p>
    <w:p w:rsidR="00B03C5F" w:rsidRDefault="00B03C5F">
      <w:pPr>
        <w:rPr>
          <w:rFonts w:ascii="Times New Roman" w:eastAsia="宋体" w:hAnsi="Times New Roman" w:cs="Times New Roman"/>
          <w:szCs w:val="21"/>
        </w:rPr>
      </w:pPr>
    </w:p>
    <w:p w:rsidR="00100B26" w:rsidRPr="00100B26" w:rsidRDefault="004D339C" w:rsidP="00100B26">
      <w:pPr>
        <w:tabs>
          <w:tab w:val="left" w:pos="467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 w:rsidR="00100B26" w:rsidRPr="00100B26">
        <w:rPr>
          <w:rFonts w:ascii="Times New Roman" w:eastAsia="宋体" w:hAnsi="Times New Roman" w:cs="Times New Roman"/>
          <w:szCs w:val="21"/>
        </w:rPr>
        <w:t>．为增强市民节能环保意识，某市面向全市征召义务宣传志愿者，现从符合条件的</w:t>
      </w:r>
      <w:r w:rsidR="00100B26" w:rsidRPr="00100B26">
        <w:rPr>
          <w:rFonts w:ascii="Times New Roman" w:eastAsia="宋体" w:hAnsi="Times New Roman" w:cs="Times New Roman"/>
          <w:szCs w:val="21"/>
        </w:rPr>
        <w:t>500</w:t>
      </w:r>
      <w:r w:rsidR="00100B26" w:rsidRPr="00100B26">
        <w:rPr>
          <w:rFonts w:ascii="Times New Roman" w:eastAsia="宋体" w:hAnsi="Times New Roman" w:cs="Times New Roman"/>
          <w:szCs w:val="21"/>
        </w:rPr>
        <w:t>名志愿者中随机抽取</w:t>
      </w:r>
      <w:r w:rsidR="00100B26" w:rsidRPr="00100B26">
        <w:rPr>
          <w:rFonts w:ascii="Times New Roman" w:eastAsia="宋体" w:hAnsi="Times New Roman" w:cs="Times New Roman"/>
          <w:szCs w:val="21"/>
        </w:rPr>
        <w:t>100</w:t>
      </w:r>
      <w:r w:rsidR="00100B26" w:rsidRPr="00100B26">
        <w:rPr>
          <w:rFonts w:ascii="Times New Roman" w:eastAsia="宋体" w:hAnsi="Times New Roman" w:cs="Times New Roman"/>
          <w:szCs w:val="21"/>
        </w:rPr>
        <w:t>名志愿者，他们的年龄情况如下</w:t>
      </w:r>
      <w:r w:rsidR="00100B26" w:rsidRPr="00100B26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493F5B2" wp14:editId="5B4567CF">
            <wp:extent cx="16510" cy="2159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266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B26" w:rsidRPr="00100B26">
        <w:rPr>
          <w:rFonts w:ascii="Times New Roman" w:eastAsia="宋体" w:hAnsi="Times New Roman" w:cs="Times New Roman"/>
          <w:szCs w:val="21"/>
        </w:rPr>
        <w:t>表所示：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816"/>
        <w:gridCol w:w="816"/>
      </w:tblGrid>
      <w:tr w:rsidR="00100B26" w:rsidRPr="00100B26" w:rsidTr="00F112DE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分组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单位：岁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频数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频率</w:t>
            </w:r>
          </w:p>
        </w:tc>
      </w:tr>
      <w:tr w:rsidR="00100B26" w:rsidRPr="00100B26" w:rsidTr="00F112DE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r w:rsidRPr="00100B26">
              <w:rPr>
                <w:rFonts w:ascii="Times New Roman" w:eastAsia="宋体" w:hAnsi="Times New Roman" w:cs="Times New Roman"/>
                <w:szCs w:val="21"/>
              </w:rPr>
              <w:t>[20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25)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0.05</w:t>
            </w:r>
          </w:p>
        </w:tc>
      </w:tr>
      <w:bookmarkEnd w:id="0"/>
      <w:tr w:rsidR="00100B26" w:rsidRPr="00100B26" w:rsidTr="00F112DE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[25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30)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0.20</w:t>
            </w:r>
          </w:p>
        </w:tc>
      </w:tr>
      <w:tr w:rsidR="00100B26" w:rsidRPr="00100B26" w:rsidTr="00F112DE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[30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35)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</w:tr>
      <w:tr w:rsidR="00100B26" w:rsidRPr="00100B26" w:rsidTr="00F112DE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[35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40)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0.30</w:t>
            </w:r>
          </w:p>
        </w:tc>
      </w:tr>
      <w:tr w:rsidR="00100B26" w:rsidRPr="00100B26" w:rsidTr="00F112DE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[40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100B26">
              <w:rPr>
                <w:rFonts w:ascii="Times New Roman" w:eastAsia="宋体" w:hAnsi="Times New Roman" w:cs="Times New Roman"/>
                <w:szCs w:val="21"/>
              </w:rPr>
              <w:t>45]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0.10</w:t>
            </w:r>
          </w:p>
        </w:tc>
      </w:tr>
      <w:tr w:rsidR="00100B26" w:rsidRPr="00100B26" w:rsidTr="00F112DE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0B26" w:rsidRPr="00100B26" w:rsidRDefault="00100B26" w:rsidP="00F112DE">
            <w:pPr>
              <w:tabs>
                <w:tab w:val="left" w:pos="4678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00B26">
              <w:rPr>
                <w:rFonts w:ascii="Times New Roman" w:eastAsia="宋体" w:hAnsi="Times New Roman" w:cs="Times New Roman"/>
                <w:szCs w:val="21"/>
              </w:rPr>
              <w:t>1.00</w:t>
            </w:r>
          </w:p>
        </w:tc>
      </w:tr>
    </w:tbl>
    <w:p w:rsidR="00100B26" w:rsidRPr="00100B26" w:rsidRDefault="00100B26" w:rsidP="00100B26">
      <w:pPr>
        <w:tabs>
          <w:tab w:val="left" w:pos="4678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100B26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0AC483E" wp14:editId="3C5C3669">
            <wp:extent cx="2133600" cy="1285875"/>
            <wp:effectExtent l="0" t="0" r="0" b="9525"/>
            <wp:docPr id="60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26497" name="图片 15" descr="+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26" w:rsidRPr="00100B26" w:rsidRDefault="00100B26" w:rsidP="00100B26">
      <w:pPr>
        <w:tabs>
          <w:tab w:val="left" w:pos="467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00B26">
        <w:rPr>
          <w:rFonts w:ascii="Times New Roman" w:eastAsia="宋体" w:hAnsi="Times New Roman" w:cs="Times New Roman"/>
          <w:szCs w:val="21"/>
        </w:rPr>
        <w:t>(1)</w:t>
      </w:r>
      <w:r w:rsidRPr="00100B26">
        <w:rPr>
          <w:rFonts w:ascii="Times New Roman" w:eastAsia="宋体" w:hAnsi="Times New Roman" w:cs="Times New Roman"/>
          <w:szCs w:val="21"/>
        </w:rPr>
        <w:t>频率分布表中的</w:t>
      </w:r>
      <w:r w:rsidRPr="00100B26">
        <w:rPr>
          <w:rFonts w:ascii="宋体" w:eastAsia="宋体" w:hAnsi="宋体" w:cs="宋体" w:hint="eastAsia"/>
          <w:szCs w:val="21"/>
        </w:rPr>
        <w:t>①②</w:t>
      </w:r>
      <w:r w:rsidRPr="00100B26">
        <w:rPr>
          <w:rFonts w:ascii="Times New Roman" w:eastAsia="宋体" w:hAnsi="Times New Roman" w:cs="Times New Roman"/>
          <w:szCs w:val="21"/>
        </w:rPr>
        <w:t>位置应填什么数据？</w:t>
      </w:r>
    </w:p>
    <w:p w:rsidR="00100B26" w:rsidRPr="00100B26" w:rsidRDefault="00100B26" w:rsidP="00100B26">
      <w:pPr>
        <w:tabs>
          <w:tab w:val="left" w:pos="467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00B26">
        <w:rPr>
          <w:rFonts w:ascii="Times New Roman" w:eastAsia="宋体" w:hAnsi="Times New Roman" w:cs="Times New Roman"/>
          <w:szCs w:val="21"/>
        </w:rPr>
        <w:t>(2)</w:t>
      </w:r>
      <w:r w:rsidRPr="00100B26">
        <w:rPr>
          <w:rFonts w:ascii="Times New Roman" w:eastAsia="宋体" w:hAnsi="Times New Roman" w:cs="Times New Roman"/>
          <w:szCs w:val="21"/>
        </w:rPr>
        <w:t>补全如图所示的频率分布直方图，再根据频率分布直方图估计这</w:t>
      </w:r>
      <w:r w:rsidRPr="00100B26">
        <w:rPr>
          <w:rFonts w:ascii="Times New Roman" w:eastAsia="宋体" w:hAnsi="Times New Roman" w:cs="Times New Roman"/>
          <w:szCs w:val="21"/>
        </w:rPr>
        <w:t>500</w:t>
      </w:r>
      <w:r w:rsidRPr="00100B26">
        <w:rPr>
          <w:rFonts w:ascii="Times New Roman" w:eastAsia="宋体" w:hAnsi="Times New Roman" w:cs="Times New Roman"/>
          <w:szCs w:val="21"/>
        </w:rPr>
        <w:t>名志愿者中年龄在</w:t>
      </w:r>
      <w:r w:rsidRPr="00100B26">
        <w:rPr>
          <w:rFonts w:ascii="Times New Roman" w:eastAsia="宋体" w:hAnsi="Times New Roman" w:cs="Times New Roman"/>
          <w:szCs w:val="21"/>
        </w:rPr>
        <w:t>[30</w:t>
      </w:r>
      <w:r w:rsidRPr="00100B26">
        <w:rPr>
          <w:rFonts w:ascii="Times New Roman" w:eastAsia="宋体" w:hAnsi="Times New Roman" w:cs="Times New Roman"/>
          <w:szCs w:val="21"/>
        </w:rPr>
        <w:t>，</w:t>
      </w:r>
      <w:r w:rsidRPr="00100B26">
        <w:rPr>
          <w:rFonts w:ascii="Times New Roman" w:eastAsia="宋体" w:hAnsi="Times New Roman" w:cs="Times New Roman"/>
          <w:szCs w:val="21"/>
        </w:rPr>
        <w:t>35)</w:t>
      </w:r>
      <w:r w:rsidRPr="00100B26">
        <w:rPr>
          <w:rFonts w:ascii="Times New Roman" w:eastAsia="宋体" w:hAnsi="Times New Roman" w:cs="Times New Roman"/>
          <w:szCs w:val="21"/>
        </w:rPr>
        <w:t>岁的人数．</w:t>
      </w:r>
    </w:p>
    <w:p w:rsidR="00100B26" w:rsidRPr="00100B26" w:rsidRDefault="00100B26">
      <w:pPr>
        <w:rPr>
          <w:rFonts w:ascii="Times New Roman" w:eastAsia="宋体" w:hAnsi="Times New Roman" w:cs="Times New Roman"/>
          <w:szCs w:val="21"/>
        </w:rPr>
      </w:pPr>
    </w:p>
    <w:p w:rsidR="00B03C5F" w:rsidRPr="00FF7E75" w:rsidRDefault="00B03C5F">
      <w:pPr>
        <w:rPr>
          <w:rFonts w:ascii="Times New Roman" w:eastAsia="宋体" w:hAnsi="Times New Roman" w:cs="Times New Roman"/>
          <w:szCs w:val="21"/>
        </w:rPr>
      </w:pPr>
    </w:p>
    <w:sectPr w:rsidR="00B03C5F" w:rsidRPr="00FF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B4" w:rsidRDefault="00A159B4" w:rsidP="00B03C5F">
      <w:r>
        <w:separator/>
      </w:r>
    </w:p>
  </w:endnote>
  <w:endnote w:type="continuationSeparator" w:id="0">
    <w:p w:rsidR="00A159B4" w:rsidRDefault="00A159B4" w:rsidP="00B0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B4" w:rsidRDefault="00A159B4" w:rsidP="00B03C5F">
      <w:r>
        <w:separator/>
      </w:r>
    </w:p>
  </w:footnote>
  <w:footnote w:type="continuationSeparator" w:id="0">
    <w:p w:rsidR="00A159B4" w:rsidRDefault="00A159B4" w:rsidP="00B0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86FA3"/>
    <w:multiLevelType w:val="hybridMultilevel"/>
    <w:tmpl w:val="212C1FE4"/>
    <w:lvl w:ilvl="0" w:tplc="17883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F1"/>
    <w:rsid w:val="00100B26"/>
    <w:rsid w:val="00280CBD"/>
    <w:rsid w:val="004D339C"/>
    <w:rsid w:val="005608BE"/>
    <w:rsid w:val="005E22F1"/>
    <w:rsid w:val="00817671"/>
    <w:rsid w:val="00935118"/>
    <w:rsid w:val="00A00F30"/>
    <w:rsid w:val="00A159B4"/>
    <w:rsid w:val="00B00275"/>
    <w:rsid w:val="00B03C5F"/>
    <w:rsid w:val="00B50FC8"/>
    <w:rsid w:val="00B81D73"/>
    <w:rsid w:val="00F82F52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F181D-CEB5-48E9-B52A-9E784AB3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C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C5F"/>
    <w:rPr>
      <w:sz w:val="18"/>
      <w:szCs w:val="18"/>
    </w:rPr>
  </w:style>
  <w:style w:type="paragraph" w:styleId="a5">
    <w:name w:val="Plain Text"/>
    <w:basedOn w:val="a"/>
    <w:link w:val="Char1"/>
    <w:rsid w:val="00B03C5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03C5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lzz</dc:creator>
  <cp:keywords/>
  <dc:description/>
  <cp:lastModifiedBy>lzz</cp:lastModifiedBy>
  <cp:revision>10</cp:revision>
  <dcterms:created xsi:type="dcterms:W3CDTF">2020-05-09T12:07:00Z</dcterms:created>
  <dcterms:modified xsi:type="dcterms:W3CDTF">2020-05-11T06:06:00Z</dcterms:modified>
</cp:coreProperties>
</file>