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adjustRightInd w:val="0"/>
        <w:snapToGrid w:val="0"/>
        <w:spacing w:line="312" w:lineRule="auto"/>
        <w:jc w:val="center"/>
        <w:rPr>
          <w:rStyle w:val="6"/>
          <w:rFonts w:ascii="黑体" w:hAnsi="黑体" w:eastAsia="黑体"/>
          <w:bCs/>
          <w:sz w:val="32"/>
          <w:szCs w:val="32"/>
        </w:rPr>
      </w:pPr>
      <w:r>
        <w:rPr>
          <w:rStyle w:val="6"/>
          <w:rFonts w:ascii="黑体" w:hAnsi="黑体" w:eastAsia="黑体"/>
          <w:bCs/>
          <w:sz w:val="32"/>
          <w:szCs w:val="32"/>
        </w:rPr>
        <w:t>拓展</w:t>
      </w:r>
      <w:r>
        <w:rPr>
          <w:rStyle w:val="6"/>
          <w:rFonts w:hint="eastAsia" w:ascii="黑体" w:hAnsi="黑体" w:eastAsia="黑体"/>
          <w:bCs/>
          <w:sz w:val="32"/>
          <w:szCs w:val="32"/>
        </w:rPr>
        <w:t>任务答案</w:t>
      </w:r>
    </w:p>
    <w:p>
      <w:r>
        <w:rPr>
          <w:szCs w:val="21"/>
        </w:rPr>
        <w:t>1.</w:t>
      </w:r>
      <w:r>
        <w:rPr>
          <w:rFonts w:hint="eastAsia"/>
          <w:szCs w:val="21"/>
        </w:rPr>
        <w:t>（</w:t>
      </w:r>
      <w:r>
        <w:rPr>
          <w:rFonts w:hint="eastAsia"/>
        </w:rPr>
        <w:t>6分，每空1分）</w:t>
      </w:r>
    </w:p>
    <w:p>
      <w:r>
        <w:rPr>
          <w:rFonts w:hint="eastAsia"/>
        </w:rPr>
        <w:t xml:space="preserve">（1）呼吸 </w:t>
      </w:r>
      <w:r>
        <w:t xml:space="preserve">    </w:t>
      </w:r>
      <w:r>
        <w:rPr>
          <w:rFonts w:hint="eastAsia"/>
        </w:rPr>
        <w:t>恒定</w:t>
      </w:r>
    </w:p>
    <w:p>
      <w:r>
        <w:rPr>
          <w:rFonts w:hint="eastAsia"/>
        </w:rPr>
        <w:t>（2）</w:t>
      </w:r>
      <w:r>
        <w:t xml:space="preserve"> </w:t>
      </w:r>
      <w:r>
        <w:rPr>
          <w:rFonts w:hint="eastAsia"/>
        </w:rPr>
        <w:t>①1、3或2、4</w:t>
      </w:r>
      <w:r>
        <w:t xml:space="preserve">  </w:t>
      </w:r>
      <w:r>
        <w:rPr>
          <w:rFonts w:hint="eastAsia"/>
        </w:rPr>
        <w:t>或</w:t>
      </w:r>
      <w:r>
        <w:t xml:space="preserve"> </w:t>
      </w:r>
      <w:r>
        <w:rPr>
          <w:rFonts w:hint="eastAsia"/>
        </w:rPr>
        <w:t>低温个体和常温个体</w:t>
      </w:r>
      <w:r>
        <w:t xml:space="preserve">  </w:t>
      </w:r>
      <w:r>
        <w:rPr>
          <w:rFonts w:hint="eastAsia"/>
        </w:rPr>
        <w:t>或 低温聚群和常温聚群</w:t>
      </w:r>
    </w:p>
    <w:p>
      <w:pPr>
        <w:ind w:firstLine="630" w:firstLineChars="300"/>
      </w:pPr>
      <w:r>
        <w:rPr>
          <w:rFonts w:hint="eastAsia"/>
        </w:rPr>
        <w:t>②摄食量增加幅度较少//摄食量较少</w:t>
      </w:r>
    </w:p>
    <w:p>
      <w:r>
        <w:rPr>
          <w:rFonts w:hint="eastAsia"/>
        </w:rPr>
        <w:t>（3） ①排除肠道原有菌群对实验的干扰</w:t>
      </w:r>
      <w:r>
        <w:t xml:space="preserve"> </w:t>
      </w:r>
    </w:p>
    <w:p>
      <w:pPr>
        <w:ind w:firstLine="630" w:firstLineChars="300"/>
      </w:pPr>
      <w:r>
        <w:rPr>
          <w:rFonts w:hint="eastAsia"/>
        </w:rPr>
        <w:t>②某种脂肪酸的含量高于其他组</w:t>
      </w:r>
    </w:p>
    <w:p>
      <w:pPr>
        <w:spacing w:line="312" w:lineRule="auto"/>
        <w:ind w:firstLine="105" w:firstLineChars="50"/>
        <w:rPr>
          <w:szCs w:val="21"/>
        </w:rPr>
      </w:pPr>
    </w:p>
    <w:p>
      <w:r>
        <w:rPr>
          <w:szCs w:val="21"/>
        </w:rPr>
        <w:t>2.</w:t>
      </w:r>
      <w:r>
        <w:t>（1）对照（对比）</w:t>
      </w:r>
    </w:p>
    <w:p>
      <w:r>
        <w:t>（2）平均值</w:t>
      </w:r>
    </w:p>
    <w:p>
      <w:r>
        <w:t>（3）下降</w:t>
      </w:r>
      <w:r>
        <w:rPr>
          <w:rFonts w:hAnsi="宋体"/>
        </w:rPr>
        <w:t>；</w:t>
      </w:r>
      <w:r>
        <w:t>2</w:t>
      </w:r>
    </w:p>
    <w:p>
      <w:r>
        <w:t>（4）抑制；呼吸</w:t>
      </w:r>
    </w:p>
    <w:p>
      <w:r>
        <w:t>（5）置于6～8℃的低温环境中，抑制植物呼吸；加干燥剂，减少储存环境中的水分，抑制微生物的生长繁殖。（2分）（方法和理由各1分）</w:t>
      </w:r>
    </w:p>
    <w:p>
      <w:pPr>
        <w:spacing w:line="312" w:lineRule="auto"/>
        <w:ind w:firstLine="105" w:firstLineChars="50"/>
        <w:rPr>
          <w:szCs w:val="21"/>
        </w:rPr>
      </w:pPr>
    </w:p>
    <w:p>
      <w:pPr>
        <w:adjustRightInd w:val="0"/>
        <w:snapToGrid w:val="0"/>
        <w:spacing w:line="312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1267D8"/>
    <w:rsid w:val="00252E41"/>
    <w:rsid w:val="002F4721"/>
    <w:rsid w:val="0034472D"/>
    <w:rsid w:val="003625BE"/>
    <w:rsid w:val="004426D3"/>
    <w:rsid w:val="004C777C"/>
    <w:rsid w:val="00517105"/>
    <w:rsid w:val="005D27B1"/>
    <w:rsid w:val="005E29EC"/>
    <w:rsid w:val="005E2CC4"/>
    <w:rsid w:val="005E75CC"/>
    <w:rsid w:val="006A71A2"/>
    <w:rsid w:val="007B429E"/>
    <w:rsid w:val="00947784"/>
    <w:rsid w:val="00B447A5"/>
    <w:rsid w:val="00B67A4D"/>
    <w:rsid w:val="00E2657D"/>
    <w:rsid w:val="00F5004F"/>
    <w:rsid w:val="00FD13E5"/>
    <w:rsid w:val="00FD2134"/>
    <w:rsid w:val="65A02B80"/>
    <w:rsid w:val="6FFD3CF5"/>
    <w:rsid w:val="7C85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</w:style>
  <w:style w:type="character" w:customStyle="1" w:styleId="8">
    <w:name w:val="DefaultParagraph Char"/>
    <w:link w:val="9"/>
    <w:locked/>
    <w:uiPriority w:val="0"/>
    <w:rPr>
      <w:szCs w:val="22"/>
    </w:rPr>
  </w:style>
  <w:style w:type="paragraph" w:customStyle="1" w:styleId="9">
    <w:name w:val="DefaultParagraph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纯文本 字符1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纯文本 字符"/>
    <w:basedOn w:val="5"/>
    <w:semiHidden/>
    <w:qFormat/>
    <w:uiPriority w:val="99"/>
    <w:rPr>
      <w:rFonts w:hAnsi="Courier New" w:cs="Courier New" w:asciiTheme="minorEastAsia"/>
      <w:szCs w:val="22"/>
    </w:rPr>
  </w:style>
  <w:style w:type="character" w:customStyle="1" w:styleId="12">
    <w:name w:val="页眉 字符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Office_1.6.1.2429_F1E327BC-269C-435d-A152-05C5408002CA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2020-01-30T17:54:00Z</dcterms:created>
  <dc:creator>晓绪 商</dc:creator>
  <cp:lastModifiedBy>yuxuejiang</cp:lastModifiedBy>
  <dcterms:modified xsi:type="dcterms:W3CDTF">2020-05-10T19:38:55Z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