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101BB" w14:textId="77777777" w:rsidR="00935D4A" w:rsidRDefault="00BE49CA">
      <w:pPr>
        <w:spacing w:line="312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学习指南</w:t>
      </w:r>
    </w:p>
    <w:p w14:paraId="542C314F" w14:textId="77777777" w:rsidR="00935D4A" w:rsidRDefault="00BE49CA">
      <w:pPr>
        <w:spacing w:line="312" w:lineRule="auto"/>
        <w:rPr>
          <w:rFonts w:ascii="黑体" w:eastAsia="黑体" w:hAnsi="黑体"/>
          <w:sz w:val="32"/>
        </w:rPr>
      </w:pPr>
      <w:r>
        <w:rPr>
          <w:rFonts w:ascii="宋体" w:eastAsia="宋体" w:hAnsi="宋体" w:hint="eastAsia"/>
          <w:b/>
        </w:rPr>
        <w:t xml:space="preserve">课时题目 </w:t>
      </w:r>
      <w:r>
        <w:rPr>
          <w:rFonts w:ascii="黑体" w:eastAsia="黑体" w:hAnsi="黑体" w:cs="黑体" w:hint="eastAsia"/>
          <w:sz w:val="32"/>
          <w:szCs w:val="36"/>
        </w:rPr>
        <w:tab/>
      </w:r>
      <w:r>
        <w:rPr>
          <w:rFonts w:ascii="宋体" w:eastAsia="宋体" w:hAnsi="宋体" w:hint="eastAsia"/>
        </w:rPr>
        <w:t>主题十 科学探究 实验变量的确定</w:t>
      </w:r>
    </w:p>
    <w:p w14:paraId="3E6C7D64" w14:textId="77777777" w:rsidR="00935D4A" w:rsidRDefault="00BE49CA">
      <w:pPr>
        <w:spacing w:line="312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学习目标</w:t>
      </w:r>
    </w:p>
    <w:p w14:paraId="63132910" w14:textId="77777777" w:rsidR="00935D4A" w:rsidRDefault="00BE49CA">
      <w:pPr>
        <w:numPr>
          <w:ilvl w:val="0"/>
          <w:numId w:val="1"/>
        </w:numPr>
        <w:spacing w:line="312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正确找出实验设计中的自变量、因变量和无关变量。</w:t>
      </w:r>
    </w:p>
    <w:p w14:paraId="711B2C71" w14:textId="77777777" w:rsidR="00935D4A" w:rsidRDefault="00BE49CA">
      <w:pPr>
        <w:numPr>
          <w:ilvl w:val="0"/>
          <w:numId w:val="1"/>
        </w:numPr>
        <w:spacing w:line="312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运用实验设计的控制单一变量原则、重复原则、对照原则中变量的分析解决实验探究问题。</w:t>
      </w:r>
    </w:p>
    <w:p w14:paraId="3A84DEE4" w14:textId="77777777" w:rsidR="00935D4A" w:rsidRDefault="00BE49CA">
      <w:pPr>
        <w:spacing w:line="312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相关教材内容</w:t>
      </w:r>
    </w:p>
    <w:p w14:paraId="1667A3C7" w14:textId="77777777" w:rsidR="00935D4A" w:rsidRDefault="00BE49CA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北京版《生物学》七年级上册</w:t>
      </w:r>
    </w:p>
    <w:p w14:paraId="2102BFB1" w14:textId="77777777" w:rsidR="00935D4A" w:rsidRDefault="00BE49CA">
      <w:pPr>
        <w:spacing w:line="312" w:lineRule="auto"/>
        <w:ind w:firstLineChars="100" w:firstLine="21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第二章  生物学的研究方法 第一节 常用的生物学研究方法 </w:t>
      </w:r>
    </w:p>
    <w:p w14:paraId="0180BE33" w14:textId="77777777" w:rsidR="00935D4A" w:rsidRDefault="00BE49CA">
      <w:pPr>
        <w:spacing w:line="312" w:lineRule="auto"/>
      </w:pPr>
      <w:r>
        <w:rPr>
          <w:rFonts w:ascii="宋体" w:eastAsia="宋体" w:hAnsi="宋体" w:hint="eastAsia"/>
          <w:b/>
        </w:rPr>
        <w:t>学习准备</w:t>
      </w:r>
    </w:p>
    <w:p w14:paraId="430D5649" w14:textId="77777777" w:rsidR="00935D4A" w:rsidRDefault="00BE49CA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纸质版或电子版教材、网络学习环境、纸笔等基本学习用具</w:t>
      </w:r>
      <w:r>
        <w:rPr>
          <w:rFonts w:ascii="宋体" w:eastAsia="宋体" w:hAnsi="宋体" w:hint="eastAsia"/>
        </w:rPr>
        <w:t>。</w:t>
      </w:r>
    </w:p>
    <w:p w14:paraId="71B40B5B" w14:textId="77777777" w:rsidR="00935D4A" w:rsidRDefault="00BE49CA">
      <w:pPr>
        <w:spacing w:line="312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学习过程</w:t>
      </w:r>
    </w:p>
    <w:p w14:paraId="23248963" w14:textId="77777777" w:rsidR="00935D4A" w:rsidRDefault="00BE49CA">
      <w:pPr>
        <w:spacing w:line="312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【任务一】</w:t>
      </w:r>
    </w:p>
    <w:p w14:paraId="4BB76106" w14:textId="57BEA994" w:rsidR="00935D4A" w:rsidRDefault="00BE49CA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观看微课</w:t>
      </w:r>
      <w:r w:rsidR="00E605D3">
        <w:rPr>
          <w:rFonts w:ascii="宋体" w:eastAsia="宋体" w:hAnsi="宋体" w:hint="eastAsia"/>
        </w:rPr>
        <w:t>-</w:t>
      </w:r>
      <w:r w:rsidR="00E605D3"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“</w:t>
      </w:r>
      <w:r w:rsidR="00E605D3">
        <w:rPr>
          <w:rFonts w:ascii="宋体" w:eastAsia="宋体" w:hAnsi="宋体" w:hint="eastAsia"/>
        </w:rPr>
        <w:t>生物学</w:t>
      </w:r>
      <w:r>
        <w:rPr>
          <w:rFonts w:ascii="宋体" w:eastAsia="宋体" w:hAnsi="宋体" w:hint="eastAsia"/>
        </w:rPr>
        <w:t>实验中的变量”，完成知识梳理</w:t>
      </w:r>
      <w:r w:rsidR="00E605D3">
        <w:rPr>
          <w:rFonts w:ascii="宋体" w:eastAsia="宋体" w:hAnsi="宋体" w:hint="eastAsia"/>
        </w:rPr>
        <w:t>与例题</w:t>
      </w:r>
      <w:bookmarkStart w:id="0" w:name="_GoBack"/>
      <w:bookmarkEnd w:id="0"/>
    </w:p>
    <w:p w14:paraId="5511F6A6" w14:textId="77777777" w:rsidR="00935D4A" w:rsidRDefault="00BE49CA">
      <w:pPr>
        <w:spacing w:line="312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知识梳理</w:t>
      </w:r>
    </w:p>
    <w:p w14:paraId="2D30257B" w14:textId="77777777" w:rsidR="00935D4A" w:rsidRDefault="00BE49CA" w:rsidP="005B0EB6">
      <w:pPr>
        <w:numPr>
          <w:ilvl w:val="0"/>
          <w:numId w:val="2"/>
        </w:numPr>
        <w:spacing w:line="312" w:lineRule="auto"/>
        <w:ind w:left="210" w:hangingChars="100" w:hanging="21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实验探究的流程主要有首先根据观察的现象提出</w:t>
      </w:r>
      <w:r>
        <w:rPr>
          <w:rFonts w:ascii="宋体" w:eastAsia="宋体" w:hAnsi="宋体" w:hint="eastAsia"/>
          <w:u w:val="single"/>
        </w:rPr>
        <w:t xml:space="preserve">        </w:t>
      </w:r>
      <w:r>
        <w:rPr>
          <w:rFonts w:ascii="宋体" w:eastAsia="宋体" w:hAnsi="宋体" w:hint="eastAsia"/>
        </w:rPr>
        <w:t>；</w:t>
      </w:r>
      <w:proofErr w:type="gramStart"/>
      <w:r>
        <w:rPr>
          <w:rFonts w:ascii="宋体" w:eastAsia="宋体" w:hAnsi="宋体" w:hint="eastAsia"/>
        </w:rPr>
        <w:t>作出</w:t>
      </w:r>
      <w:proofErr w:type="gramEnd"/>
      <w:r>
        <w:rPr>
          <w:rFonts w:ascii="宋体" w:eastAsia="宋体" w:hAnsi="宋体" w:hint="eastAsia"/>
        </w:rPr>
        <w:t>假设和预测；设计并完成实验；观察实验现象，收集与处理相关</w:t>
      </w:r>
      <w:r>
        <w:rPr>
          <w:rFonts w:ascii="宋体" w:eastAsia="宋体" w:hAnsi="宋体" w:hint="eastAsia"/>
          <w:u w:val="single"/>
        </w:rPr>
        <w:t xml:space="preserve">       </w:t>
      </w:r>
      <w:r>
        <w:rPr>
          <w:rFonts w:ascii="宋体" w:eastAsia="宋体" w:hAnsi="宋体" w:hint="eastAsia"/>
        </w:rPr>
        <w:t>；对假设和预测做出检验，得出结论；进而进行推论并加以交流等。</w:t>
      </w:r>
    </w:p>
    <w:p w14:paraId="7F60E8E8" w14:textId="77777777" w:rsidR="005B0EB6" w:rsidRDefault="00BE49CA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2.实验中存在很多变量，其中人为改变的因素称为</w:t>
      </w:r>
      <w:r>
        <w:rPr>
          <w:rFonts w:ascii="宋体" w:eastAsia="宋体" w:hAnsi="宋体" w:hint="eastAsia"/>
          <w:u w:val="single"/>
        </w:rPr>
        <w:t xml:space="preserve">          </w:t>
      </w:r>
      <w:r>
        <w:rPr>
          <w:rFonts w:ascii="宋体" w:eastAsia="宋体" w:hAnsi="宋体" w:hint="eastAsia"/>
        </w:rPr>
        <w:t>，随着自变量变化而变化的因素称</w:t>
      </w:r>
    </w:p>
    <w:p w14:paraId="2B1ABE18" w14:textId="5A18AAE5" w:rsidR="00935D4A" w:rsidRDefault="00BE49CA" w:rsidP="005B0EB6">
      <w:pPr>
        <w:spacing w:line="312" w:lineRule="auto"/>
        <w:ind w:firstLineChars="100" w:firstLine="21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为</w:t>
      </w:r>
      <w:r>
        <w:rPr>
          <w:rFonts w:ascii="宋体" w:eastAsia="宋体" w:hAnsi="宋体" w:hint="eastAsia"/>
          <w:u w:val="single"/>
        </w:rPr>
        <w:t xml:space="preserve">           </w:t>
      </w:r>
      <w:r>
        <w:rPr>
          <w:rFonts w:ascii="宋体" w:eastAsia="宋体" w:hAnsi="宋体" w:hint="eastAsia"/>
        </w:rPr>
        <w:t>。</w:t>
      </w:r>
    </w:p>
    <w:p w14:paraId="3BFB7377" w14:textId="77777777" w:rsidR="00935D4A" w:rsidRDefault="00BE49CA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3.实验中还有很多变量可变因素称为无关变量，对于实验中的无关变量需要保证其</w:t>
      </w:r>
      <w:r>
        <w:rPr>
          <w:rFonts w:ascii="宋体" w:eastAsia="宋体" w:hAnsi="宋体" w:hint="eastAsia"/>
          <w:u w:val="single"/>
        </w:rPr>
        <w:t xml:space="preserve">           </w:t>
      </w:r>
      <w:r>
        <w:rPr>
          <w:rFonts w:ascii="宋体" w:eastAsia="宋体" w:hAnsi="宋体" w:hint="eastAsia"/>
        </w:rPr>
        <w:t>。</w:t>
      </w:r>
    </w:p>
    <w:p w14:paraId="33EFE092" w14:textId="77777777" w:rsidR="0075048C" w:rsidRDefault="0075048C">
      <w:pPr>
        <w:spacing w:line="312" w:lineRule="auto"/>
        <w:rPr>
          <w:rFonts w:ascii="宋体" w:eastAsia="宋体" w:hAnsi="宋体"/>
          <w:b/>
        </w:rPr>
      </w:pPr>
    </w:p>
    <w:p w14:paraId="3889606A" w14:textId="1CC7B177" w:rsidR="00935D4A" w:rsidRDefault="00BE49CA">
      <w:pPr>
        <w:spacing w:line="312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例题：</w:t>
      </w:r>
    </w:p>
    <w:p w14:paraId="0944A797" w14:textId="77777777" w:rsidR="00935D4A" w:rsidRDefault="00BE49CA">
      <w:pPr>
        <w:spacing w:line="312" w:lineRule="auto"/>
        <w:rPr>
          <w:rFonts w:ascii="宋体" w:eastAsia="宋体" w:hAnsi="宋体" w:cs="宋体"/>
          <w:bCs/>
        </w:rPr>
      </w:pPr>
      <w:r>
        <w:rPr>
          <w:rFonts w:ascii="宋体" w:eastAsia="宋体" w:hAnsi="宋体" w:hint="eastAsia"/>
          <w:bCs/>
        </w:rPr>
        <w:t>例1.花</w:t>
      </w:r>
      <w:r>
        <w:rPr>
          <w:rFonts w:ascii="宋体" w:eastAsia="宋体" w:hAnsi="宋体" w:cs="宋体" w:hint="eastAsia"/>
          <w:bCs/>
        </w:rPr>
        <w:t>生种子溪水迅速，通常6天左右萌发。为探究浸种处理对花生萌发率的影响，生物小组完成实验，获得下表数据</w:t>
      </w:r>
    </w:p>
    <w:p w14:paraId="29DE009B" w14:textId="77777777" w:rsidR="00935D4A" w:rsidRDefault="00BE49CA">
      <w:pPr>
        <w:spacing w:line="312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12C72336" wp14:editId="6FC0EC13">
            <wp:extent cx="4102735" cy="915230"/>
            <wp:effectExtent l="0" t="0" r="0" b="0"/>
            <wp:docPr id="30" name="图片 14" descr="C:\Users\gebif\AppData\Local\Temp\155790510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4" descr="C:\Users\gebif\AppData\Local\Temp\1557905100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8" t="26694" r="7950" b="24276"/>
                    <a:stretch>
                      <a:fillRect/>
                    </a:stretch>
                  </pic:blipFill>
                  <pic:spPr>
                    <a:xfrm>
                      <a:off x="0" y="0"/>
                      <a:ext cx="4130682" cy="92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A0F5A" w14:textId="77777777" w:rsidR="00935D4A" w:rsidRDefault="00BE49CA">
      <w:pPr>
        <w:spacing w:line="312" w:lineRule="auto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</w:rPr>
        <w:t>其中的自变量是</w:t>
      </w:r>
      <w:r>
        <w:rPr>
          <w:rFonts w:ascii="宋体" w:eastAsia="宋体" w:hAnsi="宋体" w:cs="宋体" w:hint="eastAsia"/>
          <w:u w:val="single"/>
        </w:rPr>
        <w:t xml:space="preserve">                       </w:t>
      </w:r>
    </w:p>
    <w:p w14:paraId="16BBCFC2" w14:textId="77777777" w:rsidR="00935D4A" w:rsidRDefault="00BE49CA">
      <w:pPr>
        <w:spacing w:line="312" w:lineRule="auto"/>
        <w:ind w:firstLineChars="300" w:firstLine="630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</w:rPr>
        <w:t>因变量是</w:t>
      </w:r>
      <w:r>
        <w:rPr>
          <w:rFonts w:ascii="宋体" w:eastAsia="宋体" w:hAnsi="宋体" w:cs="宋体" w:hint="eastAsia"/>
          <w:u w:val="single"/>
        </w:rPr>
        <w:t xml:space="preserve">                       </w:t>
      </w:r>
    </w:p>
    <w:p w14:paraId="3E1DF3B5" w14:textId="77777777" w:rsidR="00935D4A" w:rsidRDefault="00BE49CA">
      <w:pPr>
        <w:spacing w:line="312" w:lineRule="auto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</w:rPr>
        <w:t>无关变量有哪些：</w:t>
      </w:r>
      <w:r>
        <w:rPr>
          <w:rFonts w:ascii="宋体" w:eastAsia="宋体" w:hAnsi="宋体" w:cs="宋体" w:hint="eastAsia"/>
          <w:u w:val="single"/>
        </w:rPr>
        <w:t xml:space="preserve">                                                </w:t>
      </w:r>
    </w:p>
    <w:p w14:paraId="1E1B435E" w14:textId="77777777" w:rsidR="00935D4A" w:rsidRDefault="00935D4A">
      <w:pPr>
        <w:spacing w:line="312" w:lineRule="auto"/>
        <w:rPr>
          <w:rFonts w:ascii="宋体" w:eastAsia="宋体" w:hAnsi="宋体" w:cs="宋体"/>
        </w:rPr>
      </w:pPr>
    </w:p>
    <w:p w14:paraId="1ED6F323" w14:textId="77777777" w:rsidR="0075048C" w:rsidRDefault="0075048C">
      <w:pPr>
        <w:spacing w:line="312" w:lineRule="auto"/>
        <w:rPr>
          <w:rFonts w:ascii="宋体" w:eastAsia="宋体" w:hAnsi="宋体" w:cs="宋体"/>
        </w:rPr>
      </w:pPr>
    </w:p>
    <w:p w14:paraId="505796F9" w14:textId="77777777" w:rsidR="0075048C" w:rsidRDefault="0075048C">
      <w:pPr>
        <w:spacing w:line="312" w:lineRule="auto"/>
        <w:rPr>
          <w:rFonts w:ascii="宋体" w:eastAsia="宋体" w:hAnsi="宋体" w:cs="宋体"/>
        </w:rPr>
      </w:pPr>
    </w:p>
    <w:p w14:paraId="15ABCD52" w14:textId="77777777" w:rsidR="0075048C" w:rsidRDefault="0075048C">
      <w:pPr>
        <w:spacing w:line="312" w:lineRule="auto"/>
        <w:rPr>
          <w:rFonts w:ascii="宋体" w:eastAsia="宋体" w:hAnsi="宋体" w:cs="宋体"/>
        </w:rPr>
      </w:pPr>
    </w:p>
    <w:p w14:paraId="77BC0BF0" w14:textId="77777777" w:rsidR="0075048C" w:rsidRDefault="0075048C">
      <w:pPr>
        <w:spacing w:line="312" w:lineRule="auto"/>
        <w:rPr>
          <w:rFonts w:ascii="宋体" w:eastAsia="宋体" w:hAnsi="宋体" w:cs="宋体"/>
        </w:rPr>
      </w:pPr>
    </w:p>
    <w:p w14:paraId="0C276947" w14:textId="140253EA" w:rsidR="00E605D3" w:rsidRDefault="00E605D3" w:rsidP="00E605D3">
      <w:pPr>
        <w:spacing w:line="312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lastRenderedPageBreak/>
        <w:t>【任务</w:t>
      </w:r>
      <w:r>
        <w:rPr>
          <w:rFonts w:ascii="宋体" w:eastAsia="宋体" w:hAnsi="宋体" w:hint="eastAsia"/>
          <w:b/>
        </w:rPr>
        <w:t>二</w:t>
      </w:r>
      <w:r>
        <w:rPr>
          <w:rFonts w:ascii="宋体" w:eastAsia="宋体" w:hAnsi="宋体" w:hint="eastAsia"/>
          <w:b/>
        </w:rPr>
        <w:t>】</w:t>
      </w:r>
    </w:p>
    <w:p w14:paraId="436CDBB2" w14:textId="027BF555" w:rsidR="00E605D3" w:rsidRDefault="00E605D3" w:rsidP="00E605D3">
      <w:pPr>
        <w:spacing w:line="312" w:lineRule="auto"/>
        <w:rPr>
          <w:rFonts w:ascii="宋体" w:eastAsia="宋体" w:hAnsi="宋体"/>
        </w:rPr>
      </w:pPr>
      <w:proofErr w:type="gramStart"/>
      <w:r>
        <w:rPr>
          <w:rFonts w:ascii="宋体" w:eastAsia="宋体" w:hAnsi="宋体"/>
        </w:rPr>
        <w:t>观看微课</w:t>
      </w:r>
      <w:proofErr w:type="gramEnd"/>
      <w:r>
        <w:rPr>
          <w:rFonts w:ascii="宋体" w:eastAsia="宋体" w:hAnsi="宋体" w:hint="eastAsia"/>
        </w:rPr>
        <w:t>-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“如何确定实验中的变量”，完成</w:t>
      </w:r>
      <w:r>
        <w:rPr>
          <w:rFonts w:ascii="宋体" w:eastAsia="宋体" w:hAnsi="宋体" w:hint="eastAsia"/>
        </w:rPr>
        <w:t>以下内容</w:t>
      </w:r>
      <w:r>
        <w:rPr>
          <w:rFonts w:ascii="宋体" w:eastAsia="宋体" w:hAnsi="宋体" w:hint="eastAsia"/>
        </w:rPr>
        <w:t>。</w:t>
      </w:r>
    </w:p>
    <w:p w14:paraId="16F4341C" w14:textId="7AF0821A" w:rsidR="00935D4A" w:rsidRDefault="00BE49CA">
      <w:pPr>
        <w:spacing w:line="312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例2.（2019年，北京市中考题节选）</w:t>
      </w:r>
    </w:p>
    <w:p w14:paraId="317FCA2C" w14:textId="77777777" w:rsidR="00935D4A" w:rsidRDefault="00BE49CA">
      <w:pPr>
        <w:spacing w:line="312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（1）同学们以单季花月季（花期较短）为亲代进行杂交，获得子代种子若干。月季种子存在休眠现象，自然萌发率很低。为探究打破种子休眠的条件，进行了如下实验：</w:t>
      </w:r>
    </w:p>
    <w:p w14:paraId="0E7BD613" w14:textId="77777777" w:rsidR="00935D4A" w:rsidRDefault="00BE49CA">
      <w:pPr>
        <w:spacing w:line="312" w:lineRule="auto"/>
      </w:pPr>
      <w:r>
        <w:rPr>
          <w:noProof/>
        </w:rPr>
        <w:drawing>
          <wp:inline distT="0" distB="0" distL="114300" distR="114300" wp14:anchorId="6AFF8136" wp14:editId="670CEC20">
            <wp:extent cx="5676900" cy="1941830"/>
            <wp:effectExtent l="0" t="0" r="7620" b="889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FD05372" w14:textId="086F1712" w:rsidR="00935D4A" w:rsidRDefault="0075048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①</w:t>
      </w:r>
      <w:r w:rsidR="00BE49CA">
        <w:rPr>
          <w:rFonts w:ascii="Times New Roman" w:eastAsia="新宋体" w:hAnsi="Times New Roman" w:hint="eastAsia"/>
          <w:szCs w:val="21"/>
        </w:rPr>
        <w:t>比较第</w:t>
      </w:r>
      <w:r w:rsidR="00BE49CA">
        <w:rPr>
          <w:rFonts w:ascii="Times New Roman" w:eastAsia="新宋体" w:hAnsi="Times New Roman" w:hint="eastAsia"/>
          <w:szCs w:val="21"/>
        </w:rPr>
        <w:t>1</w:t>
      </w:r>
      <w:r w:rsidR="00BE49CA">
        <w:rPr>
          <w:rFonts w:ascii="Times New Roman" w:eastAsia="新宋体" w:hAnsi="Times New Roman" w:hint="eastAsia"/>
          <w:szCs w:val="21"/>
        </w:rPr>
        <w:t>、</w:t>
      </w:r>
      <w:r w:rsidR="00BE49CA">
        <w:rPr>
          <w:rFonts w:ascii="Times New Roman" w:eastAsia="新宋体" w:hAnsi="Times New Roman" w:hint="eastAsia"/>
          <w:szCs w:val="21"/>
        </w:rPr>
        <w:t>2</w:t>
      </w:r>
      <w:r w:rsidR="00BE49CA">
        <w:rPr>
          <w:rFonts w:ascii="Times New Roman" w:eastAsia="新宋体" w:hAnsi="Times New Roman" w:hint="eastAsia"/>
          <w:szCs w:val="21"/>
        </w:rPr>
        <w:t>组实验结果，说明打破种子休眠的温度为</w:t>
      </w:r>
      <w:r w:rsidR="00BE49CA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="00BE49CA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="00BE49CA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="00BE49CA">
        <w:rPr>
          <w:rFonts w:ascii="Times New Roman" w:eastAsia="新宋体" w:hAnsi="Times New Roman" w:hint="eastAsia"/>
          <w:szCs w:val="21"/>
        </w:rPr>
        <w:t>。</w:t>
      </w:r>
    </w:p>
    <w:p w14:paraId="361E0D43" w14:textId="04766E35" w:rsidR="00935D4A" w:rsidRDefault="0075048C">
      <w:pPr>
        <w:spacing w:line="360" w:lineRule="auto"/>
        <w:ind w:leftChars="130" w:left="273"/>
      </w:pPr>
      <w:r>
        <w:rPr>
          <w:rFonts w:asciiTheme="minorEastAsia" w:hAnsiTheme="minorEastAsia" w:hint="eastAsia"/>
          <w:szCs w:val="21"/>
        </w:rPr>
        <w:t>②</w:t>
      </w:r>
      <w:r w:rsidR="00BE49CA">
        <w:rPr>
          <w:rFonts w:ascii="Times New Roman" w:eastAsia="新宋体" w:hAnsi="Times New Roman" w:hint="eastAsia"/>
          <w:szCs w:val="21"/>
        </w:rPr>
        <w:t>比较</w:t>
      </w:r>
      <w:r w:rsidR="00BE49CA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="00BE49CA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="00BE49CA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="00BE49CA">
        <w:rPr>
          <w:rFonts w:ascii="Times New Roman" w:eastAsia="新宋体" w:hAnsi="Times New Roman" w:hint="eastAsia"/>
          <w:szCs w:val="21"/>
        </w:rPr>
        <w:t>两组实验结果，说明湿沙也是打破种子休眠的影响因素。</w:t>
      </w:r>
    </w:p>
    <w:p w14:paraId="39EF9CCE" w14:textId="04696727" w:rsidR="00935D4A" w:rsidRDefault="0075048C">
      <w:pPr>
        <w:spacing w:line="360" w:lineRule="auto"/>
        <w:ind w:leftChars="130" w:left="273"/>
      </w:pPr>
      <w:r>
        <w:rPr>
          <w:rFonts w:asciiTheme="minorEastAsia" w:hAnsiTheme="minorEastAsia" w:hint="eastAsia"/>
          <w:szCs w:val="21"/>
        </w:rPr>
        <w:t>③</w:t>
      </w:r>
      <w:r w:rsidR="00BE49CA">
        <w:rPr>
          <w:rFonts w:ascii="Times New Roman" w:eastAsia="新宋体" w:hAnsi="Times New Roman" w:hint="eastAsia"/>
          <w:szCs w:val="21"/>
        </w:rPr>
        <w:t>为进一步探究仅有湿沙条件是否可以打破种子休眠，需要增设第</w:t>
      </w:r>
      <w:r w:rsidR="00BE49CA">
        <w:rPr>
          <w:rFonts w:ascii="Times New Roman" w:eastAsia="新宋体" w:hAnsi="Times New Roman" w:hint="eastAsia"/>
          <w:szCs w:val="21"/>
        </w:rPr>
        <w:t>4</w:t>
      </w:r>
      <w:r w:rsidR="00BE49CA">
        <w:rPr>
          <w:rFonts w:ascii="Times New Roman" w:eastAsia="新宋体" w:hAnsi="Times New Roman" w:hint="eastAsia"/>
          <w:szCs w:val="21"/>
        </w:rPr>
        <w:t>组实验。第</w:t>
      </w:r>
      <w:r w:rsidR="00BE49CA">
        <w:rPr>
          <w:rFonts w:ascii="Times New Roman" w:eastAsia="新宋体" w:hAnsi="Times New Roman" w:hint="eastAsia"/>
          <w:szCs w:val="21"/>
        </w:rPr>
        <w:t>4</w:t>
      </w:r>
      <w:r w:rsidR="00BE49CA">
        <w:rPr>
          <w:rFonts w:ascii="Times New Roman" w:eastAsia="新宋体" w:hAnsi="Times New Roman" w:hint="eastAsia"/>
          <w:szCs w:val="21"/>
        </w:rPr>
        <w:t>组实验的预处理是</w:t>
      </w:r>
      <w:r w:rsidR="00BE49CA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="00BE49CA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="00BE49CA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="00BE49CA">
        <w:rPr>
          <w:rFonts w:ascii="Times New Roman" w:eastAsia="新宋体" w:hAnsi="Times New Roman" w:hint="eastAsia"/>
          <w:szCs w:val="21"/>
        </w:rPr>
        <w:t>。</w:t>
      </w:r>
    </w:p>
    <w:p w14:paraId="385F6008" w14:textId="52034D1B" w:rsidR="00935D4A" w:rsidRDefault="0075048C">
      <w:pPr>
        <w:spacing w:line="360" w:lineRule="auto"/>
        <w:ind w:leftChars="130" w:left="273"/>
      </w:pPr>
      <w:r>
        <w:rPr>
          <w:rFonts w:asciiTheme="minorEastAsia" w:hAnsiTheme="minorEastAsia" w:hint="eastAsia"/>
          <w:szCs w:val="21"/>
        </w:rPr>
        <w:t>④</w:t>
      </w:r>
      <w:r w:rsidR="00BE49CA">
        <w:rPr>
          <w:rFonts w:ascii="Times New Roman" w:eastAsia="新宋体" w:hAnsi="Times New Roman" w:hint="eastAsia"/>
          <w:szCs w:val="21"/>
        </w:rPr>
        <w:t>若第</w:t>
      </w:r>
      <w:r w:rsidR="00BE49CA">
        <w:rPr>
          <w:rFonts w:ascii="Times New Roman" w:eastAsia="新宋体" w:hAnsi="Times New Roman" w:hint="eastAsia"/>
          <w:szCs w:val="21"/>
        </w:rPr>
        <w:t>4</w:t>
      </w:r>
      <w:r w:rsidR="00BE49CA">
        <w:rPr>
          <w:rFonts w:ascii="Times New Roman" w:eastAsia="新宋体" w:hAnsi="Times New Roman" w:hint="eastAsia"/>
          <w:szCs w:val="21"/>
        </w:rPr>
        <w:t>组实验种子几乎</w:t>
      </w:r>
      <w:proofErr w:type="gramStart"/>
      <w:r w:rsidR="00BE49CA">
        <w:rPr>
          <w:rFonts w:ascii="Times New Roman" w:eastAsia="新宋体" w:hAnsi="Times New Roman" w:hint="eastAsia"/>
          <w:szCs w:val="21"/>
        </w:rPr>
        <w:t>不</w:t>
      </w:r>
      <w:proofErr w:type="gramEnd"/>
      <w:r w:rsidR="00BE49CA">
        <w:rPr>
          <w:rFonts w:ascii="Times New Roman" w:eastAsia="新宋体" w:hAnsi="Times New Roman" w:hint="eastAsia"/>
          <w:szCs w:val="21"/>
        </w:rPr>
        <w:t>萌发，综合上述信息，得出的结论是</w:t>
      </w:r>
      <w:r w:rsidR="00BE49CA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="00BE49CA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="00BE49CA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="00BE49CA">
        <w:rPr>
          <w:rFonts w:ascii="Times New Roman" w:eastAsia="新宋体" w:hAnsi="Times New Roman" w:hint="eastAsia"/>
          <w:szCs w:val="21"/>
        </w:rPr>
        <w:t>。</w:t>
      </w:r>
    </w:p>
    <w:p w14:paraId="3DF3DA8A" w14:textId="77777777" w:rsidR="00935D4A" w:rsidRDefault="00BE49CA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．低温条件和湿度条件均可以打破种子休眠，且湿度条件更为重要</w:t>
      </w:r>
    </w:p>
    <w:p w14:paraId="4F13AC7C" w14:textId="77777777" w:rsidR="00935D4A" w:rsidRDefault="00BE49CA">
      <w:pPr>
        <w:spacing w:line="360" w:lineRule="auto"/>
        <w:ind w:leftChars="130" w:left="273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b．在低温条件和湿度条件同时存在的情况下，才能打破种子休眠</w:t>
      </w:r>
    </w:p>
    <w:p w14:paraId="40CCEE68" w14:textId="77777777" w:rsidR="00935D4A" w:rsidRDefault="00BE49CA">
      <w:pPr>
        <w:spacing w:line="360" w:lineRule="auto"/>
        <w:ind w:leftChars="130" w:left="273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c．低温可以打破休眠，湿度可以促进该效果，但仅有湿度不能打破休眠</w:t>
      </w:r>
    </w:p>
    <w:p w14:paraId="39137F59" w14:textId="77777777" w:rsidR="0075048C" w:rsidRDefault="0075048C">
      <w:pPr>
        <w:spacing w:line="312" w:lineRule="auto"/>
        <w:rPr>
          <w:rFonts w:ascii="宋体" w:eastAsia="宋体" w:hAnsi="宋体" w:cs="宋体"/>
        </w:rPr>
      </w:pPr>
    </w:p>
    <w:p w14:paraId="10E2F210" w14:textId="530FEA30" w:rsidR="00935D4A" w:rsidRDefault="00BE49CA">
      <w:pPr>
        <w:spacing w:line="312" w:lineRule="auto"/>
        <w:rPr>
          <w:rFonts w:ascii="宋体" w:eastAsia="宋体" w:hAnsi="宋体" w:cs="宋体"/>
        </w:rPr>
      </w:pPr>
      <w:r w:rsidRPr="0075048C">
        <w:rPr>
          <w:rFonts w:ascii="宋体" w:eastAsia="宋体" w:hAnsi="宋体" w:cs="宋体" w:hint="eastAsia"/>
          <w:b/>
          <w:bCs/>
        </w:rPr>
        <w:t>练习</w:t>
      </w:r>
      <w:r>
        <w:rPr>
          <w:rFonts w:ascii="宋体" w:eastAsia="宋体" w:hAnsi="宋体" w:cs="宋体" w:hint="eastAsia"/>
        </w:rPr>
        <w:t>1：右图为研究皱叶醉鱼草种子萌发条件得到的实验数据。以下叙述正确的是（   ）</w:t>
      </w:r>
    </w:p>
    <w:p w14:paraId="6D6D00F7" w14:textId="77777777" w:rsidR="00935D4A" w:rsidRDefault="00BE49CA">
      <w:pPr>
        <w:spacing w:line="312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75CB7D09" wp14:editId="1A88B450">
            <wp:extent cx="3936365" cy="2004695"/>
            <wp:effectExtent l="0" t="0" r="10795" b="6985"/>
            <wp:docPr id="7" name="图片 6" descr="abe7314c00602b5714705c6681c5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abe7314c00602b5714705c6681c56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6365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AE391" w14:textId="77777777" w:rsidR="00935D4A" w:rsidRDefault="00BE49CA">
      <w:pPr>
        <w:spacing w:line="312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A.该实验探究了时间对种子发芽率的影响</w:t>
      </w:r>
    </w:p>
    <w:p w14:paraId="4788F171" w14:textId="77777777" w:rsidR="00935D4A" w:rsidRDefault="00BE49CA">
      <w:pPr>
        <w:spacing w:line="312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B.皱叶醉鱼草种子萌发的最适温度是30℃</w:t>
      </w:r>
    </w:p>
    <w:p w14:paraId="6BA345A1" w14:textId="77777777" w:rsidR="00935D4A" w:rsidRDefault="00BE49CA">
      <w:pPr>
        <w:spacing w:line="312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C.各组应挑选粒大饱满的种子，数量以2粒为宜</w:t>
      </w:r>
    </w:p>
    <w:p w14:paraId="71B31990" w14:textId="77777777" w:rsidR="00935D4A" w:rsidRDefault="00BE49CA">
      <w:pPr>
        <w:spacing w:line="312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D.除温度外，其他条件应保持适宜并相同</w:t>
      </w:r>
    </w:p>
    <w:p w14:paraId="7EE88EB0" w14:textId="77777777" w:rsidR="00935D4A" w:rsidRDefault="00935D4A">
      <w:pPr>
        <w:spacing w:line="312" w:lineRule="auto"/>
        <w:rPr>
          <w:rFonts w:ascii="宋体" w:eastAsia="宋体" w:hAnsi="宋体" w:cs="宋体"/>
        </w:rPr>
      </w:pPr>
    </w:p>
    <w:p w14:paraId="3AB6ED00" w14:textId="77777777" w:rsidR="00935D4A" w:rsidRDefault="00BE49CA">
      <w:pPr>
        <w:spacing w:line="312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hint="eastAsia"/>
          <w:b/>
        </w:rPr>
        <w:t>习</w:t>
      </w:r>
      <w:r>
        <w:rPr>
          <w:rFonts w:ascii="宋体" w:eastAsia="宋体" w:hAnsi="宋体" w:cs="宋体" w:hint="eastAsia"/>
          <w:b/>
          <w:szCs w:val="21"/>
        </w:rPr>
        <w:t>题</w:t>
      </w:r>
    </w:p>
    <w:p w14:paraId="16AEE49B" w14:textId="77777777" w:rsidR="00935D4A" w:rsidRDefault="00BE49CA">
      <w:pPr>
        <w:spacing w:line="440" w:lineRule="exact"/>
      </w:pPr>
      <w:r>
        <w:rPr>
          <w:rFonts w:hint="eastAsia"/>
        </w:rPr>
        <w:t>1.为探究光照强度对光合作用速率的影响，生物小组利用金鱼藻进行实验探究，步骤如下：</w:t>
      </w:r>
    </w:p>
    <w:p w14:paraId="4E84CC59" w14:textId="2756C777" w:rsidR="00935D4A" w:rsidRDefault="00BE49CA">
      <w:pPr>
        <w:spacing w:line="440" w:lineRule="exact"/>
        <w:rPr>
          <w:rFonts w:asciiTheme="minorEastAsia" w:hAnsiTheme="minorEastAsia" w:cstheme="minorEastAsia"/>
        </w:rPr>
      </w:pPr>
      <w:r>
        <w:rPr>
          <w:rFonts w:ascii="Calibri" w:hAnsi="Calibri" w:cs="Calibri" w:hint="eastAsia"/>
        </w:rPr>
        <w:t>①</w:t>
      </w:r>
      <w:r>
        <w:rPr>
          <w:rFonts w:asciiTheme="minorEastAsia" w:hAnsiTheme="minorEastAsia" w:cstheme="minorEastAsia" w:hint="eastAsia"/>
        </w:rPr>
        <w:t>将长势相似的金鱼藻等量的分成7份放置在装有清水的烧杯中，进行编号；</w:t>
      </w:r>
    </w:p>
    <w:p w14:paraId="5E8ADE94" w14:textId="77777777" w:rsidR="00BE49CA" w:rsidRDefault="00BE49CA">
      <w:pPr>
        <w:spacing w:line="440" w:lineRule="exact"/>
        <w:rPr>
          <w:rFonts w:asciiTheme="minorEastAsia" w:hAnsiTheme="minorEastAsia" w:cstheme="minorEastAsia"/>
        </w:rPr>
      </w:pPr>
      <w:r>
        <w:rPr>
          <w:rFonts w:ascii="Calibri" w:hAnsi="Calibri" w:cs="Calibri" w:hint="eastAsia"/>
        </w:rPr>
        <w:t>②</w:t>
      </w:r>
      <w:r>
        <w:rPr>
          <w:rFonts w:asciiTheme="minorEastAsia" w:hAnsiTheme="minorEastAsia" w:cstheme="minorEastAsia" w:hint="eastAsia"/>
        </w:rPr>
        <w:t>将烧杯分别置于距离冷光灯（是一种不会发热的低温光源）10cm、15cm、20cm、30cm、50cm、70cm、</w:t>
      </w:r>
    </w:p>
    <w:p w14:paraId="57A05B75" w14:textId="09676498" w:rsidR="00935D4A" w:rsidRDefault="00BE49CA" w:rsidP="00BE49CA">
      <w:pPr>
        <w:spacing w:line="440" w:lineRule="exact"/>
        <w:ind w:firstLineChars="100" w:firstLine="21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100cm处，观察并记录每分钟内产生的气泡数，结果如下。</w:t>
      </w:r>
    </w:p>
    <w:tbl>
      <w:tblPr>
        <w:tblStyle w:val="a7"/>
        <w:tblpPr w:leftFromText="180" w:rightFromText="180" w:vertAnchor="text" w:horzAnchor="page" w:tblpX="5337" w:tblpY="123"/>
        <w:tblOverlap w:val="never"/>
        <w:tblW w:w="4911" w:type="dxa"/>
        <w:tblLayout w:type="fixed"/>
        <w:tblLook w:val="04A0" w:firstRow="1" w:lastRow="0" w:firstColumn="1" w:lastColumn="0" w:noHBand="0" w:noVBand="1"/>
      </w:tblPr>
      <w:tblGrid>
        <w:gridCol w:w="1266"/>
        <w:gridCol w:w="1740"/>
        <w:gridCol w:w="1905"/>
      </w:tblGrid>
      <w:tr w:rsidR="00935D4A" w14:paraId="2C83D1E5" w14:textId="77777777">
        <w:tc>
          <w:tcPr>
            <w:tcW w:w="1266" w:type="dxa"/>
          </w:tcPr>
          <w:p w14:paraId="3DE16B46" w14:textId="77777777" w:rsidR="00935D4A" w:rsidRDefault="00BE49CA">
            <w:pPr>
              <w:spacing w:line="44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烧杯编号</w:t>
            </w:r>
          </w:p>
        </w:tc>
        <w:tc>
          <w:tcPr>
            <w:tcW w:w="1740" w:type="dxa"/>
          </w:tcPr>
          <w:p w14:paraId="0BDD391F" w14:textId="77777777" w:rsidR="00935D4A" w:rsidRDefault="00BE49CA">
            <w:pPr>
              <w:spacing w:line="44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光源的距离（cm）</w:t>
            </w:r>
          </w:p>
        </w:tc>
        <w:tc>
          <w:tcPr>
            <w:tcW w:w="1905" w:type="dxa"/>
          </w:tcPr>
          <w:p w14:paraId="40E501D3" w14:textId="77777777" w:rsidR="00935D4A" w:rsidRDefault="00BE49CA">
            <w:pPr>
              <w:spacing w:line="44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每分钟气泡数（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个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）</w:t>
            </w:r>
          </w:p>
        </w:tc>
      </w:tr>
      <w:tr w:rsidR="00935D4A" w14:paraId="0372EADB" w14:textId="77777777">
        <w:tc>
          <w:tcPr>
            <w:tcW w:w="1266" w:type="dxa"/>
          </w:tcPr>
          <w:p w14:paraId="58181AA7" w14:textId="77777777" w:rsidR="00935D4A" w:rsidRDefault="00BE49CA">
            <w:pPr>
              <w:spacing w:line="44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</w:t>
            </w:r>
          </w:p>
        </w:tc>
        <w:tc>
          <w:tcPr>
            <w:tcW w:w="1740" w:type="dxa"/>
          </w:tcPr>
          <w:p w14:paraId="2FC3580E" w14:textId="77777777" w:rsidR="00935D4A" w:rsidRDefault="00BE49CA">
            <w:pPr>
              <w:spacing w:line="44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10</w:t>
            </w:r>
          </w:p>
        </w:tc>
        <w:tc>
          <w:tcPr>
            <w:tcW w:w="1905" w:type="dxa"/>
          </w:tcPr>
          <w:p w14:paraId="7415CD53" w14:textId="77777777" w:rsidR="00935D4A" w:rsidRDefault="00BE49CA">
            <w:pPr>
              <w:spacing w:line="44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45</w:t>
            </w:r>
          </w:p>
        </w:tc>
      </w:tr>
      <w:tr w:rsidR="00935D4A" w14:paraId="15C59294" w14:textId="77777777">
        <w:tc>
          <w:tcPr>
            <w:tcW w:w="1266" w:type="dxa"/>
          </w:tcPr>
          <w:p w14:paraId="6AA89737" w14:textId="77777777" w:rsidR="00935D4A" w:rsidRDefault="00BE49CA">
            <w:pPr>
              <w:spacing w:line="44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</w:t>
            </w:r>
          </w:p>
        </w:tc>
        <w:tc>
          <w:tcPr>
            <w:tcW w:w="1740" w:type="dxa"/>
          </w:tcPr>
          <w:p w14:paraId="60BE1A01" w14:textId="77777777" w:rsidR="00935D4A" w:rsidRDefault="00BE49CA">
            <w:pPr>
              <w:spacing w:line="44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15</w:t>
            </w:r>
          </w:p>
        </w:tc>
        <w:tc>
          <w:tcPr>
            <w:tcW w:w="1905" w:type="dxa"/>
          </w:tcPr>
          <w:p w14:paraId="77F89052" w14:textId="77777777" w:rsidR="00935D4A" w:rsidRDefault="00BE49CA">
            <w:pPr>
              <w:spacing w:line="44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43</w:t>
            </w:r>
          </w:p>
        </w:tc>
      </w:tr>
      <w:tr w:rsidR="00935D4A" w14:paraId="6628EF88" w14:textId="77777777">
        <w:tc>
          <w:tcPr>
            <w:tcW w:w="1266" w:type="dxa"/>
          </w:tcPr>
          <w:p w14:paraId="5794E3BF" w14:textId="77777777" w:rsidR="00935D4A" w:rsidRDefault="00BE49CA">
            <w:pPr>
              <w:spacing w:line="44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</w:t>
            </w:r>
          </w:p>
        </w:tc>
        <w:tc>
          <w:tcPr>
            <w:tcW w:w="1740" w:type="dxa"/>
          </w:tcPr>
          <w:p w14:paraId="05F20822" w14:textId="77777777" w:rsidR="00935D4A" w:rsidRDefault="00BE49CA">
            <w:pPr>
              <w:spacing w:line="44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20</w:t>
            </w:r>
          </w:p>
        </w:tc>
        <w:tc>
          <w:tcPr>
            <w:tcW w:w="1905" w:type="dxa"/>
          </w:tcPr>
          <w:p w14:paraId="312EA97D" w14:textId="77777777" w:rsidR="00935D4A" w:rsidRDefault="00BE49CA">
            <w:pPr>
              <w:spacing w:line="44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40</w:t>
            </w:r>
          </w:p>
        </w:tc>
      </w:tr>
      <w:tr w:rsidR="00935D4A" w14:paraId="38A00F2F" w14:textId="77777777">
        <w:tc>
          <w:tcPr>
            <w:tcW w:w="1266" w:type="dxa"/>
          </w:tcPr>
          <w:p w14:paraId="4B7A2D6A" w14:textId="77777777" w:rsidR="00935D4A" w:rsidRDefault="00BE49CA">
            <w:pPr>
              <w:spacing w:line="44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4</w:t>
            </w:r>
          </w:p>
        </w:tc>
        <w:tc>
          <w:tcPr>
            <w:tcW w:w="1740" w:type="dxa"/>
          </w:tcPr>
          <w:p w14:paraId="292D22C3" w14:textId="77777777" w:rsidR="00935D4A" w:rsidRDefault="00BE49CA">
            <w:pPr>
              <w:spacing w:line="44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30</w:t>
            </w:r>
          </w:p>
        </w:tc>
        <w:tc>
          <w:tcPr>
            <w:tcW w:w="1905" w:type="dxa"/>
          </w:tcPr>
          <w:p w14:paraId="439B51DB" w14:textId="77777777" w:rsidR="00935D4A" w:rsidRDefault="00BE49CA">
            <w:pPr>
              <w:spacing w:line="44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30</w:t>
            </w:r>
          </w:p>
        </w:tc>
      </w:tr>
      <w:tr w:rsidR="00935D4A" w14:paraId="65578953" w14:textId="77777777">
        <w:tc>
          <w:tcPr>
            <w:tcW w:w="1266" w:type="dxa"/>
          </w:tcPr>
          <w:p w14:paraId="6F7342A2" w14:textId="77777777" w:rsidR="00935D4A" w:rsidRDefault="00BE49CA">
            <w:pPr>
              <w:spacing w:line="44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5</w:t>
            </w:r>
          </w:p>
        </w:tc>
        <w:tc>
          <w:tcPr>
            <w:tcW w:w="1740" w:type="dxa"/>
          </w:tcPr>
          <w:p w14:paraId="33D02269" w14:textId="77777777" w:rsidR="00935D4A" w:rsidRDefault="00BE49CA">
            <w:pPr>
              <w:spacing w:line="44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50</w:t>
            </w:r>
          </w:p>
        </w:tc>
        <w:tc>
          <w:tcPr>
            <w:tcW w:w="1905" w:type="dxa"/>
          </w:tcPr>
          <w:p w14:paraId="52C4DCCD" w14:textId="77777777" w:rsidR="00935D4A" w:rsidRDefault="00BE49CA">
            <w:pPr>
              <w:spacing w:line="44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19</w:t>
            </w:r>
          </w:p>
        </w:tc>
      </w:tr>
      <w:tr w:rsidR="00935D4A" w14:paraId="50F04941" w14:textId="77777777">
        <w:tc>
          <w:tcPr>
            <w:tcW w:w="1266" w:type="dxa"/>
          </w:tcPr>
          <w:p w14:paraId="6A3C21B9" w14:textId="77777777" w:rsidR="00935D4A" w:rsidRDefault="00BE49CA">
            <w:pPr>
              <w:spacing w:line="44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6</w:t>
            </w:r>
          </w:p>
        </w:tc>
        <w:tc>
          <w:tcPr>
            <w:tcW w:w="1740" w:type="dxa"/>
          </w:tcPr>
          <w:p w14:paraId="1FE6979E" w14:textId="77777777" w:rsidR="00935D4A" w:rsidRDefault="00BE49CA">
            <w:pPr>
              <w:spacing w:line="44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70</w:t>
            </w:r>
          </w:p>
        </w:tc>
        <w:tc>
          <w:tcPr>
            <w:tcW w:w="1905" w:type="dxa"/>
          </w:tcPr>
          <w:p w14:paraId="6C5340F8" w14:textId="77777777" w:rsidR="00935D4A" w:rsidRDefault="00BE49CA">
            <w:pPr>
              <w:spacing w:line="44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6</w:t>
            </w:r>
          </w:p>
        </w:tc>
      </w:tr>
      <w:tr w:rsidR="00935D4A" w14:paraId="1A65496D" w14:textId="77777777">
        <w:tc>
          <w:tcPr>
            <w:tcW w:w="1266" w:type="dxa"/>
          </w:tcPr>
          <w:p w14:paraId="2D371077" w14:textId="77777777" w:rsidR="00935D4A" w:rsidRDefault="00BE49CA">
            <w:pPr>
              <w:spacing w:line="44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7</w:t>
            </w:r>
          </w:p>
        </w:tc>
        <w:tc>
          <w:tcPr>
            <w:tcW w:w="1740" w:type="dxa"/>
          </w:tcPr>
          <w:p w14:paraId="347F7481" w14:textId="77777777" w:rsidR="00935D4A" w:rsidRDefault="00BE49CA">
            <w:pPr>
              <w:spacing w:line="44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100</w:t>
            </w:r>
          </w:p>
        </w:tc>
        <w:tc>
          <w:tcPr>
            <w:tcW w:w="1905" w:type="dxa"/>
          </w:tcPr>
          <w:p w14:paraId="18A55973" w14:textId="77777777" w:rsidR="00935D4A" w:rsidRDefault="00BE49CA">
            <w:pPr>
              <w:spacing w:line="44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</w:t>
            </w:r>
          </w:p>
        </w:tc>
      </w:tr>
    </w:tbl>
    <w:p w14:paraId="3ABE9A5D" w14:textId="77777777" w:rsidR="00935D4A" w:rsidRDefault="00935D4A">
      <w:pPr>
        <w:spacing w:line="440" w:lineRule="exact"/>
        <w:rPr>
          <w:rFonts w:asciiTheme="minorEastAsia" w:hAnsiTheme="minorEastAsia" w:cstheme="minorEastAsia"/>
        </w:rPr>
      </w:pPr>
    </w:p>
    <w:p w14:paraId="3D34AB5E" w14:textId="77777777" w:rsidR="00935D4A" w:rsidRDefault="00935D4A">
      <w:pPr>
        <w:spacing w:line="440" w:lineRule="exact"/>
        <w:rPr>
          <w:rFonts w:asciiTheme="minorEastAsia" w:hAnsiTheme="minorEastAsia" w:cstheme="minorEastAsia"/>
        </w:rPr>
      </w:pPr>
    </w:p>
    <w:p w14:paraId="289EF6DD" w14:textId="77777777" w:rsidR="00935D4A" w:rsidRDefault="00BE49CA">
      <w:pPr>
        <w:spacing w:line="44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anchor distT="0" distB="0" distL="114300" distR="114300" simplePos="0" relativeHeight="251659264" behindDoc="0" locked="0" layoutInCell="1" allowOverlap="1" wp14:anchorId="097A263A" wp14:editId="2E192549">
            <wp:simplePos x="0" y="0"/>
            <wp:positionH relativeFrom="column">
              <wp:posOffset>212090</wp:posOffset>
            </wp:positionH>
            <wp:positionV relativeFrom="paragraph">
              <wp:posOffset>33020</wp:posOffset>
            </wp:positionV>
            <wp:extent cx="1287780" cy="1635760"/>
            <wp:effectExtent l="0" t="0" r="10160" b="7620"/>
            <wp:wrapNone/>
            <wp:docPr id="1" name="图片 1" descr="新文档 2018-03-2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18-03-20_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8778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713B39" w14:textId="77777777" w:rsidR="00935D4A" w:rsidRDefault="00935D4A">
      <w:pPr>
        <w:spacing w:line="440" w:lineRule="exact"/>
        <w:rPr>
          <w:rFonts w:asciiTheme="minorEastAsia" w:hAnsiTheme="minorEastAsia" w:cstheme="minorEastAsia"/>
        </w:rPr>
      </w:pPr>
    </w:p>
    <w:p w14:paraId="13F9E9BA" w14:textId="77777777" w:rsidR="00935D4A" w:rsidRDefault="00935D4A">
      <w:pPr>
        <w:spacing w:line="440" w:lineRule="exact"/>
        <w:rPr>
          <w:rFonts w:asciiTheme="minorEastAsia" w:hAnsiTheme="minorEastAsia" w:cstheme="minorEastAsia"/>
        </w:rPr>
      </w:pPr>
    </w:p>
    <w:p w14:paraId="75884D53" w14:textId="77777777" w:rsidR="00935D4A" w:rsidRDefault="00935D4A">
      <w:pPr>
        <w:spacing w:line="440" w:lineRule="exact"/>
        <w:rPr>
          <w:rFonts w:asciiTheme="minorEastAsia" w:hAnsiTheme="minorEastAsia" w:cstheme="minorEastAsia"/>
        </w:rPr>
      </w:pPr>
    </w:p>
    <w:p w14:paraId="090B514E" w14:textId="77777777" w:rsidR="00935D4A" w:rsidRDefault="00935D4A">
      <w:pPr>
        <w:spacing w:line="440" w:lineRule="exact"/>
        <w:rPr>
          <w:rFonts w:asciiTheme="minorEastAsia" w:hAnsiTheme="minorEastAsia" w:cstheme="minorEastAsia"/>
        </w:rPr>
      </w:pPr>
    </w:p>
    <w:p w14:paraId="123AE366" w14:textId="77777777" w:rsidR="00935D4A" w:rsidRDefault="00935D4A">
      <w:pPr>
        <w:spacing w:line="440" w:lineRule="exact"/>
        <w:rPr>
          <w:rFonts w:asciiTheme="minorEastAsia" w:hAnsiTheme="minorEastAsia" w:cstheme="minorEastAsia"/>
        </w:rPr>
      </w:pPr>
    </w:p>
    <w:p w14:paraId="78326D29" w14:textId="77777777" w:rsidR="00935D4A" w:rsidRDefault="00935D4A">
      <w:pPr>
        <w:spacing w:line="440" w:lineRule="exact"/>
        <w:rPr>
          <w:rFonts w:asciiTheme="minorEastAsia" w:hAnsiTheme="minorEastAsia" w:cstheme="minorEastAsia"/>
        </w:rPr>
      </w:pPr>
    </w:p>
    <w:p w14:paraId="4192A512" w14:textId="77777777" w:rsidR="00935D4A" w:rsidRDefault="00935D4A">
      <w:pPr>
        <w:spacing w:line="440" w:lineRule="exact"/>
        <w:rPr>
          <w:rFonts w:asciiTheme="minorEastAsia" w:hAnsiTheme="minorEastAsia" w:cstheme="minorEastAsia"/>
        </w:rPr>
      </w:pPr>
    </w:p>
    <w:p w14:paraId="31D38206" w14:textId="0E87F175" w:rsidR="00935D4A" w:rsidRDefault="00BE49CA">
      <w:pPr>
        <w:numPr>
          <w:ilvl w:val="0"/>
          <w:numId w:val="3"/>
        </w:numPr>
        <w:spacing w:line="44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步骤</w:t>
      </w:r>
      <w:r>
        <w:rPr>
          <w:rFonts w:ascii="Calibri" w:hAnsi="Calibri" w:cs="Calibri" w:hint="eastAsia"/>
        </w:rPr>
        <w:t>②</w:t>
      </w:r>
      <w:r>
        <w:rPr>
          <w:rFonts w:asciiTheme="minorEastAsia" w:hAnsiTheme="minorEastAsia" w:cstheme="minorEastAsia" w:hint="eastAsia"/>
        </w:rPr>
        <w:t>中烧杯与光源的距离不同，是为了提供</w:t>
      </w:r>
      <w:r>
        <w:rPr>
          <w:rFonts w:asciiTheme="minorEastAsia" w:hAnsiTheme="minorEastAsia" w:cstheme="minorEastAsia" w:hint="eastAsia"/>
          <w:u w:val="single"/>
        </w:rPr>
        <w:t xml:space="preserve">                               </w:t>
      </w:r>
      <w:r>
        <w:rPr>
          <w:rFonts w:asciiTheme="minorEastAsia" w:hAnsiTheme="minorEastAsia" w:cstheme="minorEastAsia" w:hint="eastAsia"/>
        </w:rPr>
        <w:t>。</w:t>
      </w:r>
    </w:p>
    <w:p w14:paraId="1A2FFBE5" w14:textId="77777777" w:rsidR="00935D4A" w:rsidRDefault="00BE49CA">
      <w:pPr>
        <w:numPr>
          <w:ilvl w:val="0"/>
          <w:numId w:val="3"/>
        </w:numPr>
        <w:spacing w:line="44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实验中使用冷光灯的目的是</w:t>
      </w:r>
      <w:r>
        <w:rPr>
          <w:rFonts w:asciiTheme="minorEastAsia" w:hAnsiTheme="minorEastAsia" w:cstheme="minorEastAsia" w:hint="eastAsia"/>
          <w:u w:val="single"/>
        </w:rPr>
        <w:t xml:space="preserve">                                                </w:t>
      </w:r>
      <w:r>
        <w:rPr>
          <w:rFonts w:asciiTheme="minorEastAsia" w:hAnsiTheme="minorEastAsia" w:cstheme="minorEastAsia" w:hint="eastAsia"/>
        </w:rPr>
        <w:t>。</w:t>
      </w:r>
    </w:p>
    <w:p w14:paraId="074C7550" w14:textId="77777777" w:rsidR="00BE49CA" w:rsidRDefault="00BE49CA">
      <w:pPr>
        <w:numPr>
          <w:ilvl w:val="0"/>
          <w:numId w:val="3"/>
        </w:numPr>
        <w:spacing w:line="44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实验中金鱼藻产生的气体是</w:t>
      </w:r>
      <w:r>
        <w:rPr>
          <w:rFonts w:asciiTheme="minorEastAsia" w:hAnsiTheme="minorEastAsia" w:cstheme="minorEastAsia" w:hint="eastAsia"/>
          <w:u w:val="single"/>
        </w:rPr>
        <w:t xml:space="preserve">                     </w:t>
      </w:r>
      <w:r>
        <w:rPr>
          <w:rFonts w:asciiTheme="minorEastAsia" w:hAnsiTheme="minorEastAsia" w:cstheme="minorEastAsia" w:hint="eastAsia"/>
        </w:rPr>
        <w:t>，每分钟产生的气泡数量可以作为衡量</w:t>
      </w:r>
    </w:p>
    <w:p w14:paraId="3DDF4041" w14:textId="5BD7F7DB" w:rsidR="00935D4A" w:rsidRDefault="00BE49CA" w:rsidP="00BE49CA">
      <w:pPr>
        <w:spacing w:line="440" w:lineRule="exact"/>
        <w:ind w:firstLineChars="300" w:firstLine="63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u w:val="single"/>
        </w:rPr>
        <w:t xml:space="preserve">                      </w:t>
      </w:r>
      <w:r>
        <w:rPr>
          <w:rFonts w:asciiTheme="minorEastAsia" w:hAnsiTheme="minorEastAsia" w:cstheme="minorEastAsia" w:hint="eastAsia"/>
        </w:rPr>
        <w:t>的指标。</w:t>
      </w:r>
    </w:p>
    <w:p w14:paraId="15409134" w14:textId="77777777" w:rsidR="00BE49CA" w:rsidRDefault="00BE49CA">
      <w:pPr>
        <w:numPr>
          <w:ilvl w:val="0"/>
          <w:numId w:val="3"/>
        </w:numPr>
        <w:spacing w:line="440" w:lineRule="exact"/>
        <w:rPr>
          <w:rFonts w:asciiTheme="minorEastAsia" w:hAnsiTheme="minorEastAsia" w:cstheme="minor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15B82D6D" wp14:editId="55B36226">
            <wp:simplePos x="0" y="0"/>
            <wp:positionH relativeFrom="column">
              <wp:posOffset>3456940</wp:posOffset>
            </wp:positionH>
            <wp:positionV relativeFrom="paragraph">
              <wp:posOffset>497840</wp:posOffset>
            </wp:positionV>
            <wp:extent cx="2202815" cy="2161540"/>
            <wp:effectExtent l="0" t="0" r="0" b="6985"/>
            <wp:wrapNone/>
            <wp:docPr id="2" name="图片 2" descr="新文档 2018-03-2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18-03-20_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02815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</w:rPr>
        <w:t>据表可知，金鱼藻与光源的距离为</w:t>
      </w:r>
      <w:r>
        <w:rPr>
          <w:rFonts w:asciiTheme="minorEastAsia" w:hAnsiTheme="minorEastAsia" w:cstheme="minorEastAsia" w:hint="eastAsia"/>
          <w:u w:val="single"/>
        </w:rPr>
        <w:t xml:space="preserve">             </w:t>
      </w:r>
      <w:r>
        <w:rPr>
          <w:rFonts w:asciiTheme="minorEastAsia" w:hAnsiTheme="minorEastAsia" w:cstheme="minorEastAsia" w:hint="eastAsia"/>
        </w:rPr>
        <w:t>cm时，每分钟产生气泡数量最多，说明此时的光</w:t>
      </w:r>
    </w:p>
    <w:p w14:paraId="38B0E311" w14:textId="09AE5C68" w:rsidR="00935D4A" w:rsidRDefault="00BE49CA" w:rsidP="00BE49CA">
      <w:pPr>
        <w:spacing w:line="440" w:lineRule="exact"/>
        <w:ind w:firstLineChars="300" w:firstLine="63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合作用速率</w:t>
      </w:r>
      <w:r>
        <w:rPr>
          <w:rFonts w:asciiTheme="minorEastAsia" w:hAnsiTheme="minorEastAsia" w:cstheme="minorEastAsia" w:hint="eastAsia"/>
          <w:u w:val="single"/>
        </w:rPr>
        <w:t xml:space="preserve">                </w:t>
      </w:r>
      <w:r>
        <w:rPr>
          <w:rFonts w:asciiTheme="minorEastAsia" w:hAnsiTheme="minorEastAsia" w:cstheme="minorEastAsia" w:hint="eastAsia"/>
        </w:rPr>
        <w:t>。</w:t>
      </w:r>
    </w:p>
    <w:p w14:paraId="7503DAC4" w14:textId="77777777" w:rsidR="00935D4A" w:rsidRDefault="00BE49CA">
      <w:pPr>
        <w:numPr>
          <w:ilvl w:val="0"/>
          <w:numId w:val="3"/>
        </w:numPr>
        <w:spacing w:line="44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根据上表数据绘制曲线图。</w:t>
      </w:r>
    </w:p>
    <w:p w14:paraId="2FEC7802" w14:textId="77777777" w:rsidR="00935D4A" w:rsidRDefault="00BE49CA">
      <w:pPr>
        <w:numPr>
          <w:ilvl w:val="0"/>
          <w:numId w:val="3"/>
        </w:numPr>
        <w:spacing w:line="440" w:lineRule="exact"/>
      </w:pPr>
      <w:r>
        <w:rPr>
          <w:rFonts w:hint="eastAsia"/>
        </w:rPr>
        <w:t>根据所绘制的曲线图，可以得出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。</w:t>
      </w:r>
    </w:p>
    <w:p w14:paraId="1DC4A04C" w14:textId="77777777" w:rsidR="00935D4A" w:rsidRDefault="00BE49CA">
      <w:pPr>
        <w:numPr>
          <w:ilvl w:val="0"/>
          <w:numId w:val="3"/>
        </w:numPr>
        <w:spacing w:line="440" w:lineRule="exact"/>
      </w:pPr>
      <w:r>
        <w:rPr>
          <w:rFonts w:hint="eastAsia"/>
        </w:rPr>
        <w:t>某位同学想为家里的大鱼缸安装照明灯，为了寻找</w:t>
      </w:r>
    </w:p>
    <w:p w14:paraId="1B464699" w14:textId="77777777" w:rsidR="00935D4A" w:rsidRDefault="00BE49CA">
      <w:pPr>
        <w:spacing w:line="440" w:lineRule="exact"/>
      </w:pPr>
      <w:r>
        <w:rPr>
          <w:rFonts w:hint="eastAsia"/>
        </w:rPr>
        <w:t>最适光源，它也做了类似实验。实验结果如下：</w:t>
      </w:r>
    </w:p>
    <w:tbl>
      <w:tblPr>
        <w:tblStyle w:val="a7"/>
        <w:tblW w:w="4341" w:type="dxa"/>
        <w:tblLayout w:type="fixed"/>
        <w:tblLook w:val="04A0" w:firstRow="1" w:lastRow="0" w:firstColumn="1" w:lastColumn="0" w:noHBand="0" w:noVBand="1"/>
      </w:tblPr>
      <w:tblGrid>
        <w:gridCol w:w="1986"/>
        <w:gridCol w:w="600"/>
        <w:gridCol w:w="585"/>
        <w:gridCol w:w="585"/>
        <w:gridCol w:w="585"/>
      </w:tblGrid>
      <w:tr w:rsidR="00935D4A" w14:paraId="0EA5A972" w14:textId="77777777">
        <w:tc>
          <w:tcPr>
            <w:tcW w:w="1986" w:type="dxa"/>
          </w:tcPr>
          <w:p w14:paraId="720F1DE4" w14:textId="77777777" w:rsidR="00935D4A" w:rsidRDefault="00BE49CA">
            <w:pPr>
              <w:spacing w:line="440" w:lineRule="exact"/>
            </w:pPr>
            <w:r>
              <w:rPr>
                <w:rFonts w:hint="eastAsia"/>
              </w:rPr>
              <w:t>光源的距离（cm）</w:t>
            </w:r>
          </w:p>
        </w:tc>
        <w:tc>
          <w:tcPr>
            <w:tcW w:w="600" w:type="dxa"/>
          </w:tcPr>
          <w:p w14:paraId="48FAAA84" w14:textId="77777777" w:rsidR="00935D4A" w:rsidRDefault="00BE49CA">
            <w:pPr>
              <w:spacing w:line="440" w:lineRule="exact"/>
            </w:pPr>
            <w:r>
              <w:rPr>
                <w:rFonts w:hint="eastAsia"/>
              </w:rPr>
              <w:t>20</w:t>
            </w:r>
          </w:p>
        </w:tc>
        <w:tc>
          <w:tcPr>
            <w:tcW w:w="585" w:type="dxa"/>
          </w:tcPr>
          <w:p w14:paraId="536C5900" w14:textId="77777777" w:rsidR="00935D4A" w:rsidRDefault="00BE49CA">
            <w:pPr>
              <w:spacing w:line="440" w:lineRule="exact"/>
            </w:pPr>
            <w:r>
              <w:rPr>
                <w:rFonts w:hint="eastAsia"/>
              </w:rPr>
              <w:t>20</w:t>
            </w:r>
          </w:p>
        </w:tc>
        <w:tc>
          <w:tcPr>
            <w:tcW w:w="585" w:type="dxa"/>
          </w:tcPr>
          <w:p w14:paraId="7E9F470A" w14:textId="77777777" w:rsidR="00935D4A" w:rsidRDefault="00BE49CA">
            <w:pPr>
              <w:spacing w:line="440" w:lineRule="exact"/>
            </w:pPr>
            <w:r>
              <w:rPr>
                <w:rFonts w:hint="eastAsia"/>
              </w:rPr>
              <w:t>20</w:t>
            </w:r>
          </w:p>
        </w:tc>
        <w:tc>
          <w:tcPr>
            <w:tcW w:w="585" w:type="dxa"/>
          </w:tcPr>
          <w:p w14:paraId="3F753601" w14:textId="77777777" w:rsidR="00935D4A" w:rsidRDefault="00BE49CA">
            <w:pPr>
              <w:spacing w:line="440" w:lineRule="exact"/>
            </w:pPr>
            <w:r>
              <w:rPr>
                <w:rFonts w:hint="eastAsia"/>
              </w:rPr>
              <w:t>20</w:t>
            </w:r>
          </w:p>
        </w:tc>
      </w:tr>
      <w:tr w:rsidR="00935D4A" w14:paraId="69B6527D" w14:textId="77777777">
        <w:tc>
          <w:tcPr>
            <w:tcW w:w="1986" w:type="dxa"/>
          </w:tcPr>
          <w:p w14:paraId="04622F2B" w14:textId="77777777" w:rsidR="00935D4A" w:rsidRDefault="00BE49CA">
            <w:pPr>
              <w:spacing w:line="440" w:lineRule="exact"/>
            </w:pPr>
            <w:r>
              <w:rPr>
                <w:rFonts w:hint="eastAsia"/>
              </w:rPr>
              <w:t>节能灯功率（W）</w:t>
            </w:r>
          </w:p>
        </w:tc>
        <w:tc>
          <w:tcPr>
            <w:tcW w:w="600" w:type="dxa"/>
          </w:tcPr>
          <w:p w14:paraId="45B8334D" w14:textId="77777777" w:rsidR="00935D4A" w:rsidRDefault="00BE49CA">
            <w:pPr>
              <w:spacing w:line="440" w:lineRule="exact"/>
            </w:pPr>
            <w:r>
              <w:rPr>
                <w:rFonts w:hint="eastAsia"/>
              </w:rPr>
              <w:t>9</w:t>
            </w:r>
          </w:p>
        </w:tc>
        <w:tc>
          <w:tcPr>
            <w:tcW w:w="585" w:type="dxa"/>
          </w:tcPr>
          <w:p w14:paraId="4694F108" w14:textId="77777777" w:rsidR="00935D4A" w:rsidRDefault="00BE49CA">
            <w:pPr>
              <w:spacing w:line="440" w:lineRule="exact"/>
            </w:pPr>
            <w:r>
              <w:rPr>
                <w:rFonts w:hint="eastAsia"/>
              </w:rPr>
              <w:t>14</w:t>
            </w:r>
          </w:p>
        </w:tc>
        <w:tc>
          <w:tcPr>
            <w:tcW w:w="585" w:type="dxa"/>
          </w:tcPr>
          <w:p w14:paraId="5AEF9480" w14:textId="77777777" w:rsidR="00935D4A" w:rsidRDefault="00BE49CA">
            <w:pPr>
              <w:spacing w:line="440" w:lineRule="exact"/>
            </w:pPr>
            <w:r>
              <w:rPr>
                <w:rFonts w:hint="eastAsia"/>
              </w:rPr>
              <w:t>18</w:t>
            </w:r>
          </w:p>
        </w:tc>
        <w:tc>
          <w:tcPr>
            <w:tcW w:w="585" w:type="dxa"/>
          </w:tcPr>
          <w:p w14:paraId="3420CF1D" w14:textId="77777777" w:rsidR="00935D4A" w:rsidRDefault="00BE49CA">
            <w:pPr>
              <w:spacing w:line="440" w:lineRule="exact"/>
            </w:pPr>
            <w:r>
              <w:rPr>
                <w:rFonts w:hint="eastAsia"/>
              </w:rPr>
              <w:t>25</w:t>
            </w:r>
          </w:p>
        </w:tc>
      </w:tr>
      <w:tr w:rsidR="00935D4A" w14:paraId="3373C7B3" w14:textId="77777777">
        <w:tc>
          <w:tcPr>
            <w:tcW w:w="1986" w:type="dxa"/>
          </w:tcPr>
          <w:p w14:paraId="12878624" w14:textId="77777777" w:rsidR="00935D4A" w:rsidRDefault="00BE49CA">
            <w:pPr>
              <w:spacing w:line="440" w:lineRule="exact"/>
            </w:pPr>
            <w:r>
              <w:rPr>
                <w:rFonts w:hint="eastAsia"/>
              </w:rPr>
              <w:t>每分钟气泡数（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600" w:type="dxa"/>
          </w:tcPr>
          <w:p w14:paraId="7431C8CD" w14:textId="77777777" w:rsidR="00935D4A" w:rsidRDefault="00BE49CA">
            <w:pPr>
              <w:spacing w:line="440" w:lineRule="exact"/>
            </w:pPr>
            <w:r>
              <w:rPr>
                <w:rFonts w:hint="eastAsia"/>
              </w:rPr>
              <w:t>22</w:t>
            </w:r>
          </w:p>
        </w:tc>
        <w:tc>
          <w:tcPr>
            <w:tcW w:w="585" w:type="dxa"/>
          </w:tcPr>
          <w:p w14:paraId="34F14361" w14:textId="77777777" w:rsidR="00935D4A" w:rsidRDefault="00BE49CA">
            <w:pPr>
              <w:spacing w:line="440" w:lineRule="exact"/>
            </w:pPr>
            <w:r>
              <w:rPr>
                <w:rFonts w:hint="eastAsia"/>
              </w:rPr>
              <w:t>30</w:t>
            </w:r>
          </w:p>
        </w:tc>
        <w:tc>
          <w:tcPr>
            <w:tcW w:w="585" w:type="dxa"/>
          </w:tcPr>
          <w:p w14:paraId="26B2B116" w14:textId="77777777" w:rsidR="00935D4A" w:rsidRDefault="00BE49CA">
            <w:pPr>
              <w:spacing w:line="440" w:lineRule="exact"/>
            </w:pPr>
            <w:r>
              <w:rPr>
                <w:rFonts w:hint="eastAsia"/>
              </w:rPr>
              <w:t>40</w:t>
            </w:r>
          </w:p>
        </w:tc>
        <w:tc>
          <w:tcPr>
            <w:tcW w:w="585" w:type="dxa"/>
          </w:tcPr>
          <w:p w14:paraId="30407275" w14:textId="77777777" w:rsidR="00935D4A" w:rsidRDefault="00BE49CA">
            <w:pPr>
              <w:spacing w:line="440" w:lineRule="exact"/>
            </w:pPr>
            <w:r>
              <w:rPr>
                <w:rFonts w:hint="eastAsia"/>
              </w:rPr>
              <w:t>41</w:t>
            </w:r>
          </w:p>
        </w:tc>
      </w:tr>
    </w:tbl>
    <w:p w14:paraId="7BC0E5A8" w14:textId="77777777" w:rsidR="00935D4A" w:rsidRDefault="00BE49CA">
      <w:pPr>
        <w:spacing w:line="440" w:lineRule="exact"/>
      </w:pPr>
      <w:r>
        <w:rPr>
          <w:rFonts w:hint="eastAsia"/>
        </w:rPr>
        <w:t>根据实验结果，你认为选择功率为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W的</w:t>
      </w:r>
    </w:p>
    <w:p w14:paraId="323750BF" w14:textId="77777777" w:rsidR="00935D4A" w:rsidRDefault="00BE49CA">
      <w:pPr>
        <w:spacing w:line="440" w:lineRule="exact"/>
      </w:pPr>
      <w:r>
        <w:rPr>
          <w:rFonts w:hint="eastAsia"/>
        </w:rPr>
        <w:t>节能</w:t>
      </w:r>
      <w:proofErr w:type="gramStart"/>
      <w:r>
        <w:rPr>
          <w:rFonts w:hint="eastAsia"/>
        </w:rPr>
        <w:t>灯比较</w:t>
      </w:r>
      <w:proofErr w:type="gramEnd"/>
      <w:r>
        <w:rPr>
          <w:rFonts w:hint="eastAsia"/>
        </w:rPr>
        <w:t>合适，原因是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。</w:t>
      </w:r>
    </w:p>
    <w:p w14:paraId="0F218CD3" w14:textId="77777777" w:rsidR="00935D4A" w:rsidRDefault="00935D4A">
      <w:pPr>
        <w:adjustRightInd w:val="0"/>
        <w:snapToGrid w:val="0"/>
        <w:spacing w:line="360" w:lineRule="exact"/>
        <w:ind w:left="525" w:hanging="105"/>
        <w:rPr>
          <w:rFonts w:ascii="宋体" w:eastAsia="宋体" w:hAnsi="宋体" w:cs="宋体"/>
          <w:szCs w:val="21"/>
        </w:rPr>
      </w:pPr>
    </w:p>
    <w:p w14:paraId="1524418A" w14:textId="77777777" w:rsidR="00935D4A" w:rsidRDefault="00935D4A">
      <w:pPr>
        <w:spacing w:line="360" w:lineRule="auto"/>
        <w:rPr>
          <w:rFonts w:ascii="Times New Roman" w:hAnsi="Times New Roman"/>
          <w:color w:val="000000"/>
          <w:szCs w:val="21"/>
        </w:rPr>
      </w:pPr>
    </w:p>
    <w:p w14:paraId="2AF2F82B" w14:textId="77777777" w:rsidR="00935D4A" w:rsidRDefault="00935D4A">
      <w:pPr>
        <w:spacing w:line="360" w:lineRule="auto"/>
        <w:rPr>
          <w:rFonts w:ascii="Times New Roman" w:hAnsi="Times New Roman"/>
          <w:color w:val="000000"/>
          <w:szCs w:val="21"/>
        </w:rPr>
      </w:pPr>
    </w:p>
    <w:p w14:paraId="46274377" w14:textId="77777777" w:rsidR="00935D4A" w:rsidRDefault="00BE49CA">
      <w:pPr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（习题答案：（</w:t>
      </w:r>
      <w:r>
        <w:rPr>
          <w:rFonts w:ascii="Times New Roman" w:hAnsi="Times New Roman" w:hint="eastAsia"/>
          <w:color w:val="000000"/>
          <w:szCs w:val="21"/>
        </w:rPr>
        <w:t>1</w:t>
      </w:r>
      <w:r>
        <w:rPr>
          <w:rFonts w:ascii="Times New Roman" w:hAnsi="Times New Roman" w:hint="eastAsia"/>
          <w:color w:val="000000"/>
          <w:szCs w:val="21"/>
        </w:rPr>
        <w:t>）不同的光照强度（</w:t>
      </w:r>
      <w:r>
        <w:rPr>
          <w:rFonts w:ascii="Times New Roman" w:hAnsi="Times New Roman" w:hint="eastAsia"/>
          <w:color w:val="000000"/>
          <w:szCs w:val="21"/>
        </w:rPr>
        <w:t>2</w:t>
      </w:r>
      <w:r>
        <w:rPr>
          <w:rFonts w:ascii="Times New Roman" w:hAnsi="Times New Roman" w:hint="eastAsia"/>
          <w:color w:val="000000"/>
          <w:szCs w:val="21"/>
        </w:rPr>
        <w:t>）避免温度对实验结果造成干扰（</w:t>
      </w:r>
      <w:r>
        <w:rPr>
          <w:rFonts w:ascii="Times New Roman" w:hAnsi="Times New Roman" w:hint="eastAsia"/>
          <w:color w:val="000000"/>
          <w:szCs w:val="21"/>
        </w:rPr>
        <w:t>3</w:t>
      </w:r>
      <w:r>
        <w:rPr>
          <w:rFonts w:ascii="Times New Roman" w:hAnsi="Times New Roman" w:hint="eastAsia"/>
          <w:color w:val="000000"/>
          <w:szCs w:val="21"/>
        </w:rPr>
        <w:t>）氧气（</w:t>
      </w:r>
      <w:r>
        <w:rPr>
          <w:rFonts w:ascii="Times New Roman" w:hAnsi="Times New Roman" w:hint="eastAsia"/>
          <w:color w:val="000000"/>
          <w:szCs w:val="21"/>
        </w:rPr>
        <w:t>4</w:t>
      </w:r>
      <w:r>
        <w:rPr>
          <w:rFonts w:ascii="Times New Roman" w:hAnsi="Times New Roman" w:hint="eastAsia"/>
          <w:color w:val="000000"/>
          <w:szCs w:val="21"/>
        </w:rPr>
        <w:t>）</w:t>
      </w:r>
      <w:r>
        <w:rPr>
          <w:rFonts w:ascii="Times New Roman" w:hAnsi="Times New Roman" w:hint="eastAsia"/>
          <w:color w:val="000000"/>
          <w:szCs w:val="21"/>
        </w:rPr>
        <w:t>10</w:t>
      </w:r>
      <w:r>
        <w:rPr>
          <w:rFonts w:ascii="Times New Roman" w:hAnsi="Times New Roman" w:hint="eastAsia"/>
          <w:color w:val="000000"/>
          <w:szCs w:val="21"/>
        </w:rPr>
        <w:t>；最强（</w:t>
      </w:r>
      <w:r>
        <w:rPr>
          <w:rFonts w:ascii="Times New Roman" w:hAnsi="Times New Roman" w:hint="eastAsia"/>
          <w:color w:val="000000"/>
          <w:szCs w:val="21"/>
        </w:rPr>
        <w:t>6</w:t>
      </w:r>
      <w:r>
        <w:rPr>
          <w:rFonts w:ascii="Times New Roman" w:hAnsi="Times New Roman" w:hint="eastAsia"/>
          <w:color w:val="000000"/>
          <w:szCs w:val="21"/>
        </w:rPr>
        <w:t>）光照强度对光合作用速率有影响，且在一定范围内光照强度越强光合作用速率越强。（</w:t>
      </w:r>
      <w:r>
        <w:rPr>
          <w:rFonts w:ascii="Times New Roman" w:hAnsi="Times New Roman" w:hint="eastAsia"/>
          <w:color w:val="000000"/>
          <w:szCs w:val="21"/>
        </w:rPr>
        <w:t>7</w:t>
      </w:r>
      <w:r>
        <w:rPr>
          <w:rFonts w:ascii="Times New Roman" w:hAnsi="Times New Roman" w:hint="eastAsia"/>
          <w:color w:val="000000"/>
          <w:szCs w:val="21"/>
        </w:rPr>
        <w:t>）</w:t>
      </w:r>
      <w:r>
        <w:rPr>
          <w:rFonts w:ascii="Times New Roman" w:hAnsi="Times New Roman" w:hint="eastAsia"/>
          <w:color w:val="000000"/>
          <w:szCs w:val="21"/>
        </w:rPr>
        <w:t>40</w:t>
      </w:r>
      <w:r>
        <w:rPr>
          <w:rFonts w:ascii="Times New Roman" w:hAnsi="Times New Roman" w:hint="eastAsia"/>
          <w:color w:val="000000"/>
          <w:szCs w:val="21"/>
        </w:rPr>
        <w:t>；</w:t>
      </w:r>
      <w:r>
        <w:rPr>
          <w:rFonts w:ascii="Times New Roman" w:hAnsi="Times New Roman" w:hint="eastAsia"/>
          <w:color w:val="000000"/>
          <w:szCs w:val="21"/>
        </w:rPr>
        <w:t>18W</w:t>
      </w:r>
      <w:r>
        <w:rPr>
          <w:rFonts w:ascii="Times New Roman" w:hAnsi="Times New Roman" w:hint="eastAsia"/>
          <w:color w:val="000000"/>
          <w:szCs w:val="21"/>
        </w:rPr>
        <w:t>节能灯相比</w:t>
      </w:r>
      <w:r>
        <w:rPr>
          <w:rFonts w:ascii="Times New Roman" w:hAnsi="Times New Roman" w:hint="eastAsia"/>
          <w:color w:val="000000"/>
          <w:szCs w:val="21"/>
        </w:rPr>
        <w:t>25W</w:t>
      </w:r>
      <w:r>
        <w:rPr>
          <w:rFonts w:ascii="Times New Roman" w:hAnsi="Times New Roman" w:hint="eastAsia"/>
          <w:color w:val="000000"/>
          <w:szCs w:val="21"/>
        </w:rPr>
        <w:t>节能灯在等距条件下，光合作用速率差不多，但却更节约能源。）</w:t>
      </w:r>
    </w:p>
    <w:p w14:paraId="6B540EC2" w14:textId="77777777" w:rsidR="00935D4A" w:rsidRDefault="00935D4A">
      <w:pPr>
        <w:spacing w:line="312" w:lineRule="auto"/>
        <w:rPr>
          <w:rFonts w:ascii="宋体" w:eastAsia="宋体" w:hAnsi="宋体"/>
        </w:rPr>
      </w:pPr>
    </w:p>
    <w:sectPr w:rsidR="00935D4A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176415A"/>
    <w:multiLevelType w:val="singleLevel"/>
    <w:tmpl w:val="E176415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EBB171F"/>
    <w:multiLevelType w:val="singleLevel"/>
    <w:tmpl w:val="4EBB171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AB0E506"/>
    <w:multiLevelType w:val="singleLevel"/>
    <w:tmpl w:val="5AB0E506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459"/>
    <w:rsid w:val="00051DD1"/>
    <w:rsid w:val="00074459"/>
    <w:rsid w:val="00124EFA"/>
    <w:rsid w:val="0013337A"/>
    <w:rsid w:val="00202BFC"/>
    <w:rsid w:val="00247CF9"/>
    <w:rsid w:val="00264E9E"/>
    <w:rsid w:val="00274D64"/>
    <w:rsid w:val="00296D59"/>
    <w:rsid w:val="002F6210"/>
    <w:rsid w:val="0038165A"/>
    <w:rsid w:val="0042147F"/>
    <w:rsid w:val="00566D4B"/>
    <w:rsid w:val="005A4336"/>
    <w:rsid w:val="005B0EB6"/>
    <w:rsid w:val="005D2559"/>
    <w:rsid w:val="005E1E87"/>
    <w:rsid w:val="006F1111"/>
    <w:rsid w:val="0075048C"/>
    <w:rsid w:val="007530C8"/>
    <w:rsid w:val="0075775F"/>
    <w:rsid w:val="007F7238"/>
    <w:rsid w:val="00845823"/>
    <w:rsid w:val="00892E5B"/>
    <w:rsid w:val="008A1353"/>
    <w:rsid w:val="00935D4A"/>
    <w:rsid w:val="0094645D"/>
    <w:rsid w:val="00A82916"/>
    <w:rsid w:val="00A9315A"/>
    <w:rsid w:val="00AF5F36"/>
    <w:rsid w:val="00B509CE"/>
    <w:rsid w:val="00BA55F7"/>
    <w:rsid w:val="00BE49CA"/>
    <w:rsid w:val="00C66565"/>
    <w:rsid w:val="00C822F8"/>
    <w:rsid w:val="00C90AEA"/>
    <w:rsid w:val="00D354ED"/>
    <w:rsid w:val="00DD371A"/>
    <w:rsid w:val="00E605D3"/>
    <w:rsid w:val="00ED1DC6"/>
    <w:rsid w:val="00F00436"/>
    <w:rsid w:val="00FC256D"/>
    <w:rsid w:val="00FC2E23"/>
    <w:rsid w:val="00FC6A0D"/>
    <w:rsid w:val="00FF2EFA"/>
    <w:rsid w:val="1222484A"/>
    <w:rsid w:val="143B6A14"/>
    <w:rsid w:val="1F7E5988"/>
    <w:rsid w:val="272E5EA6"/>
    <w:rsid w:val="350D567E"/>
    <w:rsid w:val="352B3BA4"/>
    <w:rsid w:val="47E97EB9"/>
    <w:rsid w:val="4C240547"/>
    <w:rsid w:val="4C9522AD"/>
    <w:rsid w:val="4F0A1697"/>
    <w:rsid w:val="4FAB09C8"/>
    <w:rsid w:val="51575AF8"/>
    <w:rsid w:val="55B315F4"/>
    <w:rsid w:val="579E7EB6"/>
    <w:rsid w:val="62836138"/>
    <w:rsid w:val="64237675"/>
    <w:rsid w:val="791A7B60"/>
    <w:rsid w:val="79D8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87FEB0"/>
  <w15:docId w15:val="{8CFC09D2-4E56-468F-83FD-839C59F1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liu</dc:creator>
  <cp:lastModifiedBy>elsa liu</cp:lastModifiedBy>
  <cp:revision>22</cp:revision>
  <dcterms:created xsi:type="dcterms:W3CDTF">2020-02-07T08:01:00Z</dcterms:created>
  <dcterms:modified xsi:type="dcterms:W3CDTF">2020-03-17T07:20:00Z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