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AB0E8" w14:textId="35DDDB2B" w:rsidR="00A51BB9" w:rsidRPr="00A51BB9" w:rsidRDefault="005F1D1B" w:rsidP="00A51BB9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32"/>
          <w:szCs w:val="21"/>
        </w:rPr>
      </w:pPr>
      <w:r w:rsidRPr="00586B3B">
        <w:rPr>
          <w:rFonts w:ascii="宋体" w:eastAsia="宋体" w:hAnsi="宋体" w:cs="Arial" w:hint="eastAsia"/>
          <w:szCs w:val="21"/>
        </w:rPr>
        <w:t xml:space="preserve">   </w:t>
      </w:r>
      <w:r w:rsidR="004F291D" w:rsidRPr="00A51BB9">
        <w:rPr>
          <w:rFonts w:ascii="宋体" w:eastAsia="宋体" w:hAnsi="宋体" w:cs="Arial" w:hint="eastAsia"/>
          <w:b/>
          <w:sz w:val="32"/>
          <w:szCs w:val="21"/>
        </w:rPr>
        <w:t>高</w:t>
      </w:r>
      <w:r w:rsidR="009521B5" w:rsidRPr="00A51BB9">
        <w:rPr>
          <w:rFonts w:ascii="宋体" w:eastAsia="宋体" w:hAnsi="宋体" w:cs="Arial" w:hint="eastAsia"/>
          <w:b/>
          <w:sz w:val="32"/>
          <w:szCs w:val="21"/>
        </w:rPr>
        <w:t>中</w:t>
      </w:r>
      <w:r w:rsidR="004F291D" w:rsidRPr="00A51BB9">
        <w:rPr>
          <w:rFonts w:ascii="宋体" w:eastAsia="宋体" w:hAnsi="宋体" w:cs="Arial" w:hint="eastAsia"/>
          <w:b/>
          <w:sz w:val="32"/>
          <w:szCs w:val="21"/>
        </w:rPr>
        <w:t>名著阅读</w:t>
      </w:r>
      <w:r w:rsidR="00A51BB9" w:rsidRPr="00A51BB9">
        <w:rPr>
          <w:rFonts w:ascii="宋体" w:eastAsia="宋体" w:hAnsi="宋体" w:cs="Arial" w:hint="eastAsia"/>
          <w:b/>
          <w:sz w:val="32"/>
          <w:szCs w:val="21"/>
        </w:rPr>
        <w:t>《论语》</w:t>
      </w:r>
      <w:r w:rsidR="00A51BB9" w:rsidRPr="00A51BB9">
        <w:rPr>
          <w:rFonts w:ascii="宋体" w:eastAsia="宋体" w:hAnsi="宋体" w:cs="Arial"/>
          <w:b/>
          <w:sz w:val="32"/>
          <w:szCs w:val="21"/>
        </w:rPr>
        <w:t>的考查</w:t>
      </w:r>
    </w:p>
    <w:p w14:paraId="7D90E11A" w14:textId="6BAA8B43" w:rsidR="00F92804" w:rsidRPr="00A51BB9" w:rsidRDefault="005F1D1B" w:rsidP="00586B3B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32"/>
          <w:szCs w:val="21"/>
        </w:rPr>
      </w:pPr>
      <w:bookmarkStart w:id="0" w:name="_GoBack"/>
      <w:bookmarkEnd w:id="0"/>
      <w:r w:rsidRPr="00A51BB9">
        <w:rPr>
          <w:rFonts w:ascii="宋体" w:eastAsia="宋体" w:hAnsi="宋体" w:cs="Arial" w:hint="eastAsia"/>
          <w:b/>
          <w:sz w:val="32"/>
          <w:szCs w:val="21"/>
        </w:rPr>
        <w:t>检测题目</w:t>
      </w:r>
    </w:p>
    <w:p w14:paraId="5FF0775C" w14:textId="77777777" w:rsidR="00DB0B94" w:rsidRPr="00586B3B" w:rsidRDefault="00DB0B94" w:rsidP="00627518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szCs w:val="21"/>
        </w:rPr>
      </w:pPr>
    </w:p>
    <w:p w14:paraId="271FDD97" w14:textId="15067506" w:rsidR="005460EB" w:rsidRPr="00DB0B94" w:rsidRDefault="00DB0B94" w:rsidP="005460E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2"/>
          <w:szCs w:val="21"/>
        </w:rPr>
      </w:pPr>
      <w:r w:rsidRPr="00DB0B94">
        <w:rPr>
          <w:rFonts w:ascii="宋体" w:eastAsia="宋体" w:hAnsi="宋体" w:cs="Arial" w:hint="eastAsia"/>
          <w:color w:val="333333"/>
          <w:sz w:val="22"/>
          <w:szCs w:val="21"/>
        </w:rPr>
        <w:t>一、</w:t>
      </w:r>
      <w:r w:rsidR="005460EB" w:rsidRPr="00DB0B94">
        <w:rPr>
          <w:rFonts w:ascii="宋体" w:eastAsia="宋体" w:hAnsi="宋体" w:cs="Arial" w:hint="eastAsia"/>
          <w:color w:val="333333"/>
          <w:sz w:val="22"/>
          <w:szCs w:val="21"/>
        </w:rPr>
        <w:t>选择题：共</w:t>
      </w:r>
      <w:r w:rsidR="003470DB">
        <w:rPr>
          <w:rFonts w:ascii="宋体" w:eastAsia="宋体" w:hAnsi="宋体" w:cs="Arial"/>
          <w:color w:val="333333"/>
          <w:sz w:val="22"/>
          <w:szCs w:val="21"/>
        </w:rPr>
        <w:t>4</w:t>
      </w:r>
      <w:r w:rsidR="005460EB" w:rsidRPr="00DB0B94">
        <w:rPr>
          <w:rFonts w:ascii="宋体" w:eastAsia="宋体" w:hAnsi="宋体" w:cs="Arial" w:hint="eastAsia"/>
          <w:color w:val="333333"/>
          <w:sz w:val="22"/>
          <w:szCs w:val="21"/>
        </w:rPr>
        <w:t>小题，每道题均为3分。</w:t>
      </w:r>
    </w:p>
    <w:p w14:paraId="0C84A32E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center"/>
        <w:rPr>
          <w:rFonts w:ascii="黑体" w:eastAsia="黑体" w:hAnsi="黑体"/>
          <w:kern w:val="2"/>
          <w:sz w:val="21"/>
          <w:szCs w:val="21"/>
        </w:rPr>
      </w:pPr>
      <w:r w:rsidRPr="00F16D49">
        <w:rPr>
          <w:rFonts w:ascii="黑体" w:eastAsia="黑体" w:hAnsi="黑体" w:hint="eastAsia"/>
          <w:kern w:val="2"/>
          <w:sz w:val="21"/>
          <w:szCs w:val="21"/>
        </w:rPr>
        <w:t>（一</w:t>
      </w:r>
      <w:r w:rsidRPr="00F16D49">
        <w:rPr>
          <w:rFonts w:ascii="黑体" w:eastAsia="黑体" w:hAnsi="黑体"/>
          <w:kern w:val="2"/>
          <w:sz w:val="21"/>
          <w:szCs w:val="21"/>
        </w:rPr>
        <w:t>）</w:t>
      </w:r>
    </w:p>
    <w:p w14:paraId="5774CD76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楷体" w:eastAsia="楷体" w:hAnsi="楷体"/>
          <w:kern w:val="2"/>
          <w:sz w:val="21"/>
          <w:szCs w:val="21"/>
        </w:rPr>
      </w:pPr>
      <w:r w:rsidRPr="00F16D49">
        <w:rPr>
          <w:rFonts w:ascii="楷体" w:eastAsia="楷体" w:hAnsi="楷体" w:hint="eastAsia"/>
          <w:kern w:val="2"/>
          <w:sz w:val="21"/>
          <w:szCs w:val="21"/>
        </w:rPr>
        <w:t>哀公命席，</w:t>
      </w:r>
      <w:r w:rsidRPr="00F16D49">
        <w:rPr>
          <w:rFonts w:ascii="楷体" w:eastAsia="楷体" w:hAnsi="楷体"/>
          <w:kern w:val="2"/>
          <w:sz w:val="21"/>
          <w:szCs w:val="21"/>
        </w:rPr>
        <w:t>问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于</w:t>
      </w:r>
      <w:r w:rsidRPr="00F16D49">
        <w:rPr>
          <w:rFonts w:ascii="楷体" w:eastAsia="楷体" w:hAnsi="楷体"/>
          <w:kern w:val="2"/>
          <w:sz w:val="21"/>
          <w:szCs w:val="21"/>
        </w:rPr>
        <w:t>孔子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，</w:t>
      </w:r>
      <w:r w:rsidRPr="00F16D49">
        <w:rPr>
          <w:rFonts w:ascii="楷体" w:eastAsia="楷体" w:hAnsi="楷体"/>
          <w:kern w:val="2"/>
          <w:sz w:val="21"/>
          <w:szCs w:val="21"/>
        </w:rPr>
        <w:t>曰：“敢问儒行。”孔子对曰：“儒有席上之珍以待聘，</w:t>
      </w:r>
      <w:r w:rsidRPr="00F16D49">
        <w:rPr>
          <w:rFonts w:ascii="楷体" w:eastAsia="楷体" w:hAnsi="楷体"/>
          <w:kern w:val="2"/>
          <w:sz w:val="21"/>
          <w:szCs w:val="21"/>
          <w:u w:val="single"/>
        </w:rPr>
        <w:t>夙夜强学以待问</w:t>
      </w:r>
      <w:r w:rsidRPr="00F16D49">
        <w:rPr>
          <w:rFonts w:ascii="楷体" w:eastAsia="楷体" w:hAnsi="楷体"/>
          <w:kern w:val="2"/>
          <w:sz w:val="21"/>
          <w:szCs w:val="21"/>
        </w:rPr>
        <w:t>，怀忠信</w:t>
      </w:r>
      <w:r w:rsidRPr="00F16D49">
        <w:rPr>
          <w:rFonts w:ascii="楷体" w:eastAsia="楷体" w:hAnsi="楷体"/>
          <w:kern w:val="2"/>
          <w:sz w:val="21"/>
          <w:szCs w:val="21"/>
          <w:em w:val="dot"/>
        </w:rPr>
        <w:t>以</w:t>
      </w:r>
      <w:r w:rsidRPr="00F16D49">
        <w:rPr>
          <w:rFonts w:ascii="楷体" w:eastAsia="楷体" w:hAnsi="楷体"/>
          <w:kern w:val="2"/>
          <w:sz w:val="21"/>
          <w:szCs w:val="21"/>
        </w:rPr>
        <w:t>待举，力行以待取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。</w:t>
      </w:r>
      <w:r w:rsidRPr="00F16D49">
        <w:rPr>
          <w:rFonts w:ascii="楷体" w:eastAsia="楷体" w:hAnsi="楷体"/>
          <w:kern w:val="2"/>
          <w:sz w:val="21"/>
          <w:szCs w:val="21"/>
          <w:em w:val="dot"/>
        </w:rPr>
        <w:t>其</w:t>
      </w:r>
      <w:r w:rsidRPr="00F16D49">
        <w:rPr>
          <w:rFonts w:ascii="楷体" w:eastAsia="楷体" w:hAnsi="楷体"/>
          <w:kern w:val="2"/>
          <w:sz w:val="21"/>
          <w:szCs w:val="21"/>
        </w:rPr>
        <w:t>自立有如此者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。</w:t>
      </w:r>
      <w:r w:rsidRPr="00F16D49">
        <w:rPr>
          <w:rFonts w:ascii="楷体" w:eastAsia="楷体" w:hAnsi="楷体"/>
          <w:kern w:val="2"/>
          <w:sz w:val="21"/>
          <w:szCs w:val="21"/>
        </w:rPr>
        <w:t>儒有居处齐难</w:t>
      </w:r>
      <w:r w:rsidRPr="00F16D49">
        <w:rPr>
          <w:rFonts w:ascii="宋体" w:eastAsia="宋体" w:hAnsi="宋体" w:hint="eastAsia"/>
          <w:kern w:val="2"/>
          <w:sz w:val="18"/>
          <w:szCs w:val="18"/>
          <w:vertAlign w:val="superscript"/>
        </w:rPr>
        <w:t>【1】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，</w:t>
      </w:r>
      <w:r w:rsidRPr="00F16D49">
        <w:rPr>
          <w:rFonts w:ascii="楷体" w:eastAsia="楷体" w:hAnsi="楷体"/>
          <w:kern w:val="2"/>
          <w:sz w:val="21"/>
          <w:szCs w:val="21"/>
        </w:rPr>
        <w:t>其坐起恭敬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；</w:t>
      </w:r>
      <w:r w:rsidRPr="00F16D49">
        <w:rPr>
          <w:rFonts w:ascii="楷体" w:eastAsia="楷体" w:hAnsi="楷体"/>
          <w:kern w:val="2"/>
          <w:sz w:val="21"/>
          <w:szCs w:val="21"/>
        </w:rPr>
        <w:t>言必先信，行必中正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；</w:t>
      </w:r>
      <w:r w:rsidRPr="00F16D49">
        <w:rPr>
          <w:rFonts w:ascii="楷体" w:eastAsia="楷体" w:hAnsi="楷体"/>
          <w:kern w:val="2"/>
          <w:sz w:val="21"/>
          <w:szCs w:val="21"/>
        </w:rPr>
        <w:t>道涂不争险易之利，冬夏不争阴阳之和</w:t>
      </w:r>
      <w:r w:rsidRPr="00F16D49">
        <w:rPr>
          <w:rFonts w:ascii="宋体" w:eastAsia="宋体" w:hAnsi="宋体" w:hint="eastAsia"/>
          <w:kern w:val="2"/>
          <w:sz w:val="18"/>
          <w:szCs w:val="18"/>
          <w:vertAlign w:val="superscript"/>
        </w:rPr>
        <w:t>【2】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；</w:t>
      </w:r>
      <w:r w:rsidRPr="00F16D49">
        <w:rPr>
          <w:rFonts w:ascii="楷体" w:eastAsia="楷体" w:hAnsi="楷体"/>
          <w:kern w:val="2"/>
          <w:sz w:val="21"/>
          <w:szCs w:val="21"/>
          <w:em w:val="dot"/>
        </w:rPr>
        <w:t>爱</w:t>
      </w:r>
      <w:r w:rsidRPr="00F16D49">
        <w:rPr>
          <w:rFonts w:ascii="楷体" w:eastAsia="楷体" w:hAnsi="楷体"/>
          <w:kern w:val="2"/>
          <w:sz w:val="21"/>
          <w:szCs w:val="21"/>
        </w:rPr>
        <w:t>其死以有待也，养其身以有为也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。</w:t>
      </w:r>
      <w:r w:rsidRPr="00F16D49">
        <w:rPr>
          <w:rFonts w:ascii="楷体" w:eastAsia="楷体" w:hAnsi="楷体"/>
          <w:kern w:val="2"/>
          <w:sz w:val="21"/>
          <w:szCs w:val="21"/>
        </w:rPr>
        <w:t>其备豫有如此者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。</w:t>
      </w:r>
      <w:r w:rsidRPr="00F16D49">
        <w:rPr>
          <w:rFonts w:ascii="楷体" w:eastAsia="楷体" w:hAnsi="楷体"/>
          <w:kern w:val="2"/>
          <w:sz w:val="21"/>
          <w:szCs w:val="21"/>
        </w:rPr>
        <w:t>儒有</w:t>
      </w:r>
      <w:r w:rsidRPr="00F16D49">
        <w:rPr>
          <w:rFonts w:ascii="楷体" w:eastAsia="楷体" w:hAnsi="楷体"/>
          <w:kern w:val="2"/>
          <w:sz w:val="21"/>
          <w:szCs w:val="21"/>
          <w:em w:val="dot"/>
        </w:rPr>
        <w:t>委</w:t>
      </w:r>
      <w:r w:rsidRPr="00F16D49">
        <w:rPr>
          <w:rFonts w:ascii="楷体" w:eastAsia="楷体" w:hAnsi="楷体"/>
          <w:kern w:val="2"/>
          <w:sz w:val="21"/>
          <w:szCs w:val="21"/>
        </w:rPr>
        <w:t>之以货财，</w:t>
      </w:r>
      <w:r w:rsidRPr="00F16D49">
        <w:rPr>
          <w:rFonts w:ascii="楷体" w:eastAsia="楷体" w:hAnsi="楷体"/>
          <w:kern w:val="2"/>
          <w:sz w:val="21"/>
          <w:szCs w:val="21"/>
          <w:u w:val="single"/>
        </w:rPr>
        <w:t>淹之以乐好</w:t>
      </w:r>
      <w:r w:rsidRPr="00F16D49">
        <w:rPr>
          <w:rFonts w:ascii="楷体" w:eastAsia="楷体" w:hAnsi="楷体"/>
          <w:kern w:val="2"/>
          <w:sz w:val="21"/>
          <w:szCs w:val="21"/>
        </w:rPr>
        <w:t>，见利不亏其义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；</w:t>
      </w:r>
      <w:r w:rsidRPr="00F16D49">
        <w:rPr>
          <w:rFonts w:ascii="楷体" w:eastAsia="楷体" w:hAnsi="楷体"/>
          <w:kern w:val="2"/>
          <w:sz w:val="21"/>
          <w:szCs w:val="21"/>
        </w:rPr>
        <w:t>劫之以众，沮</w:t>
      </w:r>
      <w:r w:rsidRPr="00F16D49">
        <w:rPr>
          <w:rFonts w:ascii="宋体" w:eastAsia="宋体" w:hAnsi="宋体" w:hint="eastAsia"/>
          <w:kern w:val="2"/>
          <w:sz w:val="18"/>
          <w:szCs w:val="18"/>
          <w:vertAlign w:val="superscript"/>
        </w:rPr>
        <w:t>【3】</w:t>
      </w:r>
      <w:r w:rsidRPr="00F16D49">
        <w:rPr>
          <w:rFonts w:ascii="楷体" w:eastAsia="楷体" w:hAnsi="楷体"/>
          <w:kern w:val="2"/>
          <w:sz w:val="21"/>
          <w:szCs w:val="21"/>
        </w:rPr>
        <w:t>之以兵，见死不更其守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。</w:t>
      </w:r>
      <w:r w:rsidRPr="00F16D49">
        <w:rPr>
          <w:rFonts w:ascii="楷体" w:eastAsia="楷体" w:hAnsi="楷体"/>
          <w:kern w:val="2"/>
          <w:sz w:val="21"/>
          <w:szCs w:val="21"/>
        </w:rPr>
        <w:t>其特立有如此者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。</w:t>
      </w:r>
      <w:r w:rsidRPr="00F16D49">
        <w:rPr>
          <w:rFonts w:ascii="楷体" w:eastAsia="楷体" w:hAnsi="楷体"/>
          <w:kern w:val="2"/>
          <w:sz w:val="21"/>
          <w:szCs w:val="21"/>
        </w:rPr>
        <w:t>儒有忠信以为甲胄，礼义以为干橹</w:t>
      </w:r>
      <w:r w:rsidRPr="00F16D49">
        <w:rPr>
          <w:rFonts w:ascii="宋体" w:eastAsia="宋体" w:hAnsi="宋体" w:hint="eastAsia"/>
          <w:kern w:val="2"/>
          <w:sz w:val="18"/>
          <w:szCs w:val="18"/>
          <w:vertAlign w:val="superscript"/>
        </w:rPr>
        <w:t>【4】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；</w:t>
      </w:r>
      <w:r w:rsidRPr="00F16D49">
        <w:rPr>
          <w:rFonts w:ascii="楷体" w:eastAsia="楷体" w:hAnsi="楷体"/>
          <w:kern w:val="2"/>
          <w:sz w:val="21"/>
          <w:szCs w:val="21"/>
        </w:rPr>
        <w:t>戴仁而行，抱义而处；</w:t>
      </w:r>
      <w:r w:rsidRPr="00F16D49">
        <w:rPr>
          <w:rFonts w:ascii="楷体" w:eastAsia="楷体" w:hAnsi="楷体"/>
          <w:kern w:val="2"/>
          <w:sz w:val="21"/>
          <w:szCs w:val="21"/>
          <w:u w:val="single"/>
        </w:rPr>
        <w:t>虽有暴政，不更其所</w:t>
      </w:r>
      <w:r w:rsidRPr="00F16D49">
        <w:rPr>
          <w:rFonts w:ascii="楷体" w:eastAsia="楷体" w:hAnsi="楷体"/>
          <w:kern w:val="2"/>
          <w:sz w:val="21"/>
          <w:szCs w:val="21"/>
        </w:rPr>
        <w:t>。”</w:t>
      </w:r>
    </w:p>
    <w:p w14:paraId="36FB1916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right"/>
        <w:rPr>
          <w:rFonts w:ascii="楷体" w:eastAsia="楷体" w:hAnsi="楷体"/>
          <w:kern w:val="2"/>
          <w:sz w:val="21"/>
          <w:szCs w:val="21"/>
        </w:rPr>
      </w:pPr>
      <w:r w:rsidRPr="00F16D49">
        <w:rPr>
          <w:rFonts w:ascii="楷体" w:eastAsia="楷体" w:hAnsi="楷体" w:hint="eastAsia"/>
          <w:kern w:val="2"/>
          <w:sz w:val="21"/>
          <w:szCs w:val="21"/>
        </w:rPr>
        <w:t>（取材于</w:t>
      </w:r>
      <w:r w:rsidRPr="00F16D49">
        <w:rPr>
          <w:rFonts w:ascii="楷体" w:eastAsia="楷体" w:hAnsi="楷体"/>
          <w:kern w:val="2"/>
          <w:sz w:val="21"/>
          <w:szCs w:val="21"/>
        </w:rPr>
        <w:t>《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礼记</w:t>
      </w:r>
      <w:r w:rsidRPr="00F16D49">
        <w:rPr>
          <w:rFonts w:ascii="楷体" w:eastAsia="楷体" w:hAnsi="楷体"/>
          <w:kern w:val="2"/>
          <w:sz w:val="21"/>
          <w:szCs w:val="21"/>
        </w:rPr>
        <w:t>》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）</w:t>
      </w:r>
    </w:p>
    <w:p w14:paraId="59FE2613" w14:textId="77777777" w:rsidR="00F16D49" w:rsidRPr="00F16D49" w:rsidRDefault="00F16D49" w:rsidP="00F16D49">
      <w:pPr>
        <w:widowControl w:val="0"/>
        <w:spacing w:line="460" w:lineRule="exact"/>
        <w:ind w:right="420" w:firstLineChars="200" w:firstLine="360"/>
        <w:jc w:val="both"/>
        <w:rPr>
          <w:rFonts w:ascii="宋体" w:eastAsia="宋体" w:hAnsi="宋体"/>
          <w:kern w:val="2"/>
          <w:sz w:val="18"/>
          <w:szCs w:val="18"/>
        </w:rPr>
      </w:pPr>
      <w:r w:rsidRPr="00F16D49">
        <w:rPr>
          <w:rFonts w:ascii="宋体" w:eastAsia="宋体" w:hAnsi="宋体" w:hint="eastAsia"/>
          <w:kern w:val="2"/>
          <w:sz w:val="18"/>
          <w:szCs w:val="18"/>
        </w:rPr>
        <w:t>注释：【1】</w:t>
      </w:r>
      <w:r w:rsidRPr="00F16D49">
        <w:rPr>
          <w:rFonts w:ascii="宋体" w:eastAsia="宋体" w:hAnsi="宋体"/>
          <w:kern w:val="2"/>
          <w:sz w:val="18"/>
          <w:szCs w:val="18"/>
        </w:rPr>
        <w:t>齐难</w:t>
      </w:r>
      <w:r w:rsidRPr="00F16D49">
        <w:rPr>
          <w:rFonts w:ascii="宋体" w:eastAsia="宋体" w:hAnsi="宋体" w:hint="eastAsia"/>
          <w:kern w:val="2"/>
          <w:sz w:val="18"/>
          <w:szCs w:val="18"/>
        </w:rPr>
        <w:t>（</w:t>
      </w:r>
      <w:proofErr w:type="spellStart"/>
      <w:r w:rsidRPr="00F16D49">
        <w:rPr>
          <w:rFonts w:ascii="宋体" w:eastAsia="宋体" w:hAnsi="宋体" w:hint="eastAsia"/>
          <w:kern w:val="2"/>
          <w:sz w:val="18"/>
          <w:szCs w:val="18"/>
        </w:rPr>
        <w:t>zh</w:t>
      </w:r>
      <w:proofErr w:type="spellEnd"/>
      <w:r w:rsidRPr="00F16D49">
        <w:rPr>
          <w:rFonts w:ascii="宋体" w:eastAsia="宋体" w:hAnsi="宋体" w:hint="eastAsia"/>
          <w:kern w:val="2"/>
          <w:sz w:val="18"/>
          <w:szCs w:val="18"/>
        </w:rPr>
        <w:t>ā</w:t>
      </w:r>
      <w:proofErr w:type="spellStart"/>
      <w:r w:rsidRPr="00F16D49">
        <w:rPr>
          <w:rFonts w:ascii="宋体" w:eastAsia="宋体" w:hAnsi="宋体" w:hint="eastAsia"/>
          <w:kern w:val="2"/>
          <w:sz w:val="18"/>
          <w:szCs w:val="18"/>
        </w:rPr>
        <w:t>i</w:t>
      </w:r>
      <w:proofErr w:type="spellEnd"/>
      <w:r w:rsidRPr="00F16D49">
        <w:rPr>
          <w:rFonts w:ascii="宋体" w:eastAsia="宋体" w:hAnsi="宋体" w:hint="eastAsia"/>
          <w:kern w:val="2"/>
          <w:sz w:val="18"/>
          <w:szCs w:val="18"/>
        </w:rPr>
        <w:t xml:space="preserve">  nǎn）：庄重恭敬的意思。【2】和：舒适。【3】</w:t>
      </w:r>
      <w:r w:rsidRPr="00F16D49">
        <w:rPr>
          <w:rFonts w:ascii="宋体" w:eastAsia="宋体" w:hAnsi="宋体" w:hint="eastAsia"/>
          <w:kern w:val="2"/>
          <w:sz w:val="18"/>
          <w:szCs w:val="18"/>
          <w:u w:val="single"/>
        </w:rPr>
        <w:t>沮：恐吓。</w:t>
      </w:r>
      <w:r w:rsidRPr="00F16D49">
        <w:rPr>
          <w:rFonts w:ascii="宋体" w:eastAsia="宋体" w:hAnsi="宋体" w:hint="eastAsia"/>
          <w:kern w:val="2"/>
          <w:sz w:val="18"/>
          <w:szCs w:val="18"/>
        </w:rPr>
        <w:t>【4】干橹：盾牌。</w:t>
      </w:r>
    </w:p>
    <w:p w14:paraId="060792E1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center"/>
        <w:rPr>
          <w:rFonts w:ascii="黑体" w:eastAsia="黑体" w:hAnsi="黑体"/>
          <w:kern w:val="2"/>
          <w:sz w:val="21"/>
          <w:szCs w:val="21"/>
        </w:rPr>
      </w:pPr>
      <w:r w:rsidRPr="00F16D49">
        <w:rPr>
          <w:rFonts w:ascii="黑体" w:eastAsia="黑体" w:hAnsi="黑体" w:hint="eastAsia"/>
          <w:kern w:val="2"/>
          <w:sz w:val="21"/>
          <w:szCs w:val="21"/>
        </w:rPr>
        <w:t>（二）</w:t>
      </w:r>
    </w:p>
    <w:p w14:paraId="6B9A6B65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楷体" w:eastAsia="楷体" w:hAnsi="楷体"/>
          <w:kern w:val="2"/>
          <w:sz w:val="21"/>
          <w:szCs w:val="21"/>
        </w:rPr>
      </w:pPr>
      <w:r w:rsidRPr="00F16D49">
        <w:rPr>
          <w:rFonts w:ascii="楷体" w:eastAsia="楷体" w:hAnsi="楷体"/>
          <w:kern w:val="2"/>
          <w:sz w:val="21"/>
          <w:szCs w:val="21"/>
        </w:rPr>
        <w:t>楚昭王聘孔子，孔子往拜礼焉，路出于陈、蔡。陈、蔡大夫相与谋曰：“孔子圣贤，</w:t>
      </w:r>
      <w:r w:rsidRPr="00F16D49">
        <w:rPr>
          <w:rFonts w:ascii="楷体" w:eastAsia="楷体" w:hAnsi="楷体"/>
          <w:kern w:val="2"/>
          <w:sz w:val="21"/>
          <w:szCs w:val="21"/>
          <w:u w:val="single"/>
        </w:rPr>
        <w:t>其所刺讥皆中诸侯之病</w:t>
      </w:r>
      <w:r w:rsidRPr="00F16D49">
        <w:rPr>
          <w:rFonts w:ascii="楷体" w:eastAsia="楷体" w:hAnsi="楷体"/>
          <w:kern w:val="2"/>
          <w:sz w:val="21"/>
          <w:szCs w:val="21"/>
        </w:rPr>
        <w:t>。若用于楚，则陈、蔡危矣。”遂使徒兵距孔子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。</w:t>
      </w:r>
      <w:r w:rsidRPr="00F16D49">
        <w:rPr>
          <w:rFonts w:ascii="楷体" w:eastAsia="楷体" w:hAnsi="楷体"/>
          <w:kern w:val="2"/>
          <w:sz w:val="21"/>
          <w:szCs w:val="21"/>
        </w:rPr>
        <w:t>孔子不得行，绝粮七日，外无所通，藜羹不充，从者皆病。孔子愈慷慨讲诵，弦歌不衰。</w:t>
      </w:r>
    </w:p>
    <w:p w14:paraId="1E170199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楷体" w:eastAsia="楷体" w:hAnsi="楷体"/>
          <w:kern w:val="2"/>
          <w:sz w:val="21"/>
          <w:szCs w:val="21"/>
        </w:rPr>
      </w:pPr>
      <w:r w:rsidRPr="00F16D49">
        <w:rPr>
          <w:rFonts w:ascii="楷体" w:eastAsia="楷体" w:hAnsi="楷体"/>
          <w:kern w:val="2"/>
          <w:sz w:val="21"/>
          <w:szCs w:val="21"/>
        </w:rPr>
        <w:t>子贡以所</w:t>
      </w:r>
      <w:r w:rsidRPr="00F16D49">
        <w:rPr>
          <w:rFonts w:ascii="楷体" w:eastAsia="楷体" w:hAnsi="楷体"/>
          <w:kern w:val="2"/>
          <w:sz w:val="21"/>
          <w:szCs w:val="21"/>
          <w:em w:val="dot"/>
        </w:rPr>
        <w:t>赍</w:t>
      </w:r>
      <w:r w:rsidRPr="00F16D49">
        <w:rPr>
          <w:rFonts w:ascii="楷体" w:eastAsia="楷体" w:hAnsi="楷体"/>
          <w:kern w:val="2"/>
          <w:sz w:val="21"/>
          <w:szCs w:val="21"/>
        </w:rPr>
        <w:t>货，窃犯围而出，</w:t>
      </w:r>
      <w:r w:rsidRPr="00F16D49">
        <w:rPr>
          <w:rFonts w:ascii="楷体" w:eastAsia="楷体" w:hAnsi="楷体"/>
          <w:kern w:val="2"/>
          <w:sz w:val="21"/>
          <w:szCs w:val="21"/>
          <w:u w:val="single"/>
        </w:rPr>
        <w:t>告籴于野人</w:t>
      </w:r>
      <w:r w:rsidRPr="00F16D49">
        <w:rPr>
          <w:rFonts w:ascii="楷体" w:eastAsia="楷体" w:hAnsi="楷体"/>
          <w:kern w:val="2"/>
          <w:sz w:val="21"/>
          <w:szCs w:val="21"/>
        </w:rPr>
        <w:t>，得米一石焉。颜回炊之于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坏</w:t>
      </w:r>
      <w:r w:rsidRPr="00F16D49">
        <w:rPr>
          <w:rFonts w:ascii="楷体" w:eastAsia="楷体" w:hAnsi="楷体"/>
          <w:kern w:val="2"/>
          <w:sz w:val="21"/>
          <w:szCs w:val="21"/>
        </w:rPr>
        <w:t>屋之下，有</w:t>
      </w:r>
      <w:hyperlink r:id="rId7" w:tgtFrame="_blank" w:history="1">
        <w:r w:rsidRPr="00F16D49">
          <w:rPr>
            <w:rFonts w:ascii="楷体" w:eastAsia="楷体" w:hAnsi="楷体"/>
            <w:kern w:val="2"/>
            <w:sz w:val="21"/>
            <w:szCs w:val="21"/>
          </w:rPr>
          <w:t>埃墨</w:t>
        </w:r>
      </w:hyperlink>
      <w:r w:rsidRPr="00F16D49">
        <w:rPr>
          <w:rFonts w:ascii="宋体" w:eastAsia="宋体" w:hAnsi="宋体" w:hint="eastAsia"/>
          <w:kern w:val="2"/>
          <w:sz w:val="18"/>
          <w:szCs w:val="18"/>
          <w:vertAlign w:val="superscript"/>
        </w:rPr>
        <w:t>【1】</w:t>
      </w:r>
      <w:r w:rsidRPr="00F16D49">
        <w:rPr>
          <w:rFonts w:ascii="楷体" w:eastAsia="楷体" w:hAnsi="楷体"/>
          <w:kern w:val="2"/>
          <w:sz w:val="21"/>
          <w:szCs w:val="21"/>
        </w:rPr>
        <w:t>堕饭中，颜回取而食之。子贡自井望见之，不悦，以为窃食也。</w:t>
      </w:r>
    </w:p>
    <w:p w14:paraId="73A50074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楷体" w:eastAsia="楷体" w:hAnsi="楷体"/>
          <w:kern w:val="2"/>
          <w:sz w:val="21"/>
          <w:szCs w:val="21"/>
        </w:rPr>
      </w:pPr>
      <w:r w:rsidRPr="00F16D49">
        <w:rPr>
          <w:rFonts w:ascii="楷体" w:eastAsia="楷体" w:hAnsi="楷体" w:hint="eastAsia"/>
          <w:kern w:val="2"/>
          <w:sz w:val="21"/>
          <w:szCs w:val="21"/>
        </w:rPr>
        <w:t>入</w:t>
      </w:r>
      <w:r w:rsidRPr="00F16D49">
        <w:rPr>
          <w:rFonts w:ascii="楷体" w:eastAsia="楷体" w:hAnsi="楷体"/>
          <w:kern w:val="2"/>
          <w:sz w:val="21"/>
          <w:szCs w:val="21"/>
        </w:rPr>
        <w:t>问孔子曰：“仁人廉士，穷改</w:t>
      </w:r>
      <w:r w:rsidRPr="00F16D49">
        <w:rPr>
          <w:rFonts w:ascii="楷体" w:eastAsia="楷体" w:hAnsi="楷体"/>
          <w:kern w:val="2"/>
          <w:sz w:val="21"/>
          <w:szCs w:val="21"/>
          <w:em w:val="dot"/>
        </w:rPr>
        <w:t>节</w:t>
      </w:r>
      <w:r w:rsidRPr="00F16D49">
        <w:rPr>
          <w:rFonts w:ascii="楷体" w:eastAsia="楷体" w:hAnsi="楷体"/>
          <w:kern w:val="2"/>
          <w:sz w:val="21"/>
          <w:szCs w:val="21"/>
        </w:rPr>
        <w:t>乎？”孔子曰：“改节即何称于仁</w:t>
      </w:r>
      <w:r w:rsidRPr="00F16D49">
        <w:rPr>
          <w:rFonts w:ascii="楷体" w:eastAsia="楷体" w:hAnsi="楷体" w:hint="eastAsia"/>
          <w:kern w:val="2"/>
          <w:sz w:val="21"/>
          <w:szCs w:val="21"/>
        </w:rPr>
        <w:t>廉</w:t>
      </w:r>
      <w:r w:rsidRPr="00F16D49">
        <w:rPr>
          <w:rFonts w:ascii="楷体" w:eastAsia="楷体" w:hAnsi="楷体"/>
          <w:kern w:val="2"/>
          <w:sz w:val="21"/>
          <w:szCs w:val="21"/>
        </w:rPr>
        <w:t>哉？”子贡曰：“若回也，其不改节乎？”子曰：“然。”子贡以</w:t>
      </w:r>
      <w:r w:rsidRPr="00F16D49">
        <w:rPr>
          <w:rFonts w:ascii="楷体" w:eastAsia="楷体" w:hAnsi="楷体"/>
          <w:kern w:val="2"/>
          <w:sz w:val="21"/>
          <w:szCs w:val="21"/>
          <w:em w:val="dot"/>
        </w:rPr>
        <w:t>所</w:t>
      </w:r>
      <w:r w:rsidRPr="00F16D49">
        <w:rPr>
          <w:rFonts w:ascii="楷体" w:eastAsia="楷体" w:hAnsi="楷体"/>
          <w:kern w:val="2"/>
          <w:sz w:val="21"/>
          <w:szCs w:val="21"/>
        </w:rPr>
        <w:t>饭告孔子。子曰：“吾信回之为仁久矣，虽汝有云，弗以疑也，其或者必有故乎？汝止，吾将问之。”</w:t>
      </w:r>
    </w:p>
    <w:p w14:paraId="1C0F52FC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楷体" w:eastAsia="楷体" w:hAnsi="楷体"/>
          <w:kern w:val="2"/>
          <w:sz w:val="21"/>
          <w:szCs w:val="21"/>
        </w:rPr>
      </w:pPr>
      <w:r w:rsidRPr="00F16D49">
        <w:rPr>
          <w:rFonts w:ascii="楷体" w:eastAsia="楷体" w:hAnsi="楷体"/>
          <w:kern w:val="2"/>
          <w:sz w:val="21"/>
          <w:szCs w:val="21"/>
        </w:rPr>
        <w:t>召颜回曰：“畴昔予梦见先人，</w:t>
      </w:r>
      <w:r w:rsidRPr="00F16D49">
        <w:rPr>
          <w:rFonts w:ascii="楷体" w:eastAsia="楷体" w:hAnsi="楷体"/>
          <w:kern w:val="2"/>
          <w:sz w:val="21"/>
          <w:szCs w:val="21"/>
          <w:u w:val="single"/>
        </w:rPr>
        <w:t>岂或启佑我哉</w:t>
      </w:r>
      <w:r w:rsidRPr="00F16D49">
        <w:rPr>
          <w:rFonts w:ascii="楷体" w:eastAsia="楷体" w:hAnsi="楷体"/>
          <w:kern w:val="2"/>
          <w:sz w:val="21"/>
          <w:szCs w:val="21"/>
        </w:rPr>
        <w:t>？子炊而进饭，吾将进焉。”对曰：</w:t>
      </w:r>
      <w:r w:rsidRPr="00F16D49">
        <w:rPr>
          <w:rFonts w:ascii="楷体" w:eastAsia="楷体" w:hAnsi="楷体"/>
          <w:kern w:val="2"/>
          <w:sz w:val="21"/>
          <w:szCs w:val="21"/>
        </w:rPr>
        <w:lastRenderedPageBreak/>
        <w:t>“向有埃墨堕饭中，欲置之，则不洁；欲弃之，则可惜。回即食之，不可祭也。”孔子曰：“然乎，吾亦食之。”</w:t>
      </w:r>
    </w:p>
    <w:p w14:paraId="12EF564E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楷体" w:eastAsia="楷体" w:hAnsi="楷体"/>
          <w:kern w:val="2"/>
          <w:sz w:val="21"/>
          <w:szCs w:val="21"/>
        </w:rPr>
      </w:pPr>
      <w:r w:rsidRPr="00F16D49">
        <w:rPr>
          <w:rFonts w:ascii="楷体" w:eastAsia="楷体" w:hAnsi="楷体"/>
          <w:kern w:val="2"/>
          <w:sz w:val="21"/>
          <w:szCs w:val="21"/>
        </w:rPr>
        <w:t>颜回出，孔子顾谓二三子曰：“吾</w:t>
      </w:r>
      <w:r w:rsidRPr="00F16D49">
        <w:rPr>
          <w:rFonts w:ascii="楷体" w:eastAsia="楷体" w:hAnsi="楷体"/>
          <w:kern w:val="2"/>
          <w:sz w:val="21"/>
          <w:szCs w:val="21"/>
          <w:em w:val="dot"/>
        </w:rPr>
        <w:t>之</w:t>
      </w:r>
      <w:r w:rsidRPr="00F16D49">
        <w:rPr>
          <w:rFonts w:ascii="楷体" w:eastAsia="楷体" w:hAnsi="楷体"/>
          <w:kern w:val="2"/>
          <w:sz w:val="21"/>
          <w:szCs w:val="21"/>
        </w:rPr>
        <w:t>信回也，非待今日也。”二三子由此乃服之。</w:t>
      </w:r>
    </w:p>
    <w:p w14:paraId="02CEB021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right"/>
        <w:rPr>
          <w:rFonts w:ascii="楷体" w:eastAsia="楷体" w:hAnsi="楷体"/>
          <w:kern w:val="2"/>
          <w:sz w:val="21"/>
          <w:szCs w:val="21"/>
        </w:rPr>
      </w:pPr>
      <w:r w:rsidRPr="00F16D49">
        <w:rPr>
          <w:rFonts w:ascii="楷体" w:eastAsia="楷体" w:hAnsi="楷体" w:hint="eastAsia"/>
          <w:kern w:val="2"/>
          <w:sz w:val="21"/>
          <w:szCs w:val="21"/>
        </w:rPr>
        <w:t>（取材于《孔子家语》）</w:t>
      </w:r>
    </w:p>
    <w:p w14:paraId="4E478188" w14:textId="77777777" w:rsidR="00F16D49" w:rsidRPr="00F16D49" w:rsidRDefault="00F16D49" w:rsidP="00F16D49">
      <w:pPr>
        <w:widowControl w:val="0"/>
        <w:spacing w:line="460" w:lineRule="exact"/>
        <w:jc w:val="both"/>
        <w:rPr>
          <w:rFonts w:ascii="宋体" w:eastAsia="宋体" w:hAnsi="宋体"/>
          <w:kern w:val="2"/>
          <w:sz w:val="18"/>
          <w:szCs w:val="18"/>
        </w:rPr>
      </w:pPr>
      <w:r w:rsidRPr="00F16D49">
        <w:rPr>
          <w:rFonts w:ascii="宋体" w:eastAsia="宋体" w:hAnsi="宋体" w:hint="eastAsia"/>
          <w:kern w:val="2"/>
          <w:sz w:val="18"/>
          <w:szCs w:val="18"/>
        </w:rPr>
        <w:t>注释：【1】埃墨：灰尘、尘土。</w:t>
      </w:r>
    </w:p>
    <w:p w14:paraId="28412A4F" w14:textId="77777777" w:rsidR="00F16D49" w:rsidRPr="00F16D49" w:rsidRDefault="00F16D49" w:rsidP="00F16D49">
      <w:pPr>
        <w:widowControl w:val="0"/>
        <w:spacing w:line="460" w:lineRule="exact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/>
          <w:kern w:val="2"/>
          <w:sz w:val="21"/>
          <w:szCs w:val="21"/>
        </w:rPr>
        <w:t>1</w:t>
      </w:r>
      <w:r w:rsidRPr="00F16D49">
        <w:rPr>
          <w:rFonts w:ascii="宋体" w:eastAsia="宋体" w:hAnsi="宋体"/>
          <w:kern w:val="2"/>
          <w:sz w:val="21"/>
          <w:szCs w:val="21"/>
        </w:rPr>
        <w:t>.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下列对句中加点词的解释，</w:t>
      </w:r>
      <w:r w:rsidRPr="00F16D49">
        <w:rPr>
          <w:rFonts w:ascii="宋体" w:eastAsia="宋体" w:hAnsi="宋体" w:hint="eastAsia"/>
          <w:kern w:val="2"/>
          <w:sz w:val="21"/>
          <w:szCs w:val="21"/>
          <w:em w:val="dot"/>
        </w:rPr>
        <w:t>不正确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的一项是（3分）</w:t>
      </w:r>
    </w:p>
    <w:p w14:paraId="6700D264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/>
          <w:kern w:val="2"/>
          <w:sz w:val="21"/>
          <w:szCs w:val="21"/>
        </w:rPr>
        <w:t>A.</w:t>
      </w:r>
      <w:r w:rsidRPr="00F16D49">
        <w:rPr>
          <w:rFonts w:ascii="宋体" w:eastAsia="宋体" w:hAnsi="宋体"/>
          <w:kern w:val="2"/>
          <w:sz w:val="21"/>
          <w:szCs w:val="21"/>
          <w:em w:val="dot"/>
        </w:rPr>
        <w:t>爱</w:t>
      </w:r>
      <w:r w:rsidRPr="00F16D49">
        <w:rPr>
          <w:rFonts w:ascii="宋体" w:eastAsia="宋体" w:hAnsi="宋体"/>
          <w:kern w:val="2"/>
          <w:sz w:val="21"/>
          <w:szCs w:val="21"/>
        </w:rPr>
        <w:t>其死以有待也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 xml:space="preserve">            爱：吝惜</w:t>
      </w:r>
    </w:p>
    <w:p w14:paraId="2594414A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/>
          <w:kern w:val="2"/>
          <w:sz w:val="21"/>
          <w:szCs w:val="21"/>
        </w:rPr>
        <w:t>B.儒有</w:t>
      </w:r>
      <w:r w:rsidRPr="00F16D49">
        <w:rPr>
          <w:rFonts w:ascii="宋体" w:eastAsia="宋体" w:hAnsi="宋体"/>
          <w:kern w:val="2"/>
          <w:sz w:val="21"/>
          <w:szCs w:val="21"/>
          <w:em w:val="dot"/>
        </w:rPr>
        <w:t>委</w:t>
      </w:r>
      <w:r w:rsidRPr="00F16D49">
        <w:rPr>
          <w:rFonts w:ascii="宋体" w:eastAsia="宋体" w:hAnsi="宋体"/>
          <w:kern w:val="2"/>
          <w:sz w:val="21"/>
          <w:szCs w:val="21"/>
        </w:rPr>
        <w:t>之以货财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 xml:space="preserve">            委：推托</w:t>
      </w:r>
    </w:p>
    <w:p w14:paraId="43996A22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/>
          <w:kern w:val="2"/>
          <w:sz w:val="21"/>
          <w:szCs w:val="21"/>
        </w:rPr>
        <w:t>C.子贡以所</w:t>
      </w:r>
      <w:r w:rsidRPr="00F16D49">
        <w:rPr>
          <w:rFonts w:ascii="宋体" w:eastAsia="宋体" w:hAnsi="宋体"/>
          <w:kern w:val="2"/>
          <w:sz w:val="21"/>
          <w:szCs w:val="21"/>
          <w:em w:val="dot"/>
        </w:rPr>
        <w:t>赍</w:t>
      </w:r>
      <w:r w:rsidRPr="00F16D49">
        <w:rPr>
          <w:rFonts w:ascii="宋体" w:eastAsia="宋体" w:hAnsi="宋体"/>
          <w:kern w:val="2"/>
          <w:sz w:val="21"/>
          <w:szCs w:val="21"/>
        </w:rPr>
        <w:t>货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 xml:space="preserve">              </w:t>
      </w:r>
      <w:r w:rsidRPr="00F16D49">
        <w:rPr>
          <w:rFonts w:ascii="宋体" w:eastAsia="宋体" w:hAnsi="宋体"/>
          <w:kern w:val="2"/>
          <w:sz w:val="21"/>
          <w:szCs w:val="21"/>
        </w:rPr>
        <w:t>赍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：携带</w:t>
      </w:r>
    </w:p>
    <w:p w14:paraId="6F89614E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/>
          <w:kern w:val="2"/>
          <w:sz w:val="21"/>
          <w:szCs w:val="21"/>
        </w:rPr>
        <w:t>D.穷改</w:t>
      </w:r>
      <w:r w:rsidRPr="00F16D49">
        <w:rPr>
          <w:rFonts w:ascii="宋体" w:eastAsia="宋体" w:hAnsi="宋体"/>
          <w:kern w:val="2"/>
          <w:sz w:val="21"/>
          <w:szCs w:val="21"/>
          <w:em w:val="dot"/>
        </w:rPr>
        <w:t>节</w:t>
      </w:r>
      <w:r w:rsidRPr="00F16D49">
        <w:rPr>
          <w:rFonts w:ascii="宋体" w:eastAsia="宋体" w:hAnsi="宋体"/>
          <w:kern w:val="2"/>
          <w:sz w:val="21"/>
          <w:szCs w:val="21"/>
        </w:rPr>
        <w:t>乎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 xml:space="preserve">                  节：操守</w:t>
      </w:r>
    </w:p>
    <w:p w14:paraId="0466EE11" w14:textId="77777777" w:rsidR="00F16D49" w:rsidRPr="00F16D49" w:rsidRDefault="00F16D49" w:rsidP="00F16D49">
      <w:pPr>
        <w:widowControl w:val="0"/>
        <w:spacing w:line="460" w:lineRule="exact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/>
          <w:kern w:val="2"/>
          <w:sz w:val="21"/>
          <w:szCs w:val="21"/>
        </w:rPr>
        <w:t>2</w:t>
      </w:r>
      <w:r w:rsidRPr="00F16D49">
        <w:rPr>
          <w:rFonts w:ascii="宋体" w:eastAsia="宋体" w:hAnsi="宋体"/>
          <w:kern w:val="2"/>
          <w:sz w:val="21"/>
          <w:szCs w:val="21"/>
        </w:rPr>
        <w:t>.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下列各组句中加点词的意义和用法，相同的一项是（3分）</w:t>
      </w:r>
    </w:p>
    <w:p w14:paraId="7BC7B80C" w14:textId="77777777" w:rsidR="00F16D49" w:rsidRPr="00F16D49" w:rsidRDefault="00FA48A3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/>
          <w:noProof/>
          <w:kern w:val="2"/>
          <w:sz w:val="21"/>
          <w:szCs w:val="21"/>
        </w:rPr>
        <w:pict w14:anchorId="408E0EEC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号 2" o:spid="_x0000_s1030" type="#_x0000_t87" style="position:absolute;left:0;text-align:left;margin-left:32.8pt;margin-top:14pt;width:3.6pt;height:24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iqbgIAABwFAAAOAAAAZHJzL2Uyb0RvYy54bWysVM1u1DAQviPxDpbvNJulLe2q2WppVYRU&#10;0YoW9ew6djeS7TFj72aXV+DASyC4cO8Tledg7CTbilZCIC6OJ/PN/zc+OFxZw5YKQwOu4uXWiDPl&#10;JNSNu6n4h8uTF3uchShcLQw4VfG1Cvxw+vzZQesnagxzMLVCRk5cmLS+4vMY/aQogpwrK8IWeOVI&#10;qQGtiCTiTVGjaMm7NcV4NNotWsDaI0gVAv097pR8mv1rrWQ80zqoyEzFKbeYT8zndTqL6YGY3KDw&#10;80b2aYh/yMKKxlHQjatjEQVbYPPIlW0kQgAdtyTYArRupMo1UDXl6LdqLubCq1wLNSf4TZvC/3Mr&#10;3y3PkTV1xcecOWFpRHe33+6+fv/5+cfdl1s2Th1qfZgQ8MKfYy8FuqZyVxpt+lIhbJW7ut50Va0i&#10;k/Rze+dVuc+ZJM3Lcmd3bze5LO5tPYb4RoFl6VJxo3R8jUKmwsVELE9D7PADjoxTQl0K+RbXRiWw&#10;ce+VpmIoaJmtM43UkUG2FEQAIaVysezjZ3Qy040xG8PRnw17fDJVmWJ/Y7yxyJHBxY2xbRzgU9Hj&#10;akhZd/ihA13dqQXXUK9pjggdwYOXJw1181SEeC6QGE3cpy2NZ3RoA23Fob9xNgf89NT/hCeikZaz&#10;ljak4uHjQqDizLx1RMH9cns7rVQWaMhjEvCh5vqhxi3sEdAMSnoPvMzXhI9muGoEe0XLPEtRSSWc&#10;pNgVlxEH4Sh2m0vPgVSzWYbRGnkRT92Fl8PUE1EuV1cCfU+pSFR8B8M2PSJVh03zcDBbRNBNZtx9&#10;X/t+0wpm4vbPRdrxh3JG3T9q018AAAD//wMAUEsDBBQABgAIAAAAIQBeNZhZ3AAAAAcBAAAPAAAA&#10;ZHJzL2Rvd25yZXYueG1sTI/BToQwEIbvJr5DMybe3LIkAiJls2r04E1cE72VdgQinRJadvHtHU96&#10;mkz+P998U+1WN4ojzmHwpGC7SUAgGW8H6hQcXh+vChAharJ69IQKvjHArj4/q3Rp/Yle8NjETjCE&#10;QqkV9DFOpZTB9Oh02PgJibNPPzsdeZ07aWd9YrgbZZokmXR6IL7Q6wnvezRfzeIUpHeteXDNu3za&#10;v60H87E8bwvKlLq8WPe3ICKu8a8Mv/qsDjU7tX4hG8SoILvOucmsgl/iPE9vQLQ88xxkXcn//vUP&#10;AAAA//8DAFBLAQItABQABgAIAAAAIQC2gziS/gAAAOEBAAATAAAAAAAAAAAAAAAAAAAAAABbQ29u&#10;dGVudF9UeXBlc10ueG1sUEsBAi0AFAAGAAgAAAAhADj9If/WAAAAlAEAAAsAAAAAAAAAAAAAAAAA&#10;LwEAAF9yZWxzLy5yZWxzUEsBAi0AFAAGAAgAAAAhALo8aKpuAgAAHAUAAA4AAAAAAAAAAAAAAAAA&#10;LgIAAGRycy9lMm9Eb2MueG1sUEsBAi0AFAAGAAgAAAAhAF41mFncAAAABwEAAA8AAAAAAAAAAAAA&#10;AAAAyAQAAGRycy9kb3ducmV2LnhtbFBLBQYAAAAABAAEAPMAAADRBQAAAAA=&#10;" adj="261" strokecolor="#4579b8"/>
        </w:pict>
      </w:r>
      <w:r>
        <w:rPr>
          <w:rFonts w:ascii="宋体" w:eastAsia="宋体" w:hAnsi="宋体"/>
          <w:noProof/>
          <w:kern w:val="2"/>
          <w:sz w:val="21"/>
          <w:szCs w:val="21"/>
        </w:rPr>
        <w:pict w14:anchorId="24DF4077">
          <v:shape id="左大括号 5" o:spid="_x0000_s1031" type="#_x0000_t87" style="position:absolute;left:0;text-align:left;margin-left:185.15pt;margin-top:14pt;width:3.55pt;height:24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tXkwIAAPoEAAAOAAAAZHJzL2Uyb0RvYy54bWysVN1u0zAUvkfiHSzfsySlgbZaOnWripDG&#10;NmlDuz517CaSYxvbbTJegYu9BIIb7vdE4zk4dtJtMK4QN87582efz9/J4VHXSLLj1tVaFTQ7SCnh&#10;iumyVpuCfrxavZpQ4jyoEqRWvKA33NGj+csXh62Z8ZGutCy5JQii3Kw1Ba28N7MkcaziDbgDbbjC&#10;pNC2AY+u3SSlhRbRG5mM0vRN0mpbGqsZdw6jyz5J5xFfCM78uRCOeyILinfzcbVxXYc1mR/CbGPB&#10;VDUbrgH/cIsGaoWHPkAtwQPZ2voZVFMzq50W/oDpJtFC1IzHHrCbLP2jm8sKDI+9IDnOPNDk/h8s&#10;O9tdWFKXBc0pUdDgE93ffbv/+v3nlx/3t3ckDwy1xs2w8NJc2MFzaIZ2O2Gb8MVGSBdZvXlglXee&#10;MAyO83SC4Awzr7M8n0bI5HGvsc6/47ohwSio5MIfW2ChcZjB7tR5PBTr93UhrPSqljI+nlSkLeg0&#10;H4UzACUkJHg0G4NNObWhBOQGtcm8jYhOy7oMuwOOs5v1ibRkB6iP8WqSHS/7ogpK3keneZoOOnHg&#10;P+iyD2fpPo5XG2DiNX/DD3degqv6PTEVCMUtUoXzeZTo0GKguSc2WL5bdwPba13e4CtZ3cvXGbaq&#10;EfgUnL8Ai3pFZeMM+nNchNRIhx4sSiptP/8tHupRRpilpEX9I1eftmA5JfK9QoFNs/E4DEx0xvnb&#10;ETr2aWb9NKO2zYlGCjOcdsOiGeq93JvC6uYaR3URTsUUKIZn968yOCe+n0scdsYXi1iGQ2LAn6pL&#10;wwJ4oCxQetVdgzWDYDwK7UzvZ+WZZPraXjSLrdeijnoKFPe84nMEBwcsPszwMwgT/NSPVY+/rPkv&#10;AAAA//8DAFBLAwQUAAYACAAAACEASeb4Tt8AAAAJAQAADwAAAGRycy9kb3ducmV2LnhtbEyPy07D&#10;MBBF90j8gzVI7KiTqiVtGqcKSEhIrFpYsHRjN44Sj4PtPPh7hhXsZjRHd84tjovt2aR9aB0KSFcJ&#10;MI21Uy02Aj7eXx52wEKUqGTvUAv41gGO5e1NIXPlZjzp6RwbRiEYcinAxDjknIfaaCvDyg0a6XZ1&#10;3spIq2+48nKmcNvzdZI8citbpA9GDvrZ6Lo7j1aAm07Jq/Hjsp2euu7rcztXb64S4v5uqQ7Aol7i&#10;Hwy/+qQOJTld3IgqsF7AJk33hApY76gTAZt0T8NFQJZlwMuC/29Q/gAAAP//AwBQSwECLQAUAAYA&#10;CAAAACEAtoM4kv4AAADhAQAAEwAAAAAAAAAAAAAAAAAAAAAAW0NvbnRlbnRfVHlwZXNdLnhtbFBL&#10;AQItABQABgAIAAAAIQA4/SH/1gAAAJQBAAALAAAAAAAAAAAAAAAAAC8BAABfcmVscy8ucmVsc1BL&#10;AQItABQABgAIAAAAIQACB0tXkwIAAPoEAAAOAAAAAAAAAAAAAAAAAC4CAABkcnMvZTJvRG9jLnht&#10;bFBLAQItABQABgAIAAAAIQBJ5vhO3wAAAAkBAAAPAAAAAAAAAAAAAAAAAO0EAABkcnMvZG93bnJl&#10;di54bWxQSwUGAAAAAAQABADzAAAA+QUAAAAA&#10;" adj="257" strokecolor="#4a7ebb">
            <v:textbox>
              <w:txbxContent>
                <w:p w14:paraId="787F01F3" w14:textId="77777777" w:rsidR="00F16D49" w:rsidRDefault="00F16D49" w:rsidP="00F16D49">
                  <w:pPr>
                    <w:jc w:val="center"/>
                  </w:pPr>
                </w:p>
              </w:txbxContent>
            </v:textbox>
          </v:shape>
        </w:pict>
      </w:r>
      <w:r w:rsidR="00F16D49" w:rsidRPr="00F16D49">
        <w:rPr>
          <w:rFonts w:ascii="宋体" w:eastAsia="宋体" w:hAnsi="宋体"/>
          <w:kern w:val="2"/>
          <w:sz w:val="21"/>
          <w:szCs w:val="21"/>
        </w:rPr>
        <w:t>A.</w:t>
      </w:r>
      <w:r w:rsidR="00F16D49" w:rsidRPr="00F16D49">
        <w:rPr>
          <w:rFonts w:ascii="宋体" w:eastAsia="宋体" w:hAnsi="宋体" w:hint="eastAsia"/>
          <w:kern w:val="2"/>
          <w:sz w:val="21"/>
          <w:szCs w:val="21"/>
        </w:rPr>
        <w:t xml:space="preserve"> </w:t>
      </w:r>
      <w:r w:rsidR="00F16D49" w:rsidRPr="00F16D49">
        <w:rPr>
          <w:rFonts w:ascii="宋体" w:eastAsia="宋体" w:hAnsi="宋体"/>
          <w:kern w:val="2"/>
          <w:sz w:val="21"/>
          <w:szCs w:val="21"/>
        </w:rPr>
        <w:t>怀忠信</w:t>
      </w:r>
      <w:r w:rsidR="00F16D49" w:rsidRPr="00F16D49">
        <w:rPr>
          <w:rFonts w:ascii="宋体" w:eastAsia="宋体" w:hAnsi="宋体"/>
          <w:kern w:val="2"/>
          <w:sz w:val="21"/>
          <w:szCs w:val="21"/>
          <w:em w:val="dot"/>
        </w:rPr>
        <w:t>以</w:t>
      </w:r>
      <w:r w:rsidR="00F16D49" w:rsidRPr="00F16D49">
        <w:rPr>
          <w:rFonts w:ascii="宋体" w:eastAsia="宋体" w:hAnsi="宋体"/>
          <w:kern w:val="2"/>
          <w:sz w:val="21"/>
          <w:szCs w:val="21"/>
        </w:rPr>
        <w:t>待举              B.</w:t>
      </w:r>
      <w:r w:rsidR="00F16D49" w:rsidRPr="00F16D49">
        <w:rPr>
          <w:rFonts w:ascii="宋体" w:eastAsia="宋体" w:hAnsi="宋体" w:hint="eastAsia"/>
          <w:kern w:val="2"/>
          <w:sz w:val="21"/>
          <w:szCs w:val="21"/>
        </w:rPr>
        <w:t xml:space="preserve"> </w:t>
      </w:r>
      <w:r w:rsidR="00F16D49" w:rsidRPr="00F16D49">
        <w:rPr>
          <w:rFonts w:ascii="宋体" w:eastAsia="宋体" w:hAnsi="宋体"/>
          <w:kern w:val="2"/>
          <w:sz w:val="21"/>
          <w:szCs w:val="21"/>
          <w:em w:val="dot"/>
        </w:rPr>
        <w:t>其</w:t>
      </w:r>
      <w:r w:rsidR="00F16D49" w:rsidRPr="00F16D49">
        <w:rPr>
          <w:rFonts w:ascii="宋体" w:eastAsia="宋体" w:hAnsi="宋体"/>
          <w:kern w:val="2"/>
          <w:sz w:val="21"/>
          <w:szCs w:val="21"/>
        </w:rPr>
        <w:t>自立有如此者</w:t>
      </w:r>
    </w:p>
    <w:p w14:paraId="37EC9534" w14:textId="77777777" w:rsidR="00F16D49" w:rsidRPr="00F16D49" w:rsidRDefault="00F16D49" w:rsidP="00F16D49">
      <w:pPr>
        <w:widowControl w:val="0"/>
        <w:spacing w:line="460" w:lineRule="exact"/>
        <w:ind w:firstLineChars="350" w:firstLine="735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 w:hint="eastAsia"/>
          <w:kern w:val="2"/>
          <w:sz w:val="21"/>
          <w:szCs w:val="21"/>
        </w:rPr>
        <w:t>夫夷</w:t>
      </w:r>
      <w:r w:rsidRPr="00F16D49">
        <w:rPr>
          <w:rFonts w:ascii="宋体" w:eastAsia="宋体" w:hAnsi="宋体" w:hint="eastAsia"/>
          <w:kern w:val="2"/>
          <w:sz w:val="21"/>
          <w:szCs w:val="21"/>
          <w:em w:val="dot"/>
        </w:rPr>
        <w:t>以</w:t>
      </w:r>
      <w:r w:rsidRPr="00F16D49">
        <w:rPr>
          <w:rFonts w:ascii="宋体" w:eastAsia="宋体" w:hAnsi="宋体"/>
          <w:kern w:val="2"/>
          <w:sz w:val="21"/>
          <w:szCs w:val="21"/>
        </w:rPr>
        <w:t>近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 xml:space="preserve">                     </w:t>
      </w:r>
      <w:r w:rsidRPr="00F16D49">
        <w:rPr>
          <w:rFonts w:ascii="宋体" w:eastAsia="宋体" w:hAnsi="宋体" w:hint="eastAsia"/>
          <w:kern w:val="2"/>
          <w:sz w:val="21"/>
          <w:szCs w:val="21"/>
          <w:em w:val="dot"/>
        </w:rPr>
        <w:t>其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孰能讥之乎</w:t>
      </w:r>
    </w:p>
    <w:p w14:paraId="0A24B4A6" w14:textId="77777777" w:rsidR="00F16D49" w:rsidRPr="00F16D49" w:rsidRDefault="00FA48A3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/>
          <w:noProof/>
          <w:kern w:val="2"/>
          <w:sz w:val="21"/>
          <w:szCs w:val="21"/>
        </w:rPr>
        <w:pict w14:anchorId="23B8C8B5">
          <v:shape id="左大括号 9" o:spid="_x0000_s1033" type="#_x0000_t87" style="position:absolute;left:0;text-align:left;margin-left:185.15pt;margin-top:15.7pt;width:3.55pt;height:24.8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tniwIAAO8EAAAOAAAAZHJzL2Uyb0RvYy54bWysVN1u0zAUvkfiHSzfsySlgTZaOnWripDG&#10;NmlDuz517CaSYxvbbTpegYu9BIIb7vdE4zk4dtJtMK4QN87582efz9/J4dGulWTLrWu0Kml2kFLC&#10;FdNVo9Yl/Xi1fDWhxHlQFUiteElvuKNHs5cvDjtT8JGutay4JQiiXNGZktbemyJJHKt5C+5AG64w&#10;KbRtwaNr10lloUP0ViajNH2TdNpWxmrGncPook/SWcQXgjN/LoTjnsiS4t18XG1cV2FNZodQrC2Y&#10;umHDNeAfbtFCo/DQB6gFeCAb2zyDahtmtdPCHzDdJlqIhvHYA3aTpX90c1mD4bEXJMeZB5rc/4Nl&#10;Z9sLS5qqpFNKFLT4RPd33+6/fv/55cf97R2ZBoY64wosvDQXdvAcmqHdnbBt+GIjZBdZvXlgle88&#10;YRgc5+kkp4Rh5nWW59M8QCaPe411/h3XLQlGSSUX/tgCC41DAdtT5/v6fV0IK71spMQ4FFKRDm+f&#10;j8IZgBISEjyarcGmnFpTAnKN2mTeRkSnZVOF3WGzs+vVibRkC6iP8XKSHS/6ohoq3keneZoOOnHg&#10;P+iqD2fpPo6tDDCxrd/ww50X4Op+T0wN3UsVzudRokOLgeae2GCtdHWDT2N1r1ln2LJBtFNw/gIs&#10;ihTljIPnz3ERUiMHerAoqbX9/Ld4qEftYJaSDkWPBH3agOWUyPcKVTXNxuMwJdEZ529H6NinmdXT&#10;jNq0Jxp5y3DEDYtmqPdybwqr22ucz3k4FVOgGJ7dP8XgnPh+GHHCGZ/PYxlOhgF/qi4NC+CBp8Dj&#10;1e4arBlU4lFdZ3o/IM900teGnUrPN16LJorokVd8quDgVMVHG/4AYWyf+rHq8T81+wUAAP//AwBQ&#10;SwMEFAAGAAgAAAAhALXgnPLeAAAACQEAAA8AAABkcnMvZG93bnJldi54bWxMj8tOwzAQRfdI/IM1&#10;SOyoY0hRGzKpAhISEqsWFizdeIijxHawnQd/j1nBcjRH955bHlYzsJl86JxFEJsMGNnGqc62CO9v&#10;zzc7YCFKq+TgLCF8U4BDdXlRykK5xR5pPsWWpRAbComgYxwLzkOjyciwcSPZ9Pt03siYTt9y5eWS&#10;ws3Ab7PsnhvZ2dSg5UhPmpr+NBkENx+zF+2ndTs/9v3Xx3apX12NeH211g/AIq3xD4Zf/aQOVXI6&#10;u8mqwAaEXIh9QhHuRA4sAbnYp3FnhJ0QwKuS/19Q/QAAAP//AwBQSwECLQAUAAYACAAAACEAtoM4&#10;kv4AAADhAQAAEwAAAAAAAAAAAAAAAAAAAAAAW0NvbnRlbnRfVHlwZXNdLnhtbFBLAQItABQABgAI&#10;AAAAIQA4/SH/1gAAAJQBAAALAAAAAAAAAAAAAAAAAC8BAABfcmVscy8ucmVsc1BLAQItABQABgAI&#10;AAAAIQAfTNtniwIAAO8EAAAOAAAAAAAAAAAAAAAAAC4CAABkcnMvZTJvRG9jLnhtbFBLAQItABQA&#10;BgAIAAAAIQC14Jzy3gAAAAkBAAAPAAAAAAAAAAAAAAAAAOUEAABkcnMvZG93bnJldi54bWxQSwUG&#10;AAAAAAQABADzAAAA8AUAAAAA&#10;" adj="257" strokecolor="#4a7ebb"/>
        </w:pict>
      </w:r>
      <w:r>
        <w:rPr>
          <w:rFonts w:ascii="宋体" w:eastAsia="宋体" w:hAnsi="宋体"/>
          <w:noProof/>
          <w:kern w:val="2"/>
          <w:sz w:val="21"/>
          <w:szCs w:val="21"/>
        </w:rPr>
        <w:pict w14:anchorId="02F8996E">
          <v:shape id="左大括号 6" o:spid="_x0000_s1032" type="#_x0000_t87" style="position:absolute;left:0;text-align:left;margin-left:32.85pt;margin-top:13.1pt;width:3.55pt;height:24.8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X7jAIAAO8EAAAOAAAAZHJzL2Uyb0RvYy54bWysVN1u0zAUvkfiHSzfsySlGW20dOpWFSGN&#10;bdKGdn3q2E0kxza223S8Ahe8BIIb7vdE4zk4dtJtMK4QN87582efz9/J0fGulWTLrWu0Kml2kFLC&#10;FdNVo9Yl/XC9fDWhxHlQFUiteElvuaPHs5cvjjpT8JGutay4JQiiXNGZktbemyJJHKt5C+5AG64w&#10;KbRtwaNr10lloUP0ViajND1MOm0rYzXjzmF00SfpLOILwZm/EMJxT2RJ8W4+rjauq7AmsyMo1hZM&#10;3bDhGvAPt2ihUXjoA9QCPJCNbZ5BtQ2z2mnhD5huEy1Ew3jsAbvJ0j+6uarB8NgLkuPMA03u/8Gy&#10;8+2lJU1V0kNKFLT4RPd33+6/fv/5+cf9lztyGBjqjCuw8Mpc2sFzaIZ2d8K24YuNkF1k9faBVb7z&#10;hGFwnKeTnBKGmddZnk/zAJk87jXW+bdctyQYJZVc+BMLLDQOBWzPnO/r93UhrPSykRLjUEhFupJO&#10;81E4A1BCQoJHszXYlFNrSkCuUZvM24jotGyqsDtsdna9OpWWbAH1MV5OspNFX1RDxfvoNE/TQScO&#10;/Htd9eEs3cexlQEmtvUbfrjzAlzd74mpoXupwvk8SnRoMdDcExusla5u8Wms7jXrDFs2iHYGzl+C&#10;RZGinHHw/AUuQmrkQA8WJbW2n/4WD/WoHcxS0qHokaCPG7CcEvlOoaqm2XgcpiQ64/zNCB37NLN6&#10;mlGb9lQjbxmOuGHRDPVe7k1hdXuD8zkPp2IKFMOz+6cYnFPfDyNOOOPzeSzDyTDgz9SVYQE88BR4&#10;vN7dgDWDSjyq61zvB+SZTvrasFPp+cZr0UQRPfKKTxUcnKr4aMMfIIztUz9WPf6nZr8AAAD//wMA&#10;UEsDBBQABgAIAAAAIQArdP8k3AAAAAcBAAAPAAAAZHJzL2Rvd25yZXYueG1sTI9PS8QwEMXvgt8h&#10;jODNTS20q7XpUgVB8LSrB4/ZZmxKm0lt0j9+e8eTnh7De7z3m/KwuUEsOIXOk4LbXQICqfGmo1bB&#10;+9vzzR2IEDUZPXhCBd8Y4FBdXpS6MH6lIy6n2AouoVBoBTbGsZAyNBadDjs/IrH36SenI59TK82k&#10;Vy53g0yTJJdOd8QLVo/4ZLHpT7NT4Jdj8mKnecuWx77/+sjW+tXXSl1fbfUDiIhb/AvDLz6jQ8VM&#10;Zz+TCWJQkGd7TipI8xQE+/uUPzmzZvcgq1L+569+AAAA//8DAFBLAQItABQABgAIAAAAIQC2gziS&#10;/gAAAOEBAAATAAAAAAAAAAAAAAAAAAAAAABbQ29udGVudF9UeXBlc10ueG1sUEsBAi0AFAAGAAgA&#10;AAAhADj9If/WAAAAlAEAAAsAAAAAAAAAAAAAAAAALwEAAF9yZWxzLy5yZWxzUEsBAi0AFAAGAAgA&#10;AAAhAD1lNfuMAgAA7wQAAA4AAAAAAAAAAAAAAAAALgIAAGRycy9lMm9Eb2MueG1sUEsBAi0AFAAG&#10;AAgAAAAhACt0/yTcAAAABwEAAA8AAAAAAAAAAAAAAAAA5gQAAGRycy9kb3ducmV2LnhtbFBLBQYA&#10;AAAABAAEAPMAAADvBQAAAAA=&#10;" adj="257" strokecolor="#4a7ebb"/>
        </w:pict>
      </w:r>
      <w:r w:rsidR="00F16D49" w:rsidRPr="00F16D49">
        <w:rPr>
          <w:rFonts w:ascii="宋体" w:eastAsia="宋体" w:hAnsi="宋体"/>
          <w:kern w:val="2"/>
          <w:sz w:val="21"/>
          <w:szCs w:val="21"/>
        </w:rPr>
        <w:t>C.</w:t>
      </w:r>
      <w:r w:rsidR="00F16D49" w:rsidRPr="00F16D49">
        <w:rPr>
          <w:rFonts w:ascii="宋体" w:eastAsia="宋体" w:hAnsi="宋体" w:hint="eastAsia"/>
          <w:kern w:val="2"/>
          <w:sz w:val="21"/>
          <w:szCs w:val="21"/>
        </w:rPr>
        <w:t xml:space="preserve"> </w:t>
      </w:r>
      <w:r w:rsidR="00F16D49" w:rsidRPr="00F16D49">
        <w:rPr>
          <w:rFonts w:ascii="宋体" w:eastAsia="宋体" w:hAnsi="宋体"/>
          <w:kern w:val="2"/>
          <w:sz w:val="21"/>
          <w:szCs w:val="21"/>
        </w:rPr>
        <w:t>子贡以</w:t>
      </w:r>
      <w:r w:rsidR="00F16D49" w:rsidRPr="00F16D49">
        <w:rPr>
          <w:rFonts w:ascii="宋体" w:eastAsia="宋体" w:hAnsi="宋体"/>
          <w:kern w:val="2"/>
          <w:sz w:val="21"/>
          <w:szCs w:val="21"/>
          <w:em w:val="dot"/>
        </w:rPr>
        <w:t>所</w:t>
      </w:r>
      <w:r w:rsidR="00F16D49" w:rsidRPr="00F16D49">
        <w:rPr>
          <w:rFonts w:ascii="宋体" w:eastAsia="宋体" w:hAnsi="宋体"/>
          <w:kern w:val="2"/>
          <w:sz w:val="21"/>
          <w:szCs w:val="21"/>
        </w:rPr>
        <w:t xml:space="preserve">饭告孔子  </w:t>
      </w:r>
      <w:r w:rsidR="00F16D49" w:rsidRPr="00F16D49">
        <w:rPr>
          <w:rFonts w:ascii="宋体" w:eastAsia="宋体" w:hAnsi="宋体" w:hint="eastAsia"/>
          <w:kern w:val="2"/>
          <w:sz w:val="21"/>
          <w:szCs w:val="21"/>
        </w:rPr>
        <w:t xml:space="preserve">        </w:t>
      </w:r>
      <w:r w:rsidR="00F16D49" w:rsidRPr="00F16D49">
        <w:rPr>
          <w:rFonts w:ascii="宋体" w:eastAsia="宋体" w:hAnsi="宋体"/>
          <w:kern w:val="2"/>
          <w:sz w:val="21"/>
          <w:szCs w:val="21"/>
        </w:rPr>
        <w:t>D.</w:t>
      </w:r>
      <w:r w:rsidR="00F16D49" w:rsidRPr="00F16D49">
        <w:rPr>
          <w:rFonts w:ascii="宋体" w:eastAsia="宋体" w:hAnsi="宋体" w:hint="eastAsia"/>
          <w:kern w:val="2"/>
          <w:sz w:val="21"/>
          <w:szCs w:val="21"/>
        </w:rPr>
        <w:t xml:space="preserve"> </w:t>
      </w:r>
      <w:r w:rsidR="00F16D49" w:rsidRPr="00F16D49">
        <w:rPr>
          <w:rFonts w:ascii="宋体" w:eastAsia="宋体" w:hAnsi="宋体"/>
          <w:kern w:val="2"/>
          <w:sz w:val="21"/>
          <w:szCs w:val="21"/>
        </w:rPr>
        <w:t>吾</w:t>
      </w:r>
      <w:r w:rsidR="00F16D49" w:rsidRPr="00F16D49">
        <w:rPr>
          <w:rFonts w:ascii="宋体" w:eastAsia="宋体" w:hAnsi="宋体"/>
          <w:kern w:val="2"/>
          <w:sz w:val="21"/>
          <w:szCs w:val="21"/>
          <w:em w:val="dot"/>
        </w:rPr>
        <w:t>之</w:t>
      </w:r>
      <w:r w:rsidR="00F16D49" w:rsidRPr="00F16D49">
        <w:rPr>
          <w:rFonts w:ascii="宋体" w:eastAsia="宋体" w:hAnsi="宋体"/>
          <w:kern w:val="2"/>
          <w:sz w:val="21"/>
          <w:szCs w:val="21"/>
        </w:rPr>
        <w:t>信回也</w:t>
      </w:r>
    </w:p>
    <w:p w14:paraId="3D330618" w14:textId="77777777" w:rsidR="00F16D49" w:rsidRPr="00F16D49" w:rsidRDefault="00F16D49" w:rsidP="00F16D49">
      <w:pPr>
        <w:widowControl w:val="0"/>
        <w:spacing w:line="460" w:lineRule="exact"/>
        <w:ind w:firstLineChars="350" w:firstLine="735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 w:hint="eastAsia"/>
          <w:kern w:val="2"/>
          <w:sz w:val="21"/>
          <w:szCs w:val="21"/>
        </w:rPr>
        <w:t>向之</w:t>
      </w:r>
      <w:r w:rsidRPr="00F16D49">
        <w:rPr>
          <w:rFonts w:ascii="宋体" w:eastAsia="宋体" w:hAnsi="宋体" w:hint="eastAsia"/>
          <w:kern w:val="2"/>
          <w:sz w:val="21"/>
          <w:szCs w:val="21"/>
          <w:em w:val="dot"/>
        </w:rPr>
        <w:t>所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欣</w:t>
      </w:r>
      <w:r w:rsidRPr="00F16D49">
        <w:rPr>
          <w:rFonts w:ascii="宋体" w:eastAsia="宋体" w:hAnsi="宋体"/>
          <w:kern w:val="2"/>
          <w:sz w:val="21"/>
          <w:szCs w:val="21"/>
        </w:rPr>
        <w:t xml:space="preserve">      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 xml:space="preserve">               胡为乎遑遑欲何</w:t>
      </w:r>
      <w:r w:rsidRPr="00F16D49">
        <w:rPr>
          <w:rFonts w:ascii="宋体" w:eastAsia="宋体" w:hAnsi="宋体" w:hint="eastAsia"/>
          <w:kern w:val="2"/>
          <w:sz w:val="21"/>
          <w:szCs w:val="21"/>
          <w:em w:val="dot"/>
        </w:rPr>
        <w:t>之</w:t>
      </w:r>
    </w:p>
    <w:p w14:paraId="697D8CA0" w14:textId="77777777" w:rsidR="00F16D49" w:rsidRPr="00F16D49" w:rsidRDefault="00F16D49" w:rsidP="00F16D49">
      <w:pPr>
        <w:widowControl w:val="0"/>
        <w:spacing w:line="460" w:lineRule="exact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/>
          <w:kern w:val="2"/>
          <w:sz w:val="21"/>
          <w:szCs w:val="21"/>
        </w:rPr>
        <w:t>3</w:t>
      </w:r>
      <w:r w:rsidRPr="00F16D49">
        <w:rPr>
          <w:rFonts w:ascii="宋体" w:eastAsia="宋体" w:hAnsi="宋体"/>
          <w:kern w:val="2"/>
          <w:sz w:val="21"/>
          <w:szCs w:val="21"/>
        </w:rPr>
        <w:t>.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下列对文中语句的理解，</w:t>
      </w:r>
      <w:r w:rsidRPr="00F16D49">
        <w:rPr>
          <w:rFonts w:ascii="宋体" w:eastAsia="宋体" w:hAnsi="宋体" w:hint="eastAsia"/>
          <w:kern w:val="2"/>
          <w:sz w:val="21"/>
          <w:szCs w:val="21"/>
          <w:em w:val="dot"/>
        </w:rPr>
        <w:t>不正确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的一项是（3分）</w:t>
      </w:r>
    </w:p>
    <w:p w14:paraId="1088C206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  <w:highlight w:val="green"/>
        </w:rPr>
      </w:pPr>
      <w:r w:rsidRPr="00F16D49">
        <w:rPr>
          <w:rFonts w:ascii="宋体" w:eastAsia="宋体" w:hAnsi="宋体"/>
          <w:kern w:val="2"/>
          <w:sz w:val="21"/>
          <w:szCs w:val="21"/>
        </w:rPr>
        <w:t>A. 夙夜强学以待问</w:t>
      </w:r>
    </w:p>
    <w:p w14:paraId="6988293C" w14:textId="77777777" w:rsidR="00F16D49" w:rsidRPr="00F16D49" w:rsidRDefault="00F16D49" w:rsidP="00F16D49">
      <w:pPr>
        <w:widowControl w:val="0"/>
        <w:spacing w:line="460" w:lineRule="exact"/>
        <w:ind w:firstLineChars="350" w:firstLine="735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 w:hint="eastAsia"/>
          <w:kern w:val="2"/>
          <w:sz w:val="21"/>
          <w:szCs w:val="21"/>
        </w:rPr>
        <w:t>早晚努力学习来等待别人询问</w:t>
      </w:r>
    </w:p>
    <w:p w14:paraId="27A2C076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/>
          <w:kern w:val="2"/>
          <w:sz w:val="21"/>
          <w:szCs w:val="21"/>
        </w:rPr>
        <w:t>B.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 xml:space="preserve"> </w:t>
      </w:r>
      <w:r w:rsidRPr="00F16D49">
        <w:rPr>
          <w:rFonts w:ascii="宋体" w:eastAsia="宋体" w:hAnsi="宋体"/>
          <w:kern w:val="2"/>
          <w:sz w:val="21"/>
          <w:szCs w:val="21"/>
        </w:rPr>
        <w:t>淹之以乐好</w:t>
      </w:r>
    </w:p>
    <w:p w14:paraId="29BE244B" w14:textId="77777777" w:rsidR="00F16D49" w:rsidRPr="00F16D49" w:rsidRDefault="00F16D49" w:rsidP="00F16D49">
      <w:pPr>
        <w:widowControl w:val="0"/>
        <w:spacing w:line="460" w:lineRule="exact"/>
        <w:ind w:firstLineChars="350" w:firstLine="735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/>
          <w:kern w:val="2"/>
          <w:sz w:val="21"/>
          <w:szCs w:val="21"/>
        </w:rPr>
        <w:t>用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声色</w:t>
      </w:r>
      <w:r w:rsidRPr="00F16D49">
        <w:rPr>
          <w:rFonts w:ascii="宋体" w:eastAsia="宋体" w:hAnsi="宋体"/>
          <w:kern w:val="2"/>
          <w:sz w:val="21"/>
          <w:szCs w:val="21"/>
        </w:rPr>
        <w:t>嗜好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使他</w:t>
      </w:r>
      <w:r w:rsidRPr="00F16D49">
        <w:rPr>
          <w:rFonts w:ascii="宋体" w:eastAsia="宋体" w:hAnsi="宋体"/>
          <w:kern w:val="2"/>
          <w:sz w:val="21"/>
          <w:szCs w:val="21"/>
        </w:rPr>
        <w:t>沉溺</w:t>
      </w:r>
    </w:p>
    <w:p w14:paraId="7E831846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/>
          <w:kern w:val="2"/>
          <w:sz w:val="21"/>
          <w:szCs w:val="21"/>
        </w:rPr>
        <w:t>C.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 xml:space="preserve"> </w:t>
      </w:r>
      <w:r w:rsidRPr="00F16D49">
        <w:rPr>
          <w:rFonts w:ascii="宋体" w:eastAsia="宋体" w:hAnsi="宋体"/>
          <w:kern w:val="2"/>
          <w:sz w:val="21"/>
          <w:szCs w:val="21"/>
        </w:rPr>
        <w:t>告籴于野人</w:t>
      </w:r>
    </w:p>
    <w:p w14:paraId="06473D21" w14:textId="77777777" w:rsidR="00F16D49" w:rsidRPr="00F16D49" w:rsidRDefault="00F16D49" w:rsidP="00F16D49">
      <w:pPr>
        <w:widowControl w:val="0"/>
        <w:spacing w:line="460" w:lineRule="exact"/>
        <w:ind w:firstLineChars="350" w:firstLine="735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 w:hint="eastAsia"/>
          <w:kern w:val="2"/>
          <w:sz w:val="21"/>
          <w:szCs w:val="21"/>
        </w:rPr>
        <w:t>告诉村民哪里可以买到米</w:t>
      </w:r>
    </w:p>
    <w:p w14:paraId="7600CCAA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/>
          <w:kern w:val="2"/>
          <w:sz w:val="21"/>
          <w:szCs w:val="21"/>
        </w:rPr>
        <w:t>D.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 xml:space="preserve"> </w:t>
      </w:r>
      <w:r w:rsidRPr="00F16D49">
        <w:rPr>
          <w:rFonts w:ascii="宋体" w:eastAsia="宋体" w:hAnsi="宋体"/>
          <w:kern w:val="2"/>
          <w:sz w:val="21"/>
          <w:szCs w:val="21"/>
        </w:rPr>
        <w:t>岂或启佑我哉</w:t>
      </w:r>
    </w:p>
    <w:p w14:paraId="17B88002" w14:textId="77777777" w:rsidR="00F16D49" w:rsidRPr="00F16D49" w:rsidRDefault="00F16D49" w:rsidP="00F16D49">
      <w:pPr>
        <w:widowControl w:val="0"/>
        <w:spacing w:line="460" w:lineRule="exact"/>
        <w:ind w:firstLineChars="350" w:firstLine="735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 w:hint="eastAsia"/>
          <w:kern w:val="2"/>
          <w:sz w:val="21"/>
          <w:szCs w:val="21"/>
        </w:rPr>
        <w:t>难道是祖先（在）启发保佑我们吗</w:t>
      </w:r>
    </w:p>
    <w:p w14:paraId="1C139615" w14:textId="77777777" w:rsidR="00F16D49" w:rsidRPr="00F16D49" w:rsidRDefault="00F16D49" w:rsidP="00F16D49">
      <w:pPr>
        <w:widowControl w:val="0"/>
        <w:spacing w:line="460" w:lineRule="exact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/>
          <w:kern w:val="2"/>
          <w:sz w:val="21"/>
          <w:szCs w:val="21"/>
        </w:rPr>
        <w:t>4</w:t>
      </w:r>
      <w:r w:rsidRPr="00F16D49">
        <w:rPr>
          <w:rFonts w:ascii="宋体" w:eastAsia="宋体" w:hAnsi="宋体"/>
          <w:kern w:val="2"/>
          <w:sz w:val="21"/>
          <w:szCs w:val="21"/>
        </w:rPr>
        <w:t>.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 xml:space="preserve"> 材料（一）中谈到儒者“言必先信”，下列语句与之</w:t>
      </w:r>
      <w:r w:rsidRPr="00F16D49">
        <w:rPr>
          <w:rFonts w:ascii="宋体" w:eastAsia="宋体" w:hAnsi="宋体" w:hint="eastAsia"/>
          <w:kern w:val="2"/>
          <w:sz w:val="21"/>
          <w:szCs w:val="21"/>
          <w:em w:val="dot"/>
        </w:rPr>
        <w:t>不符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的一项是（3分）</w:t>
      </w:r>
    </w:p>
    <w:p w14:paraId="367176CD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 w:hint="eastAsia"/>
          <w:kern w:val="2"/>
          <w:sz w:val="21"/>
          <w:szCs w:val="21"/>
        </w:rPr>
        <w:lastRenderedPageBreak/>
        <w:t>A.与朋友交，言而有信             《论语</w:t>
      </w:r>
      <w:r w:rsidRPr="00F16D49">
        <w:rPr>
          <w:rFonts w:ascii="Calibri" w:eastAsia="宋体" w:hAnsi="Calibri"/>
          <w:kern w:val="2"/>
          <w:sz w:val="15"/>
          <w:szCs w:val="15"/>
        </w:rPr>
        <w:t>•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学而》</w:t>
      </w:r>
    </w:p>
    <w:p w14:paraId="39E761C7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 w:hint="eastAsia"/>
          <w:kern w:val="2"/>
          <w:sz w:val="21"/>
          <w:szCs w:val="21"/>
        </w:rPr>
        <w:t>B.人而无信，不知其可也           《论语</w:t>
      </w:r>
      <w:r w:rsidRPr="00F16D49">
        <w:rPr>
          <w:rFonts w:ascii="Calibri" w:eastAsia="宋体" w:hAnsi="Calibri"/>
          <w:kern w:val="2"/>
          <w:sz w:val="15"/>
          <w:szCs w:val="15"/>
        </w:rPr>
        <w:t>•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为政》</w:t>
      </w:r>
    </w:p>
    <w:p w14:paraId="7C9ED7D2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 w:hint="eastAsia"/>
          <w:kern w:val="2"/>
          <w:sz w:val="21"/>
          <w:szCs w:val="21"/>
        </w:rPr>
        <w:t>C.老者安之，朋友信之             《论语</w:t>
      </w:r>
      <w:r w:rsidRPr="00F16D49">
        <w:rPr>
          <w:rFonts w:ascii="Calibri" w:eastAsia="宋体" w:hAnsi="Calibri"/>
          <w:kern w:val="2"/>
          <w:sz w:val="15"/>
          <w:szCs w:val="15"/>
        </w:rPr>
        <w:t>•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公冶长》</w:t>
      </w:r>
    </w:p>
    <w:p w14:paraId="74CA8CE5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 w:hint="eastAsia"/>
          <w:kern w:val="2"/>
          <w:sz w:val="21"/>
          <w:szCs w:val="21"/>
        </w:rPr>
        <w:t>D.宽则得众，信则人任焉           《论语</w:t>
      </w:r>
      <w:r w:rsidRPr="00F16D49">
        <w:rPr>
          <w:rFonts w:ascii="宋体" w:eastAsia="宋体" w:hAnsi="宋体"/>
          <w:kern w:val="2"/>
          <w:sz w:val="21"/>
          <w:szCs w:val="21"/>
        </w:rPr>
        <w:t>•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阳货》</w:t>
      </w:r>
    </w:p>
    <w:p w14:paraId="198C25E7" w14:textId="77777777" w:rsidR="00F16D49" w:rsidRPr="00F16D49" w:rsidRDefault="00F16D49" w:rsidP="00F16D49">
      <w:pPr>
        <w:widowControl w:val="0"/>
        <w:spacing w:line="460" w:lineRule="exact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/>
          <w:kern w:val="2"/>
          <w:sz w:val="21"/>
          <w:szCs w:val="21"/>
        </w:rPr>
        <w:t>5</w:t>
      </w:r>
      <w:r w:rsidRPr="00F16D49">
        <w:rPr>
          <w:rFonts w:ascii="宋体" w:eastAsia="宋体" w:hAnsi="宋体"/>
          <w:kern w:val="2"/>
          <w:sz w:val="21"/>
          <w:szCs w:val="21"/>
        </w:rPr>
        <w:t xml:space="preserve">. 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将下面句子译为现代汉语。（4分）</w:t>
      </w:r>
    </w:p>
    <w:p w14:paraId="3096DA5F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 w:hint="eastAsia"/>
          <w:kern w:val="2"/>
          <w:sz w:val="21"/>
          <w:szCs w:val="21"/>
        </w:rPr>
        <w:t>①</w:t>
      </w:r>
      <w:r w:rsidRPr="00F16D49">
        <w:rPr>
          <w:rFonts w:ascii="宋体" w:eastAsia="宋体" w:hAnsi="宋体"/>
          <w:kern w:val="2"/>
          <w:sz w:val="21"/>
          <w:szCs w:val="21"/>
        </w:rPr>
        <w:t>虽有暴政，不更其所</w:t>
      </w:r>
      <w:r w:rsidRPr="00F16D49">
        <w:rPr>
          <w:rFonts w:ascii="宋体" w:eastAsia="宋体" w:hAnsi="宋体" w:hint="eastAsia"/>
          <w:kern w:val="2"/>
          <w:sz w:val="21"/>
          <w:szCs w:val="21"/>
        </w:rPr>
        <w:t>。</w:t>
      </w:r>
    </w:p>
    <w:p w14:paraId="264444FB" w14:textId="77777777" w:rsidR="00F16D49" w:rsidRPr="00F16D49" w:rsidRDefault="00F16D49" w:rsidP="00F16D49">
      <w:pPr>
        <w:widowControl w:val="0"/>
        <w:spacing w:line="460" w:lineRule="exact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 w:rsidRPr="00F16D49">
        <w:rPr>
          <w:rFonts w:ascii="宋体" w:eastAsia="宋体" w:hAnsi="宋体" w:hint="eastAsia"/>
          <w:kern w:val="2"/>
          <w:sz w:val="21"/>
          <w:szCs w:val="21"/>
        </w:rPr>
        <w:t>②其所刺讥皆中诸侯之病。</w:t>
      </w:r>
    </w:p>
    <w:p w14:paraId="5529BA92" w14:textId="77777777" w:rsidR="008830F2" w:rsidRPr="008830F2" w:rsidRDefault="008830F2" w:rsidP="00C72570">
      <w:pPr>
        <w:ind w:firstLineChars="200" w:firstLine="420"/>
        <w:rPr>
          <w:rFonts w:ascii="楷体" w:eastAsia="楷体" w:hAnsi="楷体" w:cs="宋体"/>
          <w:sz w:val="21"/>
          <w:szCs w:val="21"/>
        </w:rPr>
      </w:pPr>
    </w:p>
    <w:p w14:paraId="4030F963" w14:textId="22ECE8C4" w:rsidR="003470DB" w:rsidRPr="003470DB" w:rsidRDefault="00DB0B94" w:rsidP="003470DB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color w:val="333333"/>
          <w:sz w:val="21"/>
          <w:szCs w:val="21"/>
        </w:rPr>
      </w:pPr>
      <w:r w:rsidRPr="003470DB">
        <w:rPr>
          <w:rFonts w:ascii="宋体" w:eastAsia="宋体" w:hAnsi="宋体" w:cs="Arial" w:hint="eastAsia"/>
          <w:color w:val="333333"/>
          <w:sz w:val="21"/>
          <w:szCs w:val="21"/>
        </w:rPr>
        <w:t>二、</w:t>
      </w:r>
      <w:bookmarkStart w:id="1" w:name="OLE_LINK2"/>
      <w:bookmarkStart w:id="2" w:name="OLE_LINK3"/>
      <w:r w:rsidR="003470DB" w:rsidRPr="003470DB">
        <w:rPr>
          <w:rFonts w:ascii="宋体" w:hAnsi="宋体"/>
          <w:color w:val="000000"/>
          <w:sz w:val="21"/>
          <w:szCs w:val="21"/>
        </w:rPr>
        <w:t>阅读下面《论语》的文字，回答问题。（</w:t>
      </w:r>
      <w:r w:rsidR="003470DB" w:rsidRPr="003470DB">
        <w:rPr>
          <w:rFonts w:ascii="宋体" w:hAnsi="宋体"/>
          <w:color w:val="000000"/>
          <w:sz w:val="21"/>
          <w:szCs w:val="21"/>
        </w:rPr>
        <w:t>7</w:t>
      </w:r>
      <w:r w:rsidR="003470DB" w:rsidRPr="003470DB">
        <w:rPr>
          <w:rFonts w:ascii="宋体" w:hAnsi="宋体" w:hint="eastAsia"/>
          <w:color w:val="000000"/>
          <w:sz w:val="21"/>
          <w:szCs w:val="21"/>
        </w:rPr>
        <w:t>分</w:t>
      </w:r>
      <w:r w:rsidR="003470DB" w:rsidRPr="003470DB">
        <w:rPr>
          <w:rFonts w:ascii="宋体" w:hAnsi="宋体"/>
          <w:color w:val="000000"/>
          <w:sz w:val="21"/>
          <w:szCs w:val="21"/>
        </w:rPr>
        <w:t>）</w:t>
      </w:r>
    </w:p>
    <w:p w14:paraId="31DC130C" w14:textId="77777777" w:rsidR="003470DB" w:rsidRPr="003470DB" w:rsidRDefault="003470DB" w:rsidP="003470DB">
      <w:pPr>
        <w:pStyle w:val="Normal1"/>
        <w:snapToGrid w:val="0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  <w:szCs w:val="21"/>
        </w:rPr>
      </w:pPr>
      <w:r w:rsidRPr="003470DB">
        <w:rPr>
          <w:rFonts w:ascii="楷体" w:eastAsia="楷体" w:hAnsi="楷体" w:cs="楷体"/>
          <w:color w:val="000000"/>
          <w:szCs w:val="21"/>
        </w:rPr>
        <w:t>子曰：“富与贵，是人之所欲也；不以其道得之，不处</w:t>
      </w:r>
      <w:r w:rsidRPr="003470DB">
        <w:rPr>
          <w:rFonts w:ascii="楷体" w:eastAsia="楷体" w:hAnsi="楷体" w:cs="楷体"/>
          <w:color w:val="000000"/>
          <w:szCs w:val="21"/>
          <w:vertAlign w:val="superscript"/>
        </w:rPr>
        <w:t>【1】</w:t>
      </w:r>
      <w:r w:rsidRPr="003470DB">
        <w:rPr>
          <w:rFonts w:ascii="楷体" w:eastAsia="楷体" w:hAnsi="楷体" w:cs="楷体"/>
          <w:color w:val="000000"/>
          <w:szCs w:val="21"/>
        </w:rPr>
        <w:t>也。贫与残，是人之所恶也；不以其道得之，不去也。君子去仁，恶乎成名？君子无终食之间违仁，造次</w:t>
      </w:r>
      <w:r w:rsidRPr="003470DB">
        <w:rPr>
          <w:rFonts w:ascii="楷体" w:eastAsia="楷体" w:hAnsi="楷体" w:cs="楷体"/>
          <w:color w:val="000000"/>
          <w:szCs w:val="21"/>
          <w:vertAlign w:val="superscript"/>
        </w:rPr>
        <w:t>【2】</w:t>
      </w:r>
      <w:r w:rsidRPr="003470DB">
        <w:rPr>
          <w:rFonts w:ascii="楷体" w:eastAsia="楷体" w:hAnsi="楷体" w:cs="楷体"/>
          <w:color w:val="000000"/>
          <w:szCs w:val="21"/>
        </w:rPr>
        <w:t>必于是，颠沛必于是。”</w:t>
      </w:r>
    </w:p>
    <w:p w14:paraId="62D38328" w14:textId="77777777" w:rsidR="003470DB" w:rsidRPr="003470DB" w:rsidRDefault="003470DB" w:rsidP="003470DB">
      <w:pPr>
        <w:pStyle w:val="Normal1"/>
        <w:snapToGrid w:val="0"/>
        <w:spacing w:line="360" w:lineRule="auto"/>
        <w:ind w:firstLine="420"/>
        <w:jc w:val="right"/>
        <w:textAlignment w:val="center"/>
        <w:rPr>
          <w:rFonts w:ascii="楷体" w:eastAsia="楷体" w:hAnsi="楷体" w:cs="楷体"/>
          <w:color w:val="000000"/>
          <w:szCs w:val="21"/>
        </w:rPr>
      </w:pPr>
      <w:r w:rsidRPr="003470DB">
        <w:rPr>
          <w:rFonts w:ascii="楷体" w:eastAsia="楷体" w:hAnsi="楷体" w:cs="楷体"/>
          <w:color w:val="000000"/>
          <w:szCs w:val="21"/>
        </w:rPr>
        <w:t>（《论语・里仁》）</w:t>
      </w:r>
    </w:p>
    <w:p w14:paraId="675B8087" w14:textId="77777777" w:rsidR="003470DB" w:rsidRPr="00124BB7" w:rsidRDefault="003470DB" w:rsidP="003470DB">
      <w:pPr>
        <w:pStyle w:val="Normal1"/>
        <w:snapToGrid w:val="0"/>
        <w:spacing w:line="360" w:lineRule="auto"/>
        <w:jc w:val="left"/>
        <w:textAlignment w:val="center"/>
        <w:rPr>
          <w:rFonts w:ascii="宋体" w:hAnsi="宋体"/>
          <w:color w:val="000000"/>
          <w:sz w:val="18"/>
          <w:szCs w:val="18"/>
        </w:rPr>
      </w:pPr>
      <w:r w:rsidRPr="00124BB7">
        <w:rPr>
          <w:rFonts w:ascii="宋体" w:hAnsi="宋体"/>
          <w:color w:val="000000"/>
          <w:sz w:val="18"/>
          <w:szCs w:val="18"/>
        </w:rPr>
        <w:t>注释：【1】处：处在、居处。【2】造次：仓促之间。</w:t>
      </w:r>
    </w:p>
    <w:p w14:paraId="3C5EA392" w14:textId="77777777" w:rsidR="003470DB" w:rsidRDefault="003470DB" w:rsidP="003470DB">
      <w:pPr>
        <w:pStyle w:val="Normal1"/>
        <w:snapToGrid w:val="0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①“不以其道得之，不处也。”本句中的“其道”指什么?全段表达了孔子的什么思想？</w:t>
      </w:r>
    </w:p>
    <w:p w14:paraId="7AD706EE" w14:textId="33C41470" w:rsidR="003470DB" w:rsidRDefault="003470DB" w:rsidP="003470DB">
      <w:pPr>
        <w:pStyle w:val="1"/>
        <w:snapToGrid w:val="0"/>
        <w:spacing w:line="360" w:lineRule="auto"/>
        <w:rPr>
          <w:rFonts w:ascii="宋体" w:hAnsi="宋体" w:cs="黑体"/>
          <w:color w:val="000000"/>
        </w:rPr>
      </w:pPr>
      <w:r>
        <w:rPr>
          <w:rFonts w:ascii="宋体" w:hAnsi="宋体"/>
          <w:color w:val="000000"/>
        </w:rPr>
        <w:t>②“不以其道得之，不去也。”杨伯峻《论语译注》认为，“得之”应改为“去之”；也有学者认为，“不以其道得之”的“不”字应删去。请根据以上两种不同解读，分别解释句意。</w:t>
      </w:r>
      <w:bookmarkEnd w:id="1"/>
      <w:bookmarkEnd w:id="2"/>
    </w:p>
    <w:p w14:paraId="65EAEE90" w14:textId="77777777" w:rsidR="003470DB" w:rsidRDefault="003470DB" w:rsidP="00DB0B94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color w:val="333333"/>
          <w:sz w:val="22"/>
          <w:szCs w:val="21"/>
        </w:rPr>
      </w:pPr>
    </w:p>
    <w:p w14:paraId="3CE74589" w14:textId="208B8A5F" w:rsidR="00DB0B94" w:rsidRPr="003470DB" w:rsidRDefault="003470DB" w:rsidP="00DB0B94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/>
          <w:color w:val="333333"/>
          <w:sz w:val="22"/>
          <w:szCs w:val="21"/>
        </w:rPr>
        <w:t>三</w:t>
      </w:r>
      <w:r w:rsidRPr="003470DB">
        <w:rPr>
          <w:rFonts w:ascii="宋体" w:eastAsia="宋体" w:hAnsi="宋体" w:cs="Arial"/>
          <w:color w:val="333333"/>
          <w:sz w:val="21"/>
          <w:szCs w:val="21"/>
        </w:rPr>
        <w:t>、</w:t>
      </w:r>
      <w:r w:rsidR="00DB0B94" w:rsidRPr="003470DB">
        <w:rPr>
          <w:rFonts w:ascii="宋体" w:eastAsia="宋体" w:hAnsi="宋体" w:cs="Arial" w:hint="eastAsia"/>
          <w:color w:val="333333"/>
          <w:sz w:val="21"/>
          <w:szCs w:val="21"/>
        </w:rPr>
        <w:t>读写题：</w:t>
      </w:r>
      <w:r w:rsidR="00024B81" w:rsidRPr="003470DB">
        <w:rPr>
          <w:rFonts w:ascii="宋体" w:eastAsia="宋体" w:hAnsi="宋体" w:cs="Arial" w:hint="eastAsia"/>
          <w:color w:val="333333"/>
          <w:sz w:val="21"/>
          <w:szCs w:val="21"/>
        </w:rPr>
        <w:t>10分</w:t>
      </w:r>
    </w:p>
    <w:p w14:paraId="278F0099" w14:textId="77777777" w:rsidR="003470DB" w:rsidRPr="003470DB" w:rsidRDefault="003470DB" w:rsidP="003470DB">
      <w:pPr>
        <w:shd w:val="clear" w:color="auto" w:fill="FFFFFF"/>
        <w:snapToGrid w:val="0"/>
        <w:spacing w:line="360" w:lineRule="auto"/>
        <w:ind w:firstLine="420"/>
        <w:rPr>
          <w:rFonts w:ascii="微软雅黑" w:eastAsia="微软雅黑" w:hAnsi="微软雅黑" w:cs="宋体"/>
          <w:color w:val="333333"/>
          <w:spacing w:val="8"/>
          <w:sz w:val="21"/>
          <w:szCs w:val="21"/>
        </w:rPr>
      </w:pPr>
      <w:r w:rsidRPr="003470DB">
        <w:rPr>
          <w:rFonts w:ascii="宋体" w:eastAsia="宋体" w:hAnsi="宋体" w:cs="宋体" w:hint="eastAsia"/>
          <w:color w:val="333333"/>
          <w:sz w:val="21"/>
          <w:szCs w:val="21"/>
        </w:rPr>
        <w:t>读了《论语》，在孔子的众弟子之中，你喜欢颜回，还是曾参，或者其他哪位？请选择一位，为他写一段评语。要求：符合人物特征。150—200字。</w:t>
      </w:r>
    </w:p>
    <w:p w14:paraId="60FDD01F" w14:textId="3416B357" w:rsidR="00C72570" w:rsidRDefault="00C72570" w:rsidP="00DB0B94">
      <w:pPr>
        <w:rPr>
          <w:rFonts w:ascii="宋体" w:eastAsia="宋体" w:hAnsi="宋体" w:cs="Arial"/>
          <w:color w:val="333333"/>
          <w:sz w:val="22"/>
          <w:szCs w:val="21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25"/>
        <w:gridCol w:w="30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DB0B94" w14:paraId="66AF5477" w14:textId="77777777" w:rsidTr="003470DB">
        <w:trPr>
          <w:trHeight w:val="407"/>
        </w:trPr>
        <w:tc>
          <w:tcPr>
            <w:tcW w:w="417" w:type="dxa"/>
          </w:tcPr>
          <w:p w14:paraId="0426276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6C1803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8609ED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DBB58C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74AAC7B" w14:textId="1730548D" w:rsidR="00DB0B94" w:rsidRDefault="00DB0B94" w:rsidP="009F2501">
            <w:pPr>
              <w:spacing w:line="0" w:lineRule="atLeast"/>
              <w:jc w:val="center"/>
              <w:rPr>
                <w:rFonts w:ascii="宋体" w:eastAsia="DengXian" w:hAnsi="宋体"/>
                <w:szCs w:val="21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6C7B5D7" w14:textId="7D3FE490" w:rsidR="00DB0B94" w:rsidRDefault="00DB0B94" w:rsidP="009F2501">
            <w:pPr>
              <w:spacing w:line="0" w:lineRule="atLeast"/>
              <w:jc w:val="center"/>
              <w:rPr>
                <w:rFonts w:ascii="宋体" w:eastAsia="DengXian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5697B3B3" w14:textId="24481AFB" w:rsidR="00DB0B94" w:rsidRDefault="00DB0B94" w:rsidP="009F2501">
            <w:pPr>
              <w:spacing w:line="0" w:lineRule="atLeast"/>
              <w:jc w:val="center"/>
              <w:rPr>
                <w:rFonts w:ascii="宋体" w:eastAsia="DengXian" w:hAnsi="宋体"/>
                <w:szCs w:val="21"/>
              </w:rPr>
            </w:pPr>
          </w:p>
        </w:tc>
        <w:tc>
          <w:tcPr>
            <w:tcW w:w="420" w:type="dxa"/>
          </w:tcPr>
          <w:p w14:paraId="14D5B58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5A15A7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A18C5C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368136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ABCFB3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FE013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81501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8EAED6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7A2813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0437A3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B5418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FA01AA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C2A87F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41DE9410" w14:textId="77777777" w:rsidTr="009F2501">
        <w:tc>
          <w:tcPr>
            <w:tcW w:w="8528" w:type="dxa"/>
            <w:gridSpan w:val="21"/>
          </w:tcPr>
          <w:p w14:paraId="6F48407B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6C452B8A" w14:textId="77777777" w:rsidTr="009F2501">
        <w:tc>
          <w:tcPr>
            <w:tcW w:w="417" w:type="dxa"/>
          </w:tcPr>
          <w:p w14:paraId="12E2FA8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8B13F1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2CF3F5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3BD8D20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29DBD80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1FB180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8D580B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1B79A90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BB154F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D163D1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93334C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C7CE62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E9625A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12E8BE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1BAAEE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D5C44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D747F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DF15BD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F5E653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35E85F0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1D62F790" w14:textId="77777777" w:rsidTr="009F2501">
        <w:tc>
          <w:tcPr>
            <w:tcW w:w="8528" w:type="dxa"/>
            <w:gridSpan w:val="21"/>
          </w:tcPr>
          <w:p w14:paraId="34A447CB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2D885039" w14:textId="77777777" w:rsidTr="009F2501">
        <w:tc>
          <w:tcPr>
            <w:tcW w:w="417" w:type="dxa"/>
          </w:tcPr>
          <w:p w14:paraId="78C0075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9E7292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4231AE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1CB15D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271276E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A678D6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1A85EF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3500C8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0FEBA3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739C78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EA8B58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948BEF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D2786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62A2A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A0684D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723BB7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0DCCD3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1BA1EF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C4284A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EE6F66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2E5518E2" w14:textId="77777777" w:rsidTr="009F2501">
        <w:tc>
          <w:tcPr>
            <w:tcW w:w="8528" w:type="dxa"/>
            <w:gridSpan w:val="21"/>
          </w:tcPr>
          <w:p w14:paraId="617A5D2B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19A71ED8" w14:textId="77777777" w:rsidTr="009F2501">
        <w:tc>
          <w:tcPr>
            <w:tcW w:w="417" w:type="dxa"/>
          </w:tcPr>
          <w:p w14:paraId="11A85CE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301231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DAB4DD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FD71FC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4AEC10B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D4AA92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4491BF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3C356F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7EBC8A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B7C70D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003178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1AB052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8F1013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0C9156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D4678D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95BB7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244F63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AA70BE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58067E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A1F9BC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16D6BE06" w14:textId="77777777" w:rsidTr="009F2501">
        <w:tc>
          <w:tcPr>
            <w:tcW w:w="8528" w:type="dxa"/>
            <w:gridSpan w:val="21"/>
          </w:tcPr>
          <w:p w14:paraId="3B57153E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7C03D497" w14:textId="77777777" w:rsidTr="009F2501">
        <w:tc>
          <w:tcPr>
            <w:tcW w:w="417" w:type="dxa"/>
          </w:tcPr>
          <w:p w14:paraId="47449F2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E99A29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7000A8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7A1687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46315B4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E874F30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7F5DE9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E6863E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5CC643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D2E462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346701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047942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50B559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EDE546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25893C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B2A71D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65E2DA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09623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10A957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E144E1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1BC5CC4E" w14:textId="77777777" w:rsidTr="009F2501">
        <w:tc>
          <w:tcPr>
            <w:tcW w:w="8528" w:type="dxa"/>
            <w:gridSpan w:val="21"/>
          </w:tcPr>
          <w:p w14:paraId="39FF8CB5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3D9E0B0F" w14:textId="77777777" w:rsidTr="009F2501">
        <w:tc>
          <w:tcPr>
            <w:tcW w:w="417" w:type="dxa"/>
          </w:tcPr>
          <w:p w14:paraId="0E3B89E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D272EC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33A4E6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EDF860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1025EA5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99B680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9F2309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B3E706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56B537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16E0EF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640000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04EDE0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CA84F6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FFA868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9086CD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43847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03D8A5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F125E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547771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11B0905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70D32850" w14:textId="77777777" w:rsidTr="009F2501">
        <w:tc>
          <w:tcPr>
            <w:tcW w:w="8528" w:type="dxa"/>
            <w:gridSpan w:val="21"/>
          </w:tcPr>
          <w:p w14:paraId="731B13CA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7CBB6858" w14:textId="77777777" w:rsidTr="009F2501">
        <w:tc>
          <w:tcPr>
            <w:tcW w:w="417" w:type="dxa"/>
          </w:tcPr>
          <w:p w14:paraId="6FBE6FA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7CF78B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D5622B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C7E055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29A0C6F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7FE713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74AF3C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176B8C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29AF5C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DD353B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F407D4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8141F1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F94B3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4C8182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B52BA4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C1EFD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1A089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7C8061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F9E384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3E113A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3A3BDACD" w14:textId="77777777" w:rsidTr="009F2501">
        <w:tc>
          <w:tcPr>
            <w:tcW w:w="8528" w:type="dxa"/>
            <w:gridSpan w:val="21"/>
          </w:tcPr>
          <w:p w14:paraId="3C9EFC25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5E866810" w14:textId="77777777" w:rsidTr="009F2501">
        <w:tc>
          <w:tcPr>
            <w:tcW w:w="417" w:type="dxa"/>
          </w:tcPr>
          <w:p w14:paraId="2545CFA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23B0F3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EC3352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1DBDFC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3B24E3B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141623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46287D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301259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E0C8C7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27687C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844AEF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FA393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71BEE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DB4BE0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EA781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30E05F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C08898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902EE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C63EBF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10606EC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3D70624E" w14:textId="77777777" w:rsidTr="009F2501">
        <w:tc>
          <w:tcPr>
            <w:tcW w:w="8528" w:type="dxa"/>
            <w:gridSpan w:val="21"/>
          </w:tcPr>
          <w:p w14:paraId="65530840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0A314A9A" w14:textId="77777777" w:rsidTr="009F2501">
        <w:tc>
          <w:tcPr>
            <w:tcW w:w="417" w:type="dxa"/>
          </w:tcPr>
          <w:p w14:paraId="1B78291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BCE5B7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69879F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28CC5F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6D9258A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260286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DFA120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D92ECB0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88EFAB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0355C6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A27BDE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1AD2DD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BC58D8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4D2E20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3742E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80D54A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2757D3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052363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CF6F0D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883250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633D2BE9" w14:textId="77777777" w:rsidTr="009F2501">
        <w:tc>
          <w:tcPr>
            <w:tcW w:w="8528" w:type="dxa"/>
            <w:gridSpan w:val="21"/>
          </w:tcPr>
          <w:p w14:paraId="2007B87C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6798DE78" w14:textId="77777777" w:rsidTr="009F2501">
        <w:tc>
          <w:tcPr>
            <w:tcW w:w="417" w:type="dxa"/>
          </w:tcPr>
          <w:p w14:paraId="3CCA72B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D9EE37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3892D0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091A630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3EA132D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9282CC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54BDEB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AABB9F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90A2E5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6A1ACB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36C60F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FCFE3A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55E53C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EC1547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9D1F1C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6365BD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E6EA93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5F6A5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57F7C00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6C4D12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618438D6" w14:textId="77777777" w:rsidTr="009F2501">
        <w:tc>
          <w:tcPr>
            <w:tcW w:w="8528" w:type="dxa"/>
            <w:gridSpan w:val="21"/>
          </w:tcPr>
          <w:p w14:paraId="6E9B93DB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25AFE019" w14:textId="77777777" w:rsidTr="009F2501">
        <w:tc>
          <w:tcPr>
            <w:tcW w:w="417" w:type="dxa"/>
          </w:tcPr>
          <w:p w14:paraId="2885426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B507ED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A1FFF9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89DF24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1E63F87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C3EC37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EDCAF5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33EE4E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EE1803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C016EB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E01320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EA192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5D4C83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F128D6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5C84A2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D216A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9BD00D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2D69DE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E74D10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282F9A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71647F46" w14:textId="77777777" w:rsidTr="009F2501">
        <w:tc>
          <w:tcPr>
            <w:tcW w:w="8528" w:type="dxa"/>
            <w:gridSpan w:val="21"/>
            <w:vAlign w:val="bottom"/>
          </w:tcPr>
          <w:p w14:paraId="6734D88D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  <w:r>
              <w:rPr>
                <w:rFonts w:ascii="宋体" w:eastAsia="DengXian" w:hAnsi="宋体" w:hint="eastAsia"/>
                <w:sz w:val="10"/>
                <w:szCs w:val="10"/>
              </w:rPr>
              <w:t>200</w:t>
            </w:r>
            <w:r>
              <w:rPr>
                <w:rFonts w:ascii="宋体" w:eastAsia="DengXian" w:hAnsi="宋体" w:hint="eastAsia"/>
                <w:sz w:val="10"/>
                <w:szCs w:val="10"/>
              </w:rPr>
              <w:t>字</w:t>
            </w:r>
          </w:p>
        </w:tc>
      </w:tr>
      <w:tr w:rsidR="00DB0B94" w14:paraId="2EAA1BCE" w14:textId="77777777" w:rsidTr="009F2501">
        <w:tc>
          <w:tcPr>
            <w:tcW w:w="417" w:type="dxa"/>
          </w:tcPr>
          <w:p w14:paraId="3773896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66B20B0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6D1EBD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E5139C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7D2324C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846755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210EB2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E1A928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C754BC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AE98E7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D0BAF1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48FE3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F4D5D4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00F3D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D985B9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8FECF2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25DEB9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824440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2523BD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7CDD67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523EF2E7" w14:textId="77777777" w:rsidTr="009F2501">
        <w:tc>
          <w:tcPr>
            <w:tcW w:w="8528" w:type="dxa"/>
            <w:gridSpan w:val="21"/>
          </w:tcPr>
          <w:p w14:paraId="4EF96FB3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30E92055" w14:textId="77777777" w:rsidTr="009F2501">
        <w:tc>
          <w:tcPr>
            <w:tcW w:w="417" w:type="dxa"/>
          </w:tcPr>
          <w:p w14:paraId="53F96FB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33EC91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AB577D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EC3FA1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1F5EA6B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D2E8A3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D78D0E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EF3B40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64DE5D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576D0D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A36348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C8ACF6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43758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B000D4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C0A9C8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2406A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71F975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FEF09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C611CA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4955BA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20CCE043" w14:textId="77777777" w:rsidTr="009F2501">
        <w:tc>
          <w:tcPr>
            <w:tcW w:w="8528" w:type="dxa"/>
            <w:gridSpan w:val="21"/>
          </w:tcPr>
          <w:p w14:paraId="7A8A257B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6E4A45F4" w14:textId="77777777" w:rsidTr="009F2501">
        <w:tc>
          <w:tcPr>
            <w:tcW w:w="417" w:type="dxa"/>
          </w:tcPr>
          <w:p w14:paraId="6EC4387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8B7FE8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5AD843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CB560A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454AF05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6F3207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831F79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FF3F45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CF2301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22C6EF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DAA274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3B1294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E887C60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5185FF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3257E0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61F9A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9B3BE1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90F95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7BB27B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1EEB95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3E26405B" w14:textId="77777777" w:rsidTr="009F2501">
        <w:tc>
          <w:tcPr>
            <w:tcW w:w="8528" w:type="dxa"/>
            <w:gridSpan w:val="21"/>
          </w:tcPr>
          <w:p w14:paraId="326A96C1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384432B4" w14:textId="77777777" w:rsidTr="009F2501">
        <w:tc>
          <w:tcPr>
            <w:tcW w:w="417" w:type="dxa"/>
          </w:tcPr>
          <w:p w14:paraId="5C7FBF8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BE330B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5D025A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D409330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115B826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EA5E3A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D1BA01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7DA4A9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C6C0BF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815159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BEB426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B5EB0B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AAD89A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87E36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E2CB92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4C8881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C1A335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30B860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C1DE29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18A78A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374612B5" w14:textId="77777777" w:rsidTr="009F2501">
        <w:tc>
          <w:tcPr>
            <w:tcW w:w="8528" w:type="dxa"/>
            <w:gridSpan w:val="21"/>
          </w:tcPr>
          <w:p w14:paraId="2B5A0387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7BC582C0" w14:textId="77777777" w:rsidTr="009F2501">
        <w:tc>
          <w:tcPr>
            <w:tcW w:w="417" w:type="dxa"/>
          </w:tcPr>
          <w:p w14:paraId="16487A3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585E00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BF162E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66B643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40F0BCA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E82BD6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8A98EC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BD7717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329924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CDDFE7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B78166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900ABA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C6536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87B5F0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FFA697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4ADAC3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5B5731B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D0DAF9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11548F0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89BCAF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25F02039" w14:textId="77777777" w:rsidTr="009F2501">
        <w:tc>
          <w:tcPr>
            <w:tcW w:w="8528" w:type="dxa"/>
            <w:gridSpan w:val="21"/>
            <w:vAlign w:val="bottom"/>
          </w:tcPr>
          <w:p w14:paraId="6335E71D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  <w:r>
              <w:rPr>
                <w:rFonts w:ascii="宋体" w:eastAsia="DengXian" w:hAnsi="宋体" w:hint="eastAsia"/>
                <w:sz w:val="10"/>
                <w:szCs w:val="10"/>
              </w:rPr>
              <w:t>300</w:t>
            </w:r>
            <w:r>
              <w:rPr>
                <w:rFonts w:ascii="宋体" w:eastAsia="DengXian" w:hAnsi="宋体" w:hint="eastAsia"/>
                <w:sz w:val="10"/>
                <w:szCs w:val="10"/>
              </w:rPr>
              <w:t>字</w:t>
            </w:r>
          </w:p>
        </w:tc>
      </w:tr>
      <w:tr w:rsidR="00DB0B94" w14:paraId="5D9F56C2" w14:textId="77777777" w:rsidTr="009F2501">
        <w:tc>
          <w:tcPr>
            <w:tcW w:w="417" w:type="dxa"/>
          </w:tcPr>
          <w:p w14:paraId="0810F8A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E1F351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E44B62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D0DE21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68A7955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0186C7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406E15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7005A1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38E144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CABD5E8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73A0C6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8F9E30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587F5D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BEFE33E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EDB80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6BAFF1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D85DD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D949DCD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976B13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97877F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041BF2C3" w14:textId="77777777" w:rsidTr="009F2501">
        <w:tc>
          <w:tcPr>
            <w:tcW w:w="8528" w:type="dxa"/>
            <w:gridSpan w:val="21"/>
          </w:tcPr>
          <w:p w14:paraId="44D03F5F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14:paraId="7BA4504D" w14:textId="77777777" w:rsidTr="009F2501">
        <w:tc>
          <w:tcPr>
            <w:tcW w:w="417" w:type="dxa"/>
          </w:tcPr>
          <w:p w14:paraId="3F3CCEC0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AD4602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079D88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D740EB4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2864E58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1C7747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BCAF68F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46187D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CA43BC9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3966637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BDBF77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B06B05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B063E71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961B32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E9DF73C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D22A57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5333866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9077D4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F5E70BA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5175853" w14:textId="77777777"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14:paraId="278FE47F" w14:textId="77777777" w:rsidTr="009F2501">
        <w:tc>
          <w:tcPr>
            <w:tcW w:w="8528" w:type="dxa"/>
            <w:gridSpan w:val="21"/>
          </w:tcPr>
          <w:p w14:paraId="69A9863E" w14:textId="77777777"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</w:tbl>
    <w:p w14:paraId="551FD07C" w14:textId="77777777" w:rsidR="00DB0B94" w:rsidRPr="00DB0B94" w:rsidRDefault="00DB0B94" w:rsidP="00DB0B94">
      <w:pPr>
        <w:rPr>
          <w:rFonts w:ascii="宋体" w:eastAsia="宋体" w:hAnsi="宋体" w:cs="Arial"/>
          <w:color w:val="333333"/>
          <w:sz w:val="22"/>
          <w:szCs w:val="21"/>
        </w:rPr>
      </w:pPr>
    </w:p>
    <w:sectPr w:rsidR="00DB0B94" w:rsidRPr="00DB0B94" w:rsidSect="00D31AF6">
      <w:footerReference w:type="even" r:id="rId8"/>
      <w:footerReference w:type="default" r:id="rId9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4CC31" w14:textId="77777777" w:rsidR="00FA48A3" w:rsidRDefault="00FA48A3">
      <w:r>
        <w:separator/>
      </w:r>
    </w:p>
  </w:endnote>
  <w:endnote w:type="continuationSeparator" w:id="0">
    <w:p w14:paraId="25FDEB5F" w14:textId="77777777" w:rsidR="00FA48A3" w:rsidRDefault="00FA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 Light">
    <w:altName w:val="汉仪中等线KW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B22F4" w14:textId="77777777" w:rsidR="00F92804" w:rsidRDefault="00A1638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68B1E5" w14:textId="77777777"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91594"/>
      <w:docPartObj>
        <w:docPartGallery w:val="Page Numbers (Bottom of Page)"/>
        <w:docPartUnique/>
      </w:docPartObj>
    </w:sdtPr>
    <w:sdtEndPr/>
    <w:sdtContent>
      <w:p w14:paraId="42B40B90" w14:textId="77777777" w:rsidR="00DF4989" w:rsidRDefault="00FB064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ECE" w:rsidRPr="007D7ECE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14:paraId="102C77B8" w14:textId="77777777" w:rsidR="00F92804" w:rsidRDefault="00F928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895F8" w14:textId="77777777" w:rsidR="00FA48A3" w:rsidRDefault="00FA48A3">
      <w:r>
        <w:separator/>
      </w:r>
    </w:p>
  </w:footnote>
  <w:footnote w:type="continuationSeparator" w:id="0">
    <w:p w14:paraId="3154F7D9" w14:textId="77777777" w:rsidR="00FA48A3" w:rsidRDefault="00FA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24B81"/>
    <w:rsid w:val="00035981"/>
    <w:rsid w:val="00044C86"/>
    <w:rsid w:val="000570B6"/>
    <w:rsid w:val="0006402F"/>
    <w:rsid w:val="00075F17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71CC"/>
    <w:rsid w:val="00111108"/>
    <w:rsid w:val="00124894"/>
    <w:rsid w:val="00126DD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A595C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27ECB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470DB"/>
    <w:rsid w:val="00351EF4"/>
    <w:rsid w:val="00365E5A"/>
    <w:rsid w:val="00366617"/>
    <w:rsid w:val="00371238"/>
    <w:rsid w:val="003977D8"/>
    <w:rsid w:val="003A52E1"/>
    <w:rsid w:val="003C6410"/>
    <w:rsid w:val="003D31F5"/>
    <w:rsid w:val="003D4034"/>
    <w:rsid w:val="003D4152"/>
    <w:rsid w:val="003E6A9D"/>
    <w:rsid w:val="003F71E6"/>
    <w:rsid w:val="003F73CF"/>
    <w:rsid w:val="003F7541"/>
    <w:rsid w:val="00400D31"/>
    <w:rsid w:val="0041416D"/>
    <w:rsid w:val="00420944"/>
    <w:rsid w:val="00424DCB"/>
    <w:rsid w:val="004267C9"/>
    <w:rsid w:val="004442FF"/>
    <w:rsid w:val="00471312"/>
    <w:rsid w:val="00481B3C"/>
    <w:rsid w:val="00487AEF"/>
    <w:rsid w:val="00490601"/>
    <w:rsid w:val="004922D0"/>
    <w:rsid w:val="00495C29"/>
    <w:rsid w:val="004B17DB"/>
    <w:rsid w:val="004B22B7"/>
    <w:rsid w:val="004D62EB"/>
    <w:rsid w:val="004E0830"/>
    <w:rsid w:val="004F2091"/>
    <w:rsid w:val="004F291D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60EB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86B3B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27518"/>
    <w:rsid w:val="006362C3"/>
    <w:rsid w:val="00636D73"/>
    <w:rsid w:val="006431A2"/>
    <w:rsid w:val="00645C80"/>
    <w:rsid w:val="00651524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D7ECE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30F2"/>
    <w:rsid w:val="008842CA"/>
    <w:rsid w:val="00894CEA"/>
    <w:rsid w:val="008973DC"/>
    <w:rsid w:val="0089791D"/>
    <w:rsid w:val="008A11D7"/>
    <w:rsid w:val="008A6AB3"/>
    <w:rsid w:val="008E19BC"/>
    <w:rsid w:val="00906AF1"/>
    <w:rsid w:val="009165ED"/>
    <w:rsid w:val="00921639"/>
    <w:rsid w:val="009440D6"/>
    <w:rsid w:val="0094535D"/>
    <w:rsid w:val="00945D93"/>
    <w:rsid w:val="009521B5"/>
    <w:rsid w:val="00962162"/>
    <w:rsid w:val="0096353A"/>
    <w:rsid w:val="00963B7D"/>
    <w:rsid w:val="009770DE"/>
    <w:rsid w:val="009806F3"/>
    <w:rsid w:val="009B6B8A"/>
    <w:rsid w:val="009C076E"/>
    <w:rsid w:val="009D29B1"/>
    <w:rsid w:val="009F4A52"/>
    <w:rsid w:val="009F66AF"/>
    <w:rsid w:val="00A070CA"/>
    <w:rsid w:val="00A1638F"/>
    <w:rsid w:val="00A16B4E"/>
    <w:rsid w:val="00A2447B"/>
    <w:rsid w:val="00A267C9"/>
    <w:rsid w:val="00A31B23"/>
    <w:rsid w:val="00A40CF0"/>
    <w:rsid w:val="00A422E2"/>
    <w:rsid w:val="00A442DE"/>
    <w:rsid w:val="00A51BB9"/>
    <w:rsid w:val="00A537AB"/>
    <w:rsid w:val="00A5794B"/>
    <w:rsid w:val="00A61188"/>
    <w:rsid w:val="00A704A8"/>
    <w:rsid w:val="00A71E46"/>
    <w:rsid w:val="00A762F7"/>
    <w:rsid w:val="00A80782"/>
    <w:rsid w:val="00A849A3"/>
    <w:rsid w:val="00AC26E0"/>
    <w:rsid w:val="00AC3A0D"/>
    <w:rsid w:val="00AD7115"/>
    <w:rsid w:val="00AE1CEC"/>
    <w:rsid w:val="00AF0803"/>
    <w:rsid w:val="00AF2E0F"/>
    <w:rsid w:val="00B046E3"/>
    <w:rsid w:val="00B100E2"/>
    <w:rsid w:val="00B11742"/>
    <w:rsid w:val="00B12230"/>
    <w:rsid w:val="00B14E15"/>
    <w:rsid w:val="00B15FDA"/>
    <w:rsid w:val="00B1637E"/>
    <w:rsid w:val="00B34020"/>
    <w:rsid w:val="00B35569"/>
    <w:rsid w:val="00B36148"/>
    <w:rsid w:val="00B3789D"/>
    <w:rsid w:val="00B44ADE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53172"/>
    <w:rsid w:val="00C72570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1AF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0B94"/>
    <w:rsid w:val="00DB2161"/>
    <w:rsid w:val="00DB638F"/>
    <w:rsid w:val="00DB7CF0"/>
    <w:rsid w:val="00DC0068"/>
    <w:rsid w:val="00DC7AEB"/>
    <w:rsid w:val="00DD27C6"/>
    <w:rsid w:val="00DE5F8D"/>
    <w:rsid w:val="00DF10B7"/>
    <w:rsid w:val="00DF4989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26FEB"/>
    <w:rsid w:val="00E31B6C"/>
    <w:rsid w:val="00E435BF"/>
    <w:rsid w:val="00E45911"/>
    <w:rsid w:val="00E5777B"/>
    <w:rsid w:val="00E62131"/>
    <w:rsid w:val="00E85070"/>
    <w:rsid w:val="00E87C9F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16D4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9314A"/>
    <w:rsid w:val="00FA48A3"/>
    <w:rsid w:val="00FB0644"/>
    <w:rsid w:val="00FB5008"/>
    <w:rsid w:val="00FC6F83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724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31AF6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uiPriority w:val="99"/>
    <w:rsid w:val="00D31AF6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rsid w:val="00D31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31AF6"/>
    <w:rPr>
      <w:b/>
    </w:rPr>
  </w:style>
  <w:style w:type="character" w:styleId="a7">
    <w:name w:val="page number"/>
    <w:basedOn w:val="a0"/>
    <w:uiPriority w:val="99"/>
    <w:semiHidden/>
    <w:unhideWhenUsed/>
    <w:qFormat/>
    <w:rsid w:val="00D31AF6"/>
  </w:style>
  <w:style w:type="character" w:styleId="a8">
    <w:name w:val="Emphasis"/>
    <w:basedOn w:val="a0"/>
    <w:uiPriority w:val="20"/>
    <w:qFormat/>
    <w:rsid w:val="00D31AF6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D31AF6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sid w:val="00D31AF6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D31AF6"/>
  </w:style>
  <w:style w:type="paragraph" w:styleId="aa">
    <w:name w:val="List Paragraph"/>
    <w:basedOn w:val="a"/>
    <w:uiPriority w:val="34"/>
    <w:qFormat/>
    <w:rsid w:val="00D31AF6"/>
    <w:pPr>
      <w:ind w:firstLineChars="200" w:firstLine="420"/>
    </w:pPr>
  </w:style>
  <w:style w:type="paragraph" w:customStyle="1" w:styleId="poem-detail-main-text">
    <w:name w:val="poem-detail-main-text"/>
    <w:basedOn w:val="a"/>
    <w:qFormat/>
    <w:rsid w:val="00D31AF6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D31AF6"/>
  </w:style>
  <w:style w:type="paragraph" w:styleId="ab">
    <w:name w:val="header"/>
    <w:basedOn w:val="a"/>
    <w:link w:val="Char0"/>
    <w:uiPriority w:val="99"/>
    <w:unhideWhenUsed/>
    <w:rsid w:val="003F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3F7541"/>
    <w:rPr>
      <w:rFonts w:ascii="Times New Roman" w:hAnsi="Times New Roman" w:cs="Times New Roman"/>
      <w:sz w:val="18"/>
      <w:szCs w:val="18"/>
    </w:rPr>
  </w:style>
  <w:style w:type="paragraph" w:customStyle="1" w:styleId="1">
    <w:name w:val="正文_1"/>
    <w:qFormat/>
    <w:rsid w:val="003470D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Normal1">
    <w:name w:val="Normal_1"/>
    <w:qFormat/>
    <w:rsid w:val="003470DB"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9F%83%E5%A2%A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29</cp:revision>
  <dcterms:created xsi:type="dcterms:W3CDTF">2020-02-01T07:38:00Z</dcterms:created>
  <dcterms:modified xsi:type="dcterms:W3CDTF">2020-05-04T14:07:00Z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