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Hlk38693982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高二化学《电解池习题课》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基础作业参考答案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题号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答案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B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A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D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B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B</w:t>
            </w:r>
          </w:p>
        </w:tc>
        <w:tc>
          <w:tcPr>
            <w:tcW w:w="947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  (1)  2Al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  <w:vertAlign w:val="subscript"/>
          <w:lang w:val="en-US" w:eastAsia="zh-CN"/>
        </w:rPr>
        <w:t>(熔融)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position w:val="-12"/>
          <w:szCs w:val="21"/>
        </w:rPr>
        <w:drawing>
          <wp:inline distT="0" distB="0" distL="0" distR="0">
            <wp:extent cx="467995" cy="34861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4Al+ 3O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  <w:kern w:val="0"/>
          <w:szCs w:val="21"/>
        </w:rPr>
        <w:t>↑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  (2</w:t>
      </w:r>
      <w:r>
        <w:rPr>
          <w:rFonts w:hint="eastAsia" w:ascii="宋体" w:hAnsi="宋体"/>
          <w:kern w:val="0"/>
          <w:szCs w:val="21"/>
        </w:rPr>
        <w:t>)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hint="eastAsia" w:ascii="宋体" w:hAnsi="宋体"/>
          <w:kern w:val="0"/>
          <w:szCs w:val="21"/>
        </w:rPr>
        <w:instrText xml:space="preserve">= 1 \* GB3</w:instrText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hint="eastAsia" w:ascii="宋体" w:hAnsi="宋体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ascii="宋体" w:hAnsi="宋体"/>
          <w:kern w:val="0"/>
          <w:szCs w:val="21"/>
        </w:rPr>
        <w:t xml:space="preserve"> 4OH</w:t>
      </w:r>
      <w:r>
        <w:rPr>
          <w:rFonts w:ascii="宋体" w:hAnsi="宋体"/>
          <w:kern w:val="0"/>
          <w:szCs w:val="21"/>
          <w:vertAlign w:val="superscript"/>
        </w:rPr>
        <w:t>-</w:t>
      </w:r>
      <w:r>
        <w:rPr>
          <w:rFonts w:ascii="宋体" w:hAnsi="宋体"/>
          <w:kern w:val="0"/>
          <w:szCs w:val="21"/>
        </w:rPr>
        <w:t xml:space="preserve"> - 4e</w:t>
      </w:r>
      <w:r>
        <w:rPr>
          <w:rFonts w:ascii="宋体" w:hAnsi="宋体"/>
          <w:kern w:val="0"/>
          <w:szCs w:val="21"/>
          <w:vertAlign w:val="superscript"/>
        </w:rPr>
        <w:t>-</w:t>
      </w:r>
      <w:r>
        <w:rPr>
          <w:rFonts w:ascii="宋体" w:hAnsi="宋体"/>
          <w:kern w:val="0"/>
          <w:szCs w:val="21"/>
        </w:rPr>
        <w:t xml:space="preserve"> =</w:t>
      </w:r>
      <w:r>
        <w:rPr>
          <w:rFonts w:ascii="宋体" w:hAnsi="宋体"/>
          <w:szCs w:val="21"/>
        </w:rPr>
        <w:t xml:space="preserve"> 2H</w:t>
      </w:r>
      <w:r>
        <w:rPr>
          <w:sz w:val="24"/>
          <w:szCs w:val="24"/>
          <w:vertAlign w:val="subscript"/>
        </w:rPr>
        <w:t>2</w:t>
      </w:r>
      <w:r>
        <w:rPr>
          <w:rFonts w:ascii="宋体" w:hAnsi="宋体"/>
          <w:szCs w:val="21"/>
        </w:rPr>
        <w:t xml:space="preserve">0 </w:t>
      </w:r>
      <w:r>
        <w:rPr>
          <w:rFonts w:ascii="宋体" w:hAnsi="宋体"/>
          <w:kern w:val="0"/>
          <w:szCs w:val="21"/>
        </w:rPr>
        <w:t>+</w:t>
      </w:r>
      <w:r>
        <w:rPr>
          <w:sz w:val="24"/>
          <w:szCs w:val="24"/>
        </w:rPr>
        <w:t xml:space="preserve"> O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  <w:kern w:val="0"/>
          <w:szCs w:val="21"/>
        </w:rPr>
        <w:t>↑</w:t>
      </w:r>
    </w:p>
    <w:p>
      <w:pPr>
        <w:spacing w:line="360" w:lineRule="auto"/>
        <w:ind w:left="210" w:hanging="210" w:hangingChars="1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        </w:t>
      </w: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hint="eastAsia" w:ascii="宋体" w:hAnsi="宋体"/>
          <w:kern w:val="0"/>
          <w:szCs w:val="21"/>
        </w:rPr>
        <w:instrText xml:space="preserve">= 2 \* GB3</w:instrText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hint="eastAsia" w:ascii="宋体" w:hAnsi="宋体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hint="eastAsia" w:ascii="宋体" w:hAnsi="宋体"/>
          <w:kern w:val="0"/>
          <w:szCs w:val="21"/>
        </w:rPr>
        <w:t>通电开始时，阴极发生的电极反应是</w:t>
      </w:r>
      <w:r>
        <w:rPr>
          <w:rFonts w:ascii="宋体" w:hAnsi="宋体"/>
          <w:szCs w:val="21"/>
        </w:rPr>
        <w:t>2H</w:t>
      </w:r>
      <w:r>
        <w:rPr>
          <w:sz w:val="24"/>
          <w:szCs w:val="24"/>
          <w:vertAlign w:val="subscript"/>
        </w:rPr>
        <w:t>2</w:t>
      </w:r>
      <w:r>
        <w:rPr>
          <w:rFonts w:ascii="宋体" w:hAnsi="宋体"/>
          <w:szCs w:val="21"/>
        </w:rPr>
        <w:t>0+2e</w:t>
      </w:r>
      <w:r>
        <w:rPr>
          <w:rFonts w:ascii="宋体" w:hAnsi="宋体"/>
          <w:b/>
          <w:bCs/>
          <w:szCs w:val="21"/>
          <w:vertAlign w:val="superscript"/>
        </w:rPr>
        <w:t>-</w:t>
      </w:r>
      <w:r>
        <w:rPr>
          <w:rFonts w:ascii="宋体" w:hAnsi="宋体"/>
          <w:szCs w:val="21"/>
        </w:rPr>
        <w:t>=H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kern w:val="0"/>
          <w:szCs w:val="21"/>
        </w:rPr>
        <w:t>↑+</w:t>
      </w:r>
      <w:r>
        <w:rPr>
          <w:rFonts w:ascii="宋体" w:hAnsi="宋体"/>
          <w:kern w:val="0"/>
          <w:szCs w:val="21"/>
        </w:rPr>
        <w:t>2OH</w:t>
      </w:r>
      <w:r>
        <w:rPr>
          <w:rFonts w:ascii="宋体" w:hAnsi="宋体"/>
          <w:b/>
          <w:bCs/>
          <w:szCs w:val="21"/>
          <w:vertAlign w:val="superscript"/>
        </w:rPr>
        <w:t>-</w:t>
      </w:r>
      <w:r>
        <w:rPr>
          <w:rFonts w:ascii="宋体" w:hAnsi="宋体"/>
          <w:kern w:val="0"/>
          <w:szCs w:val="21"/>
        </w:rPr>
        <w:t xml:space="preserve">    (</w:t>
      </w:r>
      <w:r>
        <w:rPr>
          <w:rFonts w:hint="eastAsia" w:ascii="宋体" w:hAnsi="宋体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szCs w:val="21"/>
        </w:rPr>
        <w:t xml:space="preserve"> 2H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ascii="宋体" w:hAnsi="宋体"/>
          <w:szCs w:val="21"/>
        </w:rPr>
        <w:t>+2e</w:t>
      </w:r>
      <w:r>
        <w:rPr>
          <w:rFonts w:ascii="宋体" w:hAnsi="宋体"/>
          <w:szCs w:val="21"/>
          <w:vertAlign w:val="superscript"/>
        </w:rPr>
        <w:t>-</w:t>
      </w:r>
      <w:r>
        <w:rPr>
          <w:rFonts w:ascii="宋体" w:hAnsi="宋体"/>
          <w:szCs w:val="21"/>
        </w:rPr>
        <w:t>=H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kern w:val="0"/>
          <w:szCs w:val="21"/>
        </w:rPr>
        <w:t>↑)，生成了大量的O</w:t>
      </w:r>
      <w:r>
        <w:rPr>
          <w:rFonts w:ascii="宋体" w:hAnsi="宋体"/>
          <w:kern w:val="0"/>
          <w:szCs w:val="21"/>
        </w:rPr>
        <w:t>H-,</w:t>
      </w:r>
      <w:r>
        <w:rPr>
          <w:rFonts w:hint="eastAsia" w:ascii="宋体" w:hAnsi="宋体"/>
          <w:kern w:val="0"/>
          <w:szCs w:val="21"/>
        </w:rPr>
        <w:t>所以</w:t>
      </w:r>
      <w:r>
        <w:rPr>
          <w:rFonts w:ascii="宋体" w:hAnsi="宋体"/>
          <w:kern w:val="0"/>
          <w:szCs w:val="21"/>
        </w:rPr>
        <w:t>pH</w:t>
      </w:r>
      <w:r>
        <w:rPr>
          <w:rFonts w:hint="eastAsia" w:ascii="宋体" w:hAnsi="宋体"/>
          <w:kern w:val="0"/>
          <w:szCs w:val="21"/>
        </w:rPr>
        <w:t>会增大。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     </w:t>
      </w:r>
      <w:r>
        <w:rPr>
          <w:rFonts w:ascii="宋体" w:hAnsi="宋体"/>
          <w:kern w:val="0"/>
          <w:szCs w:val="21"/>
        </w:rPr>
        <w:fldChar w:fldCharType="begin"/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hint="eastAsia" w:ascii="宋体" w:hAnsi="宋体"/>
          <w:kern w:val="0"/>
          <w:szCs w:val="21"/>
        </w:rPr>
        <w:instrText xml:space="preserve">= 3 \* GB3</w:instrText>
      </w:r>
      <w:r>
        <w:rPr>
          <w:rFonts w:ascii="宋体" w:hAnsi="宋体"/>
          <w:kern w:val="0"/>
          <w:szCs w:val="21"/>
        </w:rPr>
        <w:instrText xml:space="preserve"> </w:instrText>
      </w:r>
      <w:r>
        <w:rPr>
          <w:rFonts w:ascii="宋体" w:hAnsi="宋体"/>
          <w:kern w:val="0"/>
          <w:szCs w:val="21"/>
        </w:rPr>
        <w:fldChar w:fldCharType="separate"/>
      </w:r>
      <w:r>
        <w:rPr>
          <w:rFonts w:hint="eastAsia" w:ascii="宋体" w:hAnsi="宋体"/>
          <w:kern w:val="0"/>
          <w:szCs w:val="21"/>
        </w:rPr>
        <w:t>③</w:t>
      </w:r>
      <w:r>
        <w:rPr>
          <w:rFonts w:ascii="宋体" w:hAnsi="宋体"/>
          <w:kern w:val="0"/>
          <w:szCs w:val="21"/>
        </w:rPr>
        <w:fldChar w:fldCharType="end"/>
      </w:r>
      <w:r>
        <w:rPr>
          <w:rFonts w:ascii="宋体" w:hAnsi="宋体"/>
          <w:kern w:val="0"/>
          <w:szCs w:val="21"/>
        </w:rPr>
        <w:t xml:space="preserve">  B</w:t>
      </w:r>
    </w:p>
    <w:p>
      <w:pPr>
        <w:tabs>
          <w:tab w:val="left" w:pos="322"/>
          <w:tab w:val="left" w:pos="2195"/>
          <w:tab w:val="left" w:pos="3951"/>
          <w:tab w:val="left" w:pos="5837"/>
        </w:tabs>
        <w:snapToGrid w:val="0"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0.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）①</w:t>
      </w:r>
      <w:bookmarkStart w:id="1" w:name="_Hlk38696402"/>
      <w:r>
        <w:rPr>
          <w:rFonts w:ascii="宋体" w:hAnsi="宋体" w:eastAsia="宋体" w:cs="Times New Roman"/>
          <w:szCs w:val="21"/>
        </w:rPr>
        <w:t>2H</w:t>
      </w:r>
      <w:r>
        <w:rPr>
          <w:rFonts w:ascii="宋体" w:hAnsi="宋体" w:eastAsia="宋体" w:cs="Times New Roman"/>
          <w:szCs w:val="21"/>
          <w:vertAlign w:val="superscript"/>
        </w:rPr>
        <w:t>+</w:t>
      </w:r>
      <w:r>
        <w:rPr>
          <w:rFonts w:ascii="宋体" w:hAnsi="宋体" w:eastAsia="宋体" w:cs="Times New Roman"/>
          <w:szCs w:val="21"/>
        </w:rPr>
        <w:t>+2e</w:t>
      </w:r>
      <w:r>
        <w:rPr>
          <w:rFonts w:ascii="宋体" w:hAnsi="宋体" w:eastAsia="宋体" w:cs="Times New Roman"/>
          <w:szCs w:val="21"/>
          <w:vertAlign w:val="superscript"/>
        </w:rPr>
        <w:t>-</w:t>
      </w:r>
      <w:r>
        <w:rPr>
          <w:rFonts w:ascii="宋体" w:hAnsi="宋体" w:eastAsia="宋体" w:cs="Times New Roman"/>
          <w:szCs w:val="21"/>
        </w:rPr>
        <w:t>=H</w:t>
      </w:r>
      <w:r>
        <w:rPr>
          <w:rFonts w:ascii="宋体" w:hAnsi="宋体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↑</w:t>
      </w:r>
      <w:bookmarkEnd w:id="1"/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放出气体，溶液变红</w:t>
      </w:r>
    </w:p>
    <w:p>
      <w:pPr>
        <w:tabs>
          <w:tab w:val="left" w:pos="322"/>
          <w:tab w:val="left" w:pos="2195"/>
          <w:tab w:val="left" w:pos="3951"/>
          <w:tab w:val="left" w:pos="5837"/>
        </w:tabs>
        <w:snapToGrid w:val="0"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</w:t>
      </w: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ascii="宋体" w:hAnsi="宋体" w:eastAsia="宋体" w:cs="Times New Roman"/>
          <w:szCs w:val="21"/>
        </w:rPr>
        <w:t>2Cl</w:t>
      </w:r>
      <w:r>
        <w:rPr>
          <w:rFonts w:ascii="宋体" w:hAnsi="宋体" w:eastAsia="宋体" w:cs="Times New Roman"/>
          <w:szCs w:val="21"/>
          <w:vertAlign w:val="superscript"/>
        </w:rPr>
        <w:t>—</w:t>
      </w:r>
      <w:r>
        <w:rPr>
          <w:rFonts w:ascii="宋体" w:hAnsi="宋体" w:eastAsia="宋体" w:cs="Times New Roman"/>
          <w:szCs w:val="21"/>
        </w:rPr>
        <w:t>2e</w:t>
      </w:r>
      <w:r>
        <w:rPr>
          <w:rFonts w:ascii="宋体" w:hAnsi="宋体" w:eastAsia="宋体" w:cs="Times New Roman"/>
          <w:szCs w:val="21"/>
          <w:vertAlign w:val="superscript"/>
        </w:rPr>
        <w:t>-</w:t>
      </w:r>
      <w:r>
        <w:rPr>
          <w:rFonts w:ascii="宋体" w:hAnsi="宋体" w:eastAsia="宋体" w:cs="Times New Roman"/>
          <w:szCs w:val="21"/>
        </w:rPr>
        <w:t>=Cl</w:t>
      </w:r>
      <w:r>
        <w:rPr>
          <w:rFonts w:ascii="宋体" w:hAnsi="宋体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↑</w:t>
      </w:r>
      <w:r>
        <w:rPr>
          <w:rFonts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>把湿润的碘化钾淀粉试纸放在</w:t>
      </w:r>
      <w:r>
        <w:rPr>
          <w:rFonts w:ascii="宋体" w:hAnsi="宋体" w:eastAsia="宋体" w:cs="Times New Roman"/>
          <w:szCs w:val="21"/>
        </w:rPr>
        <w:t>Y</w:t>
      </w:r>
      <w:r>
        <w:rPr>
          <w:rFonts w:hint="eastAsia" w:ascii="宋体" w:hAnsi="宋体" w:eastAsia="宋体" w:cs="Times New Roman"/>
          <w:szCs w:val="21"/>
        </w:rPr>
        <w:t>电极附近，试纸变蓝色。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）①纯铜</w:t>
      </w:r>
      <w:r>
        <w:rPr>
          <w:rFonts w:ascii="宋体" w:hAnsi="宋体" w:eastAsia="宋体" w:cs="Times New Roman"/>
          <w:szCs w:val="21"/>
        </w:rPr>
        <w:t xml:space="preserve">    Cu</w:t>
      </w:r>
      <w:r>
        <w:rPr>
          <w:rFonts w:ascii="宋体" w:hAnsi="宋体" w:eastAsia="宋体" w:cs="Times New Roman"/>
          <w:szCs w:val="21"/>
          <w:vertAlign w:val="superscript"/>
        </w:rPr>
        <w:t>2+</w:t>
      </w:r>
      <w:r>
        <w:rPr>
          <w:rFonts w:ascii="宋体" w:hAnsi="宋体" w:eastAsia="宋体" w:cs="Times New Roman"/>
          <w:szCs w:val="21"/>
        </w:rPr>
        <w:t>+2e</w:t>
      </w:r>
      <w:r>
        <w:rPr>
          <w:rFonts w:ascii="宋体" w:hAnsi="宋体" w:eastAsia="宋体" w:cs="Times New Roman"/>
          <w:szCs w:val="21"/>
          <w:vertAlign w:val="superscript"/>
        </w:rPr>
        <w:t>-</w:t>
      </w:r>
      <w:r>
        <w:rPr>
          <w:rFonts w:ascii="宋体" w:hAnsi="宋体" w:eastAsia="宋体" w:cs="Times New Roman"/>
          <w:szCs w:val="21"/>
        </w:rPr>
        <w:t xml:space="preserve">=Cu   </w:t>
      </w:r>
    </w:p>
    <w:p>
      <w:pPr>
        <w:snapToGrid w:val="0"/>
        <w:spacing w:line="360" w:lineRule="auto"/>
        <w:ind w:firstLine="840" w:firstLineChars="4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②粗铜</w:t>
      </w:r>
      <w:r>
        <w:rPr>
          <w:rFonts w:ascii="宋体" w:hAnsi="宋体" w:eastAsia="宋体" w:cs="Times New Roman"/>
          <w:szCs w:val="21"/>
        </w:rPr>
        <w:t xml:space="preserve">    Cu</w:t>
      </w:r>
      <w:r>
        <w:rPr>
          <w:rFonts w:hint="eastAsia" w:ascii="宋体" w:hAnsi="宋体" w:eastAsia="宋体" w:cs="Times New Roman"/>
          <w:szCs w:val="21"/>
        </w:rPr>
        <w:t>—</w:t>
      </w:r>
      <w:r>
        <w:rPr>
          <w:rFonts w:ascii="宋体" w:hAnsi="宋体" w:eastAsia="宋体" w:cs="Times New Roman"/>
          <w:szCs w:val="21"/>
        </w:rPr>
        <w:t>2e</w:t>
      </w:r>
      <w:r>
        <w:rPr>
          <w:rFonts w:ascii="宋体" w:hAnsi="宋体" w:eastAsia="宋体" w:cs="Times New Roman"/>
          <w:szCs w:val="21"/>
          <w:vertAlign w:val="superscript"/>
        </w:rPr>
        <w:t>-</w:t>
      </w:r>
      <w:r>
        <w:rPr>
          <w:rFonts w:ascii="宋体" w:hAnsi="宋体" w:eastAsia="宋体" w:cs="Times New Roman"/>
          <w:szCs w:val="21"/>
        </w:rPr>
        <w:t>=Cu</w:t>
      </w:r>
      <w:r>
        <w:rPr>
          <w:rFonts w:ascii="宋体" w:hAnsi="宋体" w:eastAsia="宋体" w:cs="Times New Roman"/>
          <w:szCs w:val="21"/>
          <w:vertAlign w:val="superscript"/>
        </w:rPr>
        <w:t>2+</w:t>
      </w:r>
      <w:r>
        <w:rPr>
          <w:rFonts w:hint="eastAsia" w:ascii="宋体" w:hAnsi="宋体" w:eastAsia="宋体" w:cs="Times New Roman"/>
          <w:szCs w:val="21"/>
          <w:vertAlign w:val="superscript"/>
        </w:rPr>
        <w:t xml:space="preserve">    </w:t>
      </w: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99"/>
    <w:rsid w:val="000F41BF"/>
    <w:rsid w:val="00341E99"/>
    <w:rsid w:val="003908C9"/>
    <w:rsid w:val="008658CF"/>
    <w:rsid w:val="00B563A1"/>
    <w:rsid w:val="00CD2519"/>
    <w:rsid w:val="057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31</TotalTime>
  <ScaleCrop>false</ScaleCrop>
  <LinksUpToDate>false</LinksUpToDate>
  <CharactersWithSpaces>395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2020-04-25T00:12:00Z</dcterms:created>
  <dc:creator>lenovo</dc:creator>
  <cp:lastModifiedBy>于守丽</cp:lastModifiedBy>
  <dcterms:modified xsi:type="dcterms:W3CDTF">2020-04-29T02:50:41Z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