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B5" w:rsidRPr="000574B5" w:rsidRDefault="000574B5" w:rsidP="000574B5">
      <w:pPr>
        <w:spacing w:line="440" w:lineRule="exact"/>
        <w:ind w:firstLineChars="199" w:firstLine="599"/>
        <w:jc w:val="center"/>
        <w:rPr>
          <w:rFonts w:ascii="宋体" w:hAnsi="宋体" w:cs="宋体"/>
          <w:b/>
          <w:kern w:val="0"/>
          <w:sz w:val="30"/>
          <w:szCs w:val="30"/>
        </w:rPr>
      </w:pPr>
      <w:bookmarkStart w:id="0" w:name="_GoBack"/>
      <w:bookmarkEnd w:id="0"/>
      <w:r w:rsidRPr="000574B5">
        <w:rPr>
          <w:rFonts w:ascii="宋体" w:hAnsi="宋体" w:cs="宋体" w:hint="eastAsia"/>
          <w:b/>
          <w:kern w:val="0"/>
          <w:sz w:val="30"/>
          <w:szCs w:val="30"/>
        </w:rPr>
        <w:t>9.1.1简单随机抽样</w:t>
      </w:r>
    </w:p>
    <w:p w:rsidR="000574B5" w:rsidRPr="000574B5" w:rsidRDefault="000574B5" w:rsidP="000574B5">
      <w:pPr>
        <w:spacing w:line="440" w:lineRule="exact"/>
        <w:ind w:firstLineChars="199" w:firstLine="479"/>
        <w:rPr>
          <w:rFonts w:ascii="宋体" w:hAnsi="宋体" w:cs="宋体"/>
          <w:b/>
          <w:kern w:val="0"/>
          <w:sz w:val="24"/>
        </w:rPr>
      </w:pPr>
      <w:r w:rsidRPr="000574B5">
        <w:rPr>
          <w:rFonts w:ascii="宋体" w:hAnsi="宋体" w:cs="宋体" w:hint="eastAsia"/>
          <w:b/>
          <w:kern w:val="0"/>
          <w:sz w:val="24"/>
        </w:rPr>
        <w:t>一、学习目标</w:t>
      </w:r>
    </w:p>
    <w:p w:rsidR="000574B5" w:rsidRPr="00540E26" w:rsidRDefault="000574B5" w:rsidP="000574B5">
      <w:pPr>
        <w:spacing w:line="440" w:lineRule="exact"/>
        <w:ind w:firstLineChars="199" w:firstLine="478"/>
        <w:rPr>
          <w:rFonts w:ascii="宋体" w:hAnsi="宋体"/>
          <w:sz w:val="24"/>
        </w:rPr>
      </w:pPr>
      <w:r w:rsidRPr="00540E26">
        <w:rPr>
          <w:rFonts w:ascii="宋体" w:hAnsi="宋体" w:cs="宋体" w:hint="eastAsia"/>
          <w:kern w:val="0"/>
          <w:sz w:val="24"/>
        </w:rPr>
        <w:t>能结合具体的实际问题情境，说明随机抽样的必要性和重要性，</w:t>
      </w:r>
      <w:r w:rsidRPr="00540E26">
        <w:rPr>
          <w:rFonts w:ascii="宋体" w:hAnsi="宋体" w:hint="eastAsia"/>
          <w:sz w:val="24"/>
        </w:rPr>
        <w:t>学会用简单随机抽样的方法从总体中抽取样本，能用抽签法和随机数法解决简单的实际问题</w:t>
      </w:r>
      <w:r w:rsidRPr="00540E26">
        <w:rPr>
          <w:rFonts w:ascii="宋体" w:hAnsi="宋体"/>
          <w:sz w:val="24"/>
        </w:rPr>
        <w:t>；</w:t>
      </w:r>
    </w:p>
    <w:p w:rsidR="000574B5" w:rsidRPr="00540E26" w:rsidRDefault="000574B5" w:rsidP="000574B5">
      <w:pPr>
        <w:spacing w:line="440" w:lineRule="exact"/>
        <w:ind w:firstLineChars="200" w:firstLine="480"/>
        <w:jc w:val="left"/>
        <w:rPr>
          <w:rFonts w:ascii="宋体" w:hAnsi="宋体"/>
          <w:sz w:val="24"/>
        </w:rPr>
      </w:pPr>
      <w:r w:rsidRPr="00540E26">
        <w:rPr>
          <w:rFonts w:ascii="宋体" w:hAnsi="宋体" w:hint="eastAsia"/>
          <w:bCs/>
          <w:sz w:val="24"/>
        </w:rPr>
        <w:t>在问题解决与探究活动中，感受样本的随机性和统计结果的不确定性，体会用样本估计总体的统计思想；</w:t>
      </w:r>
    </w:p>
    <w:p w:rsidR="00565C8D" w:rsidRDefault="000574B5" w:rsidP="001063EF">
      <w:pPr>
        <w:ind w:firstLineChars="200" w:firstLine="480"/>
        <w:rPr>
          <w:rFonts w:ascii="宋体" w:hAnsi="宋体"/>
          <w:sz w:val="24"/>
        </w:rPr>
      </w:pPr>
      <w:r w:rsidRPr="00540E26">
        <w:rPr>
          <w:rFonts w:ascii="宋体" w:hAnsi="宋体" w:hint="eastAsia"/>
          <w:sz w:val="24"/>
        </w:rPr>
        <w:t xml:space="preserve">通过对实际问题的解决，在获得简单随机抽样的经验的同时感受数学的有用性，体验数学来源于生活、应用于生活．  </w:t>
      </w:r>
    </w:p>
    <w:p w:rsidR="001063EF" w:rsidRDefault="001063EF" w:rsidP="001063EF">
      <w:pPr>
        <w:spacing w:line="440" w:lineRule="exact"/>
        <w:ind w:firstLineChars="200" w:firstLine="482"/>
        <w:rPr>
          <w:rFonts w:ascii="宋体" w:hAnsi="宋体"/>
          <w:sz w:val="24"/>
        </w:rPr>
      </w:pPr>
      <w:r w:rsidRPr="001063EF">
        <w:rPr>
          <w:rFonts w:ascii="宋体" w:hAnsi="宋体" w:hint="eastAsia"/>
          <w:b/>
          <w:sz w:val="24"/>
        </w:rPr>
        <w:t>任务</w:t>
      </w:r>
      <w:proofErr w:type="gramStart"/>
      <w:r w:rsidRPr="001063EF">
        <w:rPr>
          <w:rFonts w:ascii="宋体" w:hAnsi="宋体" w:hint="eastAsia"/>
          <w:b/>
          <w:sz w:val="24"/>
        </w:rPr>
        <w:t>一</w:t>
      </w:r>
      <w:proofErr w:type="gramEnd"/>
      <w:r w:rsidRPr="001063EF">
        <w:rPr>
          <w:rFonts w:ascii="宋体" w:hAnsi="宋体" w:hint="eastAsia"/>
          <w:b/>
          <w:sz w:val="24"/>
        </w:rPr>
        <w:t>：</w:t>
      </w:r>
      <w:r>
        <w:rPr>
          <w:rFonts w:ascii="宋体" w:hAnsi="宋体" w:hint="eastAsia"/>
          <w:sz w:val="24"/>
        </w:rPr>
        <w:t>认识普查与抽样调查，</w:t>
      </w:r>
      <w:r w:rsidRPr="00540E26">
        <w:rPr>
          <w:rFonts w:ascii="宋体" w:hAnsi="宋体" w:hint="eastAsia"/>
          <w:sz w:val="24"/>
        </w:rPr>
        <w:t>感受抽查的必要性和重要性，感受数据的收集、整理、分析在社会生活中的作用</w:t>
      </w:r>
      <w:r>
        <w:rPr>
          <w:rFonts w:ascii="宋体" w:hAnsi="宋体" w:hint="eastAsia"/>
          <w:sz w:val="24"/>
        </w:rPr>
        <w:t>.</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1.  2011年10月5日，北京市食品安全办通报有20种不合格食品被全市停售，其中有8种是蛋糕、牛舌饼、桃酥等老人、小孩们常吃的小糕点；</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2. 2010年7月1日教育部发布全国高校毕业生就业率72. 2%；</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3. 我国沙漠化土地总面积以及那个超过1. 74×10</w:t>
      </w:r>
      <w:r w:rsidRPr="001063EF">
        <w:rPr>
          <w:rFonts w:ascii="宋体" w:hAnsi="宋体" w:hint="eastAsia"/>
          <w:sz w:val="24"/>
          <w:vertAlign w:val="superscript"/>
        </w:rPr>
        <w:t>5</w:t>
      </w:r>
      <w:r w:rsidRPr="001063EF">
        <w:rPr>
          <w:rFonts w:ascii="宋体" w:hAnsi="宋体" w:hint="eastAsia"/>
          <w:sz w:val="24"/>
        </w:rPr>
        <w:t>，并以每年3. 4×10</w:t>
      </w:r>
      <w:r w:rsidRPr="001063EF">
        <w:rPr>
          <w:rFonts w:ascii="宋体" w:hAnsi="宋体" w:hint="eastAsia"/>
          <w:sz w:val="24"/>
          <w:vertAlign w:val="superscript"/>
        </w:rPr>
        <w:t>3</w:t>
      </w:r>
      <w:r w:rsidRPr="001063EF">
        <w:rPr>
          <w:rFonts w:ascii="宋体" w:hAnsi="宋体" w:hint="eastAsia"/>
          <w:sz w:val="24"/>
        </w:rPr>
        <w:t xml:space="preserve">速度扩张. </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4.2011年4月28日中华人民共和国统计局发布，普查以2010年11月1日零时为标准进行，公告显示中国总人口截至当时为1370536875人.</w:t>
      </w:r>
    </w:p>
    <w:p w:rsidR="001063EF" w:rsidRDefault="001063EF" w:rsidP="004D0C86">
      <w:pPr>
        <w:spacing w:line="440" w:lineRule="exact"/>
        <w:ind w:firstLineChars="200" w:firstLine="482"/>
        <w:rPr>
          <w:rFonts w:ascii="宋体" w:hAnsi="宋体"/>
          <w:sz w:val="24"/>
        </w:rPr>
      </w:pPr>
      <w:r w:rsidRPr="004D0C86">
        <w:rPr>
          <w:rFonts w:ascii="宋体" w:hAnsi="宋体" w:hint="eastAsia"/>
          <w:b/>
          <w:sz w:val="24"/>
        </w:rPr>
        <w:t>问题1：</w:t>
      </w:r>
      <w:r>
        <w:rPr>
          <w:rFonts w:ascii="宋体" w:hAnsi="宋体" w:hint="eastAsia"/>
          <w:sz w:val="24"/>
        </w:rPr>
        <w:t>这些数据是怎样得到的呢？</w:t>
      </w:r>
      <w:r w:rsidR="00390549">
        <w:rPr>
          <w:rFonts w:ascii="宋体" w:hAnsi="宋体" w:hint="eastAsia"/>
          <w:sz w:val="24"/>
        </w:rPr>
        <w:t>普查与抽样调查的优缺点是什么？</w:t>
      </w:r>
    </w:p>
    <w:p w:rsidR="009A5A75" w:rsidRDefault="009A5A75" w:rsidP="009A5A75">
      <w:pPr>
        <w:ind w:leftChars="114" w:left="239" w:firstLineChars="200" w:firstLine="480"/>
        <w:rPr>
          <w:rFonts w:ascii="宋体" w:hAnsi="宋体"/>
          <w:sz w:val="24"/>
        </w:rPr>
      </w:pPr>
      <w:r>
        <w:rPr>
          <w:rFonts w:ascii="宋体" w:hAnsi="宋体" w:hint="eastAsia"/>
          <w:sz w:val="24"/>
        </w:rPr>
        <w:t>全面调查是对每个调查对象进行调查的方法，其中调查对象的全体叫</w:t>
      </w:r>
      <w:r w:rsidRPr="009A5A75">
        <w:rPr>
          <w:rFonts w:ascii="宋体" w:hAnsi="宋体" w:hint="eastAsia"/>
          <w:sz w:val="24"/>
          <w:highlight w:val="yellow"/>
        </w:rPr>
        <w:t>总体</w:t>
      </w:r>
      <w:r>
        <w:rPr>
          <w:rFonts w:ascii="宋体" w:hAnsi="宋体" w:hint="eastAsia"/>
          <w:sz w:val="24"/>
          <w:highlight w:val="yellow"/>
        </w:rPr>
        <w:t>，</w:t>
      </w:r>
      <w:r w:rsidRPr="009A5A75">
        <w:rPr>
          <w:rFonts w:ascii="宋体" w:hAnsi="宋体" w:hint="eastAsia"/>
          <w:sz w:val="24"/>
        </w:rPr>
        <w:t>组成总体的每一个调查对象</w:t>
      </w:r>
      <w:r>
        <w:rPr>
          <w:rFonts w:ascii="宋体" w:hAnsi="宋体" w:hint="eastAsia"/>
          <w:sz w:val="24"/>
          <w:highlight w:val="yellow"/>
        </w:rPr>
        <w:t>叫个体</w:t>
      </w:r>
      <w:r w:rsidRPr="009A5A75">
        <w:rPr>
          <w:rFonts w:ascii="宋体" w:hAnsi="宋体" w:hint="eastAsia"/>
          <w:sz w:val="24"/>
        </w:rPr>
        <w:t>；根据一定的目的，从总体中抽取一部分个体进行调查，并以此为依据对总体的情况做出估计的调查方法</w:t>
      </w:r>
      <w:r>
        <w:rPr>
          <w:rFonts w:ascii="宋体" w:hAnsi="宋体" w:hint="eastAsia"/>
          <w:sz w:val="24"/>
          <w:highlight w:val="yellow"/>
        </w:rPr>
        <w:t>叫抽样调查，</w:t>
      </w:r>
      <w:r w:rsidRPr="009A5A75">
        <w:rPr>
          <w:rFonts w:ascii="宋体" w:hAnsi="宋体" w:hint="eastAsia"/>
          <w:sz w:val="24"/>
        </w:rPr>
        <w:t>总体中抽取出来的那部分个体叫样本，样本中包含的</w:t>
      </w:r>
      <w:proofErr w:type="gramStart"/>
      <w:r w:rsidRPr="009A5A75">
        <w:rPr>
          <w:rFonts w:ascii="宋体" w:hAnsi="宋体" w:hint="eastAsia"/>
          <w:sz w:val="24"/>
        </w:rPr>
        <w:t>个体数</w:t>
      </w:r>
      <w:r>
        <w:rPr>
          <w:rFonts w:ascii="宋体" w:hAnsi="宋体" w:hint="eastAsia"/>
          <w:sz w:val="24"/>
          <w:highlight w:val="yellow"/>
        </w:rPr>
        <w:t>叫样本量</w:t>
      </w:r>
      <w:proofErr w:type="gramEnd"/>
      <w:r>
        <w:rPr>
          <w:rFonts w:ascii="宋体" w:hAnsi="宋体" w:hint="eastAsia"/>
          <w:sz w:val="24"/>
        </w:rPr>
        <w:t>.</w:t>
      </w:r>
    </w:p>
    <w:p w:rsidR="009A5A75" w:rsidRPr="00DE766E" w:rsidRDefault="009A5A75" w:rsidP="009A5A75">
      <w:pPr>
        <w:ind w:leftChars="114" w:left="239" w:firstLineChars="200" w:firstLine="480"/>
        <w:rPr>
          <w:rFonts w:ascii="宋体" w:hAnsi="宋体"/>
          <w:sz w:val="24"/>
        </w:rPr>
      </w:pPr>
      <w:r w:rsidRPr="00DE766E">
        <w:rPr>
          <w:rFonts w:ascii="宋体" w:hAnsi="宋体" w:hint="eastAsia"/>
          <w:sz w:val="24"/>
        </w:rPr>
        <w:t>相对全面调查而言，抽样调</w:t>
      </w:r>
      <w:proofErr w:type="gramStart"/>
      <w:r w:rsidRPr="00DE766E">
        <w:rPr>
          <w:rFonts w:ascii="宋体" w:hAnsi="宋体" w:hint="eastAsia"/>
          <w:sz w:val="24"/>
        </w:rPr>
        <w:t>査</w:t>
      </w:r>
      <w:proofErr w:type="gramEnd"/>
      <w:r w:rsidRPr="00DE766E">
        <w:rPr>
          <w:rFonts w:ascii="宋体" w:hAnsi="宋体" w:hint="eastAsia"/>
          <w:sz w:val="24"/>
        </w:rPr>
        <w:t>由于只抽取一部分个体进行调</w:t>
      </w:r>
      <w:proofErr w:type="gramStart"/>
      <w:r w:rsidRPr="00DE766E">
        <w:rPr>
          <w:rFonts w:ascii="宋体" w:hAnsi="宋体" w:hint="eastAsia"/>
          <w:sz w:val="24"/>
        </w:rPr>
        <w:t>査</w:t>
      </w:r>
      <w:proofErr w:type="gramEnd"/>
      <w:r w:rsidRPr="00DE766E">
        <w:rPr>
          <w:rFonts w:ascii="宋体" w:hAnsi="宋体" w:hint="eastAsia"/>
          <w:sz w:val="24"/>
        </w:rPr>
        <w:t>，因此具有花费少、效率高的特点.在总体规模比较大的调</w:t>
      </w:r>
      <w:proofErr w:type="gramStart"/>
      <w:r w:rsidRPr="00DE766E">
        <w:rPr>
          <w:rFonts w:ascii="宋体" w:hAnsi="宋体" w:hint="eastAsia"/>
          <w:sz w:val="24"/>
        </w:rPr>
        <w:t>査</w:t>
      </w:r>
      <w:proofErr w:type="gramEnd"/>
      <w:r w:rsidRPr="00DE766E">
        <w:rPr>
          <w:rFonts w:ascii="宋体" w:hAnsi="宋体" w:hint="eastAsia"/>
          <w:sz w:val="24"/>
        </w:rPr>
        <w:t>中，如果经费、时间上受限，那么抽样调查是比较合适的调查方法.在有些调查中，抽样调查则具有不可替代的作用.例如，检测一批灯泡的寿命，或一批种子的发芽率，或一批待售袋装牛奶的细菌数是否超标，这些检测具有</w:t>
      </w:r>
      <w:r>
        <w:rPr>
          <w:rFonts w:ascii="宋体" w:hAnsi="宋体" w:hint="eastAsia"/>
          <w:sz w:val="24"/>
        </w:rPr>
        <w:t>毁损性，所以只能用抽样调查.</w:t>
      </w:r>
    </w:p>
    <w:p w:rsidR="001063EF" w:rsidRDefault="001063EF" w:rsidP="00390549">
      <w:pPr>
        <w:spacing w:line="440" w:lineRule="exact"/>
        <w:ind w:firstLineChars="200" w:firstLine="482"/>
        <w:rPr>
          <w:rFonts w:ascii="宋体" w:hAnsi="宋体"/>
          <w:sz w:val="24"/>
        </w:rPr>
      </w:pPr>
      <w:r w:rsidRPr="001063EF">
        <w:rPr>
          <w:rFonts w:ascii="宋体" w:hAnsi="宋体" w:hint="eastAsia"/>
          <w:b/>
          <w:sz w:val="24"/>
        </w:rPr>
        <w:t>任务二、</w:t>
      </w:r>
      <w:r w:rsidRPr="00540E26">
        <w:rPr>
          <w:rFonts w:ascii="宋体" w:hAnsi="宋体" w:hint="eastAsia"/>
          <w:sz w:val="24"/>
        </w:rPr>
        <w:t>体会研究样本的抽取方法的必要性和重要性</w:t>
      </w:r>
      <w:r>
        <w:rPr>
          <w:rFonts w:ascii="宋体" w:hAnsi="宋体" w:hint="eastAsia"/>
          <w:sz w:val="24"/>
        </w:rPr>
        <w:t xml:space="preserve">. </w:t>
      </w:r>
    </w:p>
    <w:p w:rsidR="008F5419" w:rsidRPr="008F5419" w:rsidRDefault="001063EF" w:rsidP="008F5419">
      <w:pPr>
        <w:spacing w:line="440" w:lineRule="exact"/>
        <w:ind w:firstLineChars="200" w:firstLine="482"/>
        <w:rPr>
          <w:rFonts w:ascii="宋体" w:hAnsi="宋体"/>
          <w:sz w:val="24"/>
        </w:rPr>
      </w:pPr>
      <w:r w:rsidRPr="004D0C86">
        <w:rPr>
          <w:rFonts w:ascii="宋体" w:hAnsi="宋体" w:hint="eastAsia"/>
          <w:b/>
          <w:sz w:val="24"/>
        </w:rPr>
        <w:t>问题</w:t>
      </w:r>
      <w:r w:rsidRPr="004D0C86">
        <w:rPr>
          <w:rFonts w:ascii="宋体" w:hAnsi="宋体"/>
          <w:b/>
          <w:sz w:val="24"/>
        </w:rPr>
        <w:t>2</w:t>
      </w:r>
      <w:r w:rsidRPr="004D0C86">
        <w:rPr>
          <w:rFonts w:ascii="宋体" w:hAnsi="宋体" w:hint="eastAsia"/>
          <w:b/>
          <w:sz w:val="24"/>
        </w:rPr>
        <w:t>：</w:t>
      </w:r>
      <w:r w:rsidRPr="004D0C86">
        <w:rPr>
          <w:rFonts w:hint="eastAsia"/>
          <w:sz w:val="24"/>
        </w:rPr>
        <w:t>某批发市场一个小食品店内的一批袋装牛奶要接受细菌是否超标的检查</w:t>
      </w:r>
      <w:r w:rsidRPr="004D0C86">
        <w:rPr>
          <w:rFonts w:hint="eastAsia"/>
          <w:sz w:val="24"/>
        </w:rPr>
        <w:t xml:space="preserve">.  </w:t>
      </w:r>
      <w:r w:rsidRPr="004D0C86">
        <w:rPr>
          <w:rFonts w:hint="eastAsia"/>
          <w:sz w:val="24"/>
        </w:rPr>
        <w:t>如果你是食品卫生监督员，店主主动把柜台上的牛奶拿出来接受检查</w:t>
      </w:r>
      <w:r w:rsidRPr="004D0C86">
        <w:rPr>
          <w:rFonts w:hint="eastAsia"/>
          <w:sz w:val="24"/>
        </w:rPr>
        <w:t xml:space="preserve">. </w:t>
      </w:r>
      <w:r w:rsidRPr="004D0C86">
        <w:rPr>
          <w:rFonts w:hint="eastAsia"/>
          <w:sz w:val="24"/>
        </w:rPr>
        <w:t>你同意</w:t>
      </w:r>
      <w:r w:rsidRPr="008F5419">
        <w:rPr>
          <w:rFonts w:ascii="宋体" w:hAnsi="宋体" w:hint="eastAsia"/>
          <w:sz w:val="24"/>
        </w:rPr>
        <w:t>吗？为什么？</w:t>
      </w:r>
    </w:p>
    <w:p w:rsidR="009A5A75" w:rsidRDefault="004D0C86" w:rsidP="009A5A75">
      <w:pPr>
        <w:pStyle w:val="a3"/>
        <w:overflowPunct w:val="0"/>
        <w:spacing w:before="0" w:beforeAutospacing="0" w:after="0" w:afterAutospacing="0"/>
        <w:ind w:firstLineChars="200" w:firstLine="482"/>
      </w:pPr>
      <w:r w:rsidRPr="008F5419">
        <w:rPr>
          <w:rFonts w:hint="eastAsia"/>
          <w:b/>
        </w:rPr>
        <w:t>问题</w:t>
      </w:r>
      <w:r w:rsidRPr="008F5419">
        <w:rPr>
          <w:b/>
        </w:rPr>
        <w:t>3</w:t>
      </w:r>
      <w:r w:rsidRPr="008F5419">
        <w:rPr>
          <w:rFonts w:hint="eastAsia"/>
          <w:b/>
        </w:rPr>
        <w:t>：</w:t>
      </w:r>
      <w:r w:rsidRPr="008F5419">
        <w:rPr>
          <w:rFonts w:hint="eastAsia"/>
        </w:rPr>
        <w:t>你还</w:t>
      </w:r>
      <w:r w:rsidRPr="004D0C86">
        <w:rPr>
          <w:rFonts w:hint="eastAsia"/>
        </w:rPr>
        <w:t>能举出几个生活中的例子吗？</w:t>
      </w:r>
    </w:p>
    <w:p w:rsidR="009A5A75" w:rsidRPr="004D0C86" w:rsidRDefault="009A5A75" w:rsidP="009A5A75">
      <w:pPr>
        <w:pStyle w:val="a3"/>
        <w:overflowPunct w:val="0"/>
        <w:spacing w:before="0" w:beforeAutospacing="0" w:after="0" w:afterAutospacing="0"/>
        <w:ind w:firstLineChars="200" w:firstLine="480"/>
        <w:rPr>
          <w:rFonts w:cs="Times New Roman"/>
          <w:kern w:val="2"/>
        </w:rPr>
      </w:pPr>
      <w:r w:rsidRPr="0080355A">
        <w:rPr>
          <w:rFonts w:hint="eastAsia"/>
          <w:highlight w:val="yellow"/>
        </w:rPr>
        <w:t>判断一车或一箱水果的质量，判断一袋米中的含沙量等</w:t>
      </w:r>
    </w:p>
    <w:p w:rsidR="009A5A75" w:rsidRPr="009A5A75" w:rsidRDefault="004D0C86" w:rsidP="009A5A75">
      <w:pPr>
        <w:spacing w:line="440" w:lineRule="exact"/>
        <w:ind w:firstLineChars="200" w:firstLine="480"/>
        <w:rPr>
          <w:rFonts w:ascii="宋体" w:eastAsiaTheme="minorEastAsia" w:hAnsi="宋体" w:cstheme="minorBidi"/>
          <w:sz w:val="24"/>
          <w:szCs w:val="22"/>
        </w:rPr>
      </w:pPr>
      <w:r w:rsidRPr="004D0C86">
        <w:rPr>
          <w:rFonts w:ascii="宋体" w:hAnsi="宋体" w:hint="eastAsia"/>
          <w:sz w:val="24"/>
        </w:rPr>
        <w:t xml:space="preserve"> </w:t>
      </w:r>
      <w:r w:rsidRPr="004D0C86">
        <w:rPr>
          <w:rFonts w:hint="eastAsia"/>
          <w:b/>
        </w:rPr>
        <w:t>问题</w:t>
      </w:r>
      <w:r w:rsidRPr="004D0C86">
        <w:rPr>
          <w:b/>
        </w:rPr>
        <w:t>4</w:t>
      </w:r>
      <w:r w:rsidRPr="004D0C86">
        <w:rPr>
          <w:rFonts w:hint="eastAsia"/>
          <w:b/>
        </w:rPr>
        <w:t>：</w:t>
      </w:r>
      <w:r w:rsidRPr="004D0C86">
        <w:rPr>
          <w:rFonts w:hint="eastAsia"/>
        </w:rPr>
        <w:t>抽取样本时，应该注意些什么？</w:t>
      </w:r>
      <w:r w:rsidR="009A5A75" w:rsidRPr="009A5A75">
        <w:rPr>
          <w:rFonts w:ascii="宋体" w:eastAsiaTheme="minorEastAsia" w:hAnsi="宋体" w:cstheme="minorBidi" w:hint="eastAsia"/>
          <w:sz w:val="24"/>
          <w:szCs w:val="22"/>
        </w:rPr>
        <w:t>可靠的统计推断结论需要有代表性好的样本作为基础，样本要能够很好的代表总体</w:t>
      </w:r>
    </w:p>
    <w:p w:rsidR="004D0C86" w:rsidRPr="009A5A75" w:rsidRDefault="004D0C86" w:rsidP="009A5A75">
      <w:pPr>
        <w:pStyle w:val="a3"/>
        <w:overflowPunct w:val="0"/>
        <w:spacing w:before="0" w:beforeAutospacing="0" w:after="0" w:afterAutospacing="0"/>
        <w:ind w:firstLineChars="200" w:firstLine="480"/>
        <w:rPr>
          <w:rFonts w:cs="Times New Roman"/>
          <w:kern w:val="2"/>
        </w:rPr>
      </w:pPr>
    </w:p>
    <w:p w:rsidR="004D0C86" w:rsidRDefault="004D0C86" w:rsidP="004D0C86">
      <w:pPr>
        <w:spacing w:line="440" w:lineRule="exact"/>
        <w:ind w:firstLineChars="196" w:firstLine="472"/>
        <w:rPr>
          <w:rFonts w:ascii="宋体" w:hAnsi="宋体"/>
          <w:sz w:val="24"/>
        </w:rPr>
      </w:pPr>
      <w:r w:rsidRPr="004D0C86">
        <w:rPr>
          <w:rFonts w:ascii="宋体" w:hAnsi="宋体" w:hint="eastAsia"/>
          <w:b/>
          <w:bCs/>
          <w:sz w:val="24"/>
        </w:rPr>
        <w:t>问题</w:t>
      </w:r>
      <w:r w:rsidRPr="004D0C86">
        <w:rPr>
          <w:rFonts w:ascii="宋体" w:hAnsi="宋体"/>
          <w:b/>
          <w:bCs/>
          <w:sz w:val="24"/>
        </w:rPr>
        <w:t>5</w:t>
      </w:r>
      <w:r w:rsidRPr="004D0C86">
        <w:rPr>
          <w:rFonts w:ascii="宋体" w:hAnsi="宋体"/>
          <w:sz w:val="24"/>
        </w:rPr>
        <w:t>:</w:t>
      </w:r>
      <w:r w:rsidRPr="004D0C86">
        <w:rPr>
          <w:rFonts w:ascii="宋体" w:hAnsi="宋体" w:hint="eastAsia"/>
          <w:sz w:val="24"/>
        </w:rPr>
        <w:t>假设口袋中有红色和白色共1000个小球，除颜色外，小球的大小、质地完全相同，你能通过抽样调查的方法估计袋中红球所占比例吗？</w:t>
      </w:r>
    </w:p>
    <w:p w:rsidR="009A5A75" w:rsidRPr="004D0C86" w:rsidRDefault="009A5A75" w:rsidP="009A5A75">
      <w:pPr>
        <w:spacing w:line="440" w:lineRule="exact"/>
        <w:ind w:firstLineChars="196" w:firstLine="470"/>
        <w:rPr>
          <w:rFonts w:ascii="宋体" w:hAnsi="宋体"/>
          <w:sz w:val="24"/>
        </w:rPr>
      </w:pPr>
      <w:r>
        <w:rPr>
          <w:rFonts w:ascii="宋体" w:hAnsi="宋体" w:hint="eastAsia"/>
          <w:sz w:val="24"/>
        </w:rPr>
        <w:t>见课本174页</w:t>
      </w:r>
    </w:p>
    <w:p w:rsidR="001063EF" w:rsidRDefault="001063EF" w:rsidP="001063EF">
      <w:pPr>
        <w:spacing w:line="440" w:lineRule="exact"/>
        <w:ind w:firstLineChars="196" w:firstLine="472"/>
        <w:rPr>
          <w:rFonts w:ascii="宋体" w:hAnsi="宋体"/>
          <w:sz w:val="24"/>
        </w:rPr>
      </w:pPr>
      <w:r>
        <w:rPr>
          <w:rFonts w:ascii="宋体" w:hAnsi="宋体" w:hint="eastAsia"/>
          <w:b/>
          <w:sz w:val="24"/>
        </w:rPr>
        <w:t>任务三、</w:t>
      </w:r>
      <w:r w:rsidR="004D0C86" w:rsidRPr="004D0C86">
        <w:rPr>
          <w:rFonts w:ascii="宋体" w:hAnsi="宋体" w:hint="eastAsia"/>
          <w:sz w:val="24"/>
        </w:rPr>
        <w:t>学习简单随机抽样的概念和分类</w:t>
      </w:r>
    </w:p>
    <w:p w:rsidR="004D0C86" w:rsidRPr="002E75DF" w:rsidRDefault="004D0C86" w:rsidP="004D0C86">
      <w:pPr>
        <w:spacing w:line="440" w:lineRule="exact"/>
        <w:ind w:firstLineChars="200" w:firstLine="480"/>
        <w:rPr>
          <w:rFonts w:asciiTheme="minorEastAsia" w:eastAsiaTheme="minorEastAsia" w:hAnsiTheme="minorEastAsia"/>
          <w:sz w:val="24"/>
        </w:rPr>
      </w:pPr>
      <w:r w:rsidRPr="002E75DF">
        <w:rPr>
          <w:rFonts w:asciiTheme="minorEastAsia" w:eastAsiaTheme="minorEastAsia" w:hAnsiTheme="minorEastAsia" w:hint="eastAsia"/>
          <w:sz w:val="24"/>
        </w:rPr>
        <w:t>定义:一般地，设一个总体含有</w:t>
      </w:r>
      <w:r w:rsidRPr="002E75DF">
        <w:rPr>
          <w:rFonts w:asciiTheme="minorEastAsia" w:eastAsiaTheme="minorEastAsia" w:hAnsiTheme="minorEastAsia"/>
          <w:i/>
          <w:sz w:val="24"/>
        </w:rPr>
        <w:t>N</w:t>
      </w:r>
      <w:r w:rsidRPr="002E75DF">
        <w:rPr>
          <w:rFonts w:asciiTheme="minorEastAsia" w:eastAsiaTheme="minorEastAsia" w:hAnsiTheme="minorEastAsia" w:hint="eastAsia"/>
          <w:i/>
          <w:sz w:val="24"/>
        </w:rPr>
        <w:t>（</w:t>
      </w:r>
      <w:proofErr w:type="spellStart"/>
      <w:r w:rsidRPr="002E75DF">
        <w:rPr>
          <w:rFonts w:asciiTheme="minorEastAsia" w:eastAsiaTheme="minorEastAsia" w:hAnsiTheme="minorEastAsia"/>
          <w:i/>
          <w:sz w:val="24"/>
        </w:rPr>
        <w:t>N</w:t>
      </w:r>
      <w:proofErr w:type="spellEnd"/>
      <w:r w:rsidRPr="002E75DF">
        <w:rPr>
          <w:rFonts w:asciiTheme="minorEastAsia" w:eastAsiaTheme="minorEastAsia" w:hAnsiTheme="minorEastAsia" w:hint="eastAsia"/>
          <w:sz w:val="24"/>
        </w:rPr>
        <w:t>为正整数</w:t>
      </w:r>
      <w:r w:rsidRPr="002E75DF">
        <w:rPr>
          <w:rFonts w:asciiTheme="minorEastAsia" w:eastAsiaTheme="minorEastAsia" w:hAnsiTheme="minorEastAsia" w:hint="eastAsia"/>
          <w:i/>
          <w:sz w:val="24"/>
        </w:rPr>
        <w:t>）</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个体，从中逐个抽取</w:t>
      </w:r>
      <w:r w:rsidRPr="002E75DF">
        <w:rPr>
          <w:rFonts w:asciiTheme="minorEastAsia" w:eastAsiaTheme="minorEastAsia" w:hAnsiTheme="minorEastAsia"/>
          <w:i/>
          <w:sz w:val="24"/>
        </w:rPr>
        <w:t>n</w:t>
      </w:r>
      <w:r w:rsidRPr="002E75DF">
        <w:rPr>
          <w:rFonts w:asciiTheme="minorEastAsia" w:eastAsiaTheme="minorEastAsia" w:hAnsiTheme="minorEastAsia" w:hint="eastAsia"/>
          <w:sz w:val="24"/>
        </w:rPr>
        <w:t>(1</w:t>
      </w:r>
      <w:r w:rsidRPr="002E75DF">
        <w:rPr>
          <w:rFonts w:asciiTheme="minorEastAsia" w:eastAsiaTheme="minorEastAsia" w:hAnsiTheme="minorEastAsia"/>
          <w:sz w:val="24"/>
        </w:rPr>
        <w:t>≤</w:t>
      </w:r>
      <w:r w:rsidRPr="002E75DF">
        <w:rPr>
          <w:rFonts w:asciiTheme="minorEastAsia" w:eastAsiaTheme="minorEastAsia" w:hAnsiTheme="minorEastAsia"/>
          <w:i/>
          <w:sz w:val="24"/>
        </w:rPr>
        <w:t>n</w:t>
      </w:r>
      <w:r w:rsidRPr="002E75DF">
        <w:rPr>
          <w:rFonts w:asciiTheme="minorEastAsia" w:eastAsiaTheme="minorEastAsia" w:hAnsiTheme="minorEastAsia"/>
          <w:sz w:val="24"/>
        </w:rPr>
        <w:t>≤</w:t>
      </w:r>
      <w:r w:rsidRPr="002E75DF">
        <w:rPr>
          <w:rFonts w:asciiTheme="minorEastAsia" w:eastAsiaTheme="minorEastAsia" w:hAnsiTheme="minorEastAsia"/>
          <w:i/>
          <w:sz w:val="24"/>
        </w:rPr>
        <w:t>N</w:t>
      </w:r>
      <w:r w:rsidRPr="002E75DF">
        <w:rPr>
          <w:rFonts w:asciiTheme="minorEastAsia" w:eastAsiaTheme="minorEastAsia" w:hAnsiTheme="minorEastAsia" w:hint="eastAsia"/>
          <w:sz w:val="24"/>
        </w:rPr>
        <w:t>)</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个体作为样本.如果抽取是放回的，且每次抽取</w:t>
      </w:r>
      <w:proofErr w:type="gramStart"/>
      <w:r w:rsidRPr="002E75DF">
        <w:rPr>
          <w:rFonts w:asciiTheme="minorEastAsia" w:eastAsiaTheme="minorEastAsia" w:hAnsiTheme="minorEastAsia" w:hint="eastAsia"/>
          <w:sz w:val="24"/>
        </w:rPr>
        <w:t>时总体内</w:t>
      </w:r>
      <w:proofErr w:type="gramEnd"/>
      <w:r w:rsidRPr="002E75DF">
        <w:rPr>
          <w:rFonts w:asciiTheme="minorEastAsia" w:eastAsiaTheme="minorEastAsia" w:hAnsiTheme="minorEastAsia" w:hint="eastAsia"/>
          <w:sz w:val="24"/>
        </w:rPr>
        <w:t>的</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体被抽到的</w:t>
      </w:r>
      <w:r>
        <w:rPr>
          <w:rFonts w:asciiTheme="minorEastAsia" w:eastAsiaTheme="minorEastAsia" w:hAnsiTheme="minorEastAsia" w:hint="eastAsia"/>
          <w:sz w:val="24"/>
        </w:rPr>
        <w:t>概率</w:t>
      </w:r>
      <w:r w:rsidRPr="002E75DF">
        <w:rPr>
          <w:rFonts w:asciiTheme="minorEastAsia" w:eastAsiaTheme="minorEastAsia" w:hAnsiTheme="minorEastAsia" w:hint="eastAsia"/>
          <w:sz w:val="24"/>
        </w:rPr>
        <w:t>都相等，我们把这</w:t>
      </w:r>
      <w:r>
        <w:rPr>
          <w:rFonts w:asciiTheme="minorEastAsia" w:eastAsiaTheme="minorEastAsia" w:hAnsiTheme="minorEastAsia" w:hint="eastAsia"/>
          <w:sz w:val="24"/>
        </w:rPr>
        <w:t>样的</w:t>
      </w:r>
      <w:r w:rsidRPr="002E75DF">
        <w:rPr>
          <w:rFonts w:asciiTheme="minorEastAsia" w:eastAsiaTheme="minorEastAsia" w:hAnsiTheme="minorEastAsia" w:hint="eastAsia"/>
          <w:sz w:val="24"/>
        </w:rPr>
        <w:t>抽样方法叫做</w:t>
      </w:r>
      <w:r w:rsidRPr="002E75DF">
        <w:rPr>
          <w:rFonts w:asciiTheme="minorEastAsia" w:eastAsiaTheme="minorEastAsia" w:hAnsiTheme="minorEastAsia" w:hint="eastAsia"/>
          <w:sz w:val="24"/>
          <w:highlight w:val="yellow"/>
        </w:rPr>
        <w:t>放回简单随机抽样</w:t>
      </w:r>
      <w:r w:rsidRPr="002E75DF">
        <w:rPr>
          <w:rFonts w:asciiTheme="minorEastAsia" w:eastAsiaTheme="minorEastAsia" w:hAnsiTheme="minorEastAsia" w:hint="eastAsia"/>
          <w:sz w:val="24"/>
        </w:rPr>
        <w:t>.如果抽取是</w:t>
      </w:r>
      <w:proofErr w:type="gramStart"/>
      <w:r w:rsidRPr="002E75DF">
        <w:rPr>
          <w:rFonts w:asciiTheme="minorEastAsia" w:eastAsiaTheme="minorEastAsia" w:hAnsiTheme="minorEastAsia" w:hint="eastAsia"/>
          <w:sz w:val="24"/>
        </w:rPr>
        <w:t>不</w:t>
      </w:r>
      <w:proofErr w:type="gramEnd"/>
      <w:r w:rsidRPr="002E75DF">
        <w:rPr>
          <w:rFonts w:asciiTheme="minorEastAsia" w:eastAsiaTheme="minorEastAsia" w:hAnsiTheme="minorEastAsia" w:hint="eastAsia"/>
          <w:sz w:val="24"/>
        </w:rPr>
        <w:t>放回的，且每次抽取</w:t>
      </w:r>
      <w:proofErr w:type="gramStart"/>
      <w:r w:rsidRPr="002E75DF">
        <w:rPr>
          <w:rFonts w:asciiTheme="minorEastAsia" w:eastAsiaTheme="minorEastAsia" w:hAnsiTheme="minorEastAsia" w:hint="eastAsia"/>
          <w:sz w:val="24"/>
        </w:rPr>
        <w:t>时总体内</w:t>
      </w:r>
      <w:proofErr w:type="gramEnd"/>
      <w:r>
        <w:rPr>
          <w:rFonts w:asciiTheme="minorEastAsia" w:eastAsiaTheme="minorEastAsia" w:hAnsiTheme="minorEastAsia" w:hint="eastAsia"/>
          <w:sz w:val="24"/>
        </w:rPr>
        <w:t>未进入样本</w:t>
      </w:r>
      <w:r w:rsidRPr="002E75DF">
        <w:rPr>
          <w:rFonts w:asciiTheme="minorEastAsia" w:eastAsiaTheme="minorEastAsia" w:hAnsiTheme="minorEastAsia" w:hint="eastAsia"/>
          <w:sz w:val="24"/>
        </w:rPr>
        <w:t>的</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体被抽到的</w:t>
      </w:r>
      <w:r>
        <w:rPr>
          <w:rFonts w:asciiTheme="minorEastAsia" w:eastAsiaTheme="minorEastAsia" w:hAnsiTheme="minorEastAsia" w:hint="eastAsia"/>
          <w:sz w:val="24"/>
        </w:rPr>
        <w:t>概率</w:t>
      </w:r>
      <w:r w:rsidRPr="002E75DF">
        <w:rPr>
          <w:rFonts w:asciiTheme="minorEastAsia" w:eastAsiaTheme="minorEastAsia" w:hAnsiTheme="minorEastAsia" w:hint="eastAsia"/>
          <w:sz w:val="24"/>
        </w:rPr>
        <w:t>都相等，我们把这种抽样方法叫做</w:t>
      </w:r>
      <w:proofErr w:type="gramStart"/>
      <w:r w:rsidRPr="002E75DF">
        <w:rPr>
          <w:rFonts w:asciiTheme="minorEastAsia" w:eastAsiaTheme="minorEastAsia" w:hAnsiTheme="minorEastAsia" w:hint="eastAsia"/>
          <w:sz w:val="24"/>
          <w:highlight w:val="yellow"/>
        </w:rPr>
        <w:t>不</w:t>
      </w:r>
      <w:proofErr w:type="gramEnd"/>
      <w:r w:rsidRPr="002E75DF">
        <w:rPr>
          <w:rFonts w:asciiTheme="minorEastAsia" w:eastAsiaTheme="minorEastAsia" w:hAnsiTheme="minorEastAsia" w:hint="eastAsia"/>
          <w:sz w:val="24"/>
          <w:highlight w:val="yellow"/>
        </w:rPr>
        <w:t>放回简单随机抽样.</w:t>
      </w:r>
      <w:r w:rsidRPr="002E75DF">
        <w:rPr>
          <w:rFonts w:asciiTheme="minorEastAsia" w:eastAsiaTheme="minorEastAsia" w:hAnsiTheme="minorEastAsia" w:hint="eastAsia"/>
          <w:sz w:val="24"/>
        </w:rPr>
        <w:t>放回简单随机抽样和</w:t>
      </w:r>
      <w:proofErr w:type="gramStart"/>
      <w:r w:rsidRPr="002E75DF">
        <w:rPr>
          <w:rFonts w:asciiTheme="minorEastAsia" w:eastAsiaTheme="minorEastAsia" w:hAnsiTheme="minorEastAsia" w:hint="eastAsia"/>
          <w:sz w:val="24"/>
        </w:rPr>
        <w:t>不</w:t>
      </w:r>
      <w:proofErr w:type="gramEnd"/>
      <w:r w:rsidRPr="002E75DF">
        <w:rPr>
          <w:rFonts w:asciiTheme="minorEastAsia" w:eastAsiaTheme="minorEastAsia" w:hAnsiTheme="minorEastAsia" w:hint="eastAsia"/>
          <w:sz w:val="24"/>
        </w:rPr>
        <w:t>放回简单随机抽样统称为</w:t>
      </w:r>
      <w:r w:rsidRPr="002E75DF">
        <w:rPr>
          <w:rFonts w:asciiTheme="minorEastAsia" w:eastAsiaTheme="minorEastAsia" w:hAnsiTheme="minorEastAsia" w:hint="eastAsia"/>
          <w:sz w:val="24"/>
          <w:highlight w:val="yellow"/>
        </w:rPr>
        <w:t>简单随机抽样</w:t>
      </w:r>
      <w:r w:rsidRPr="002E75DF">
        <w:rPr>
          <w:rFonts w:asciiTheme="minorEastAsia" w:eastAsiaTheme="minorEastAsia" w:hAnsiTheme="minorEastAsia" w:hint="eastAsia"/>
          <w:sz w:val="24"/>
        </w:rPr>
        <w:t>.</w:t>
      </w:r>
      <w:r>
        <w:rPr>
          <w:rFonts w:asciiTheme="minorEastAsia" w:eastAsiaTheme="minorEastAsia" w:hAnsiTheme="minorEastAsia" w:hint="eastAsia"/>
          <w:sz w:val="24"/>
        </w:rPr>
        <w:t>通过简单随机抽样获得的样本称为简单随机抽样的样本.</w:t>
      </w:r>
    </w:p>
    <w:p w:rsidR="004D0C86" w:rsidRDefault="004D0C86" w:rsidP="004D0C86">
      <w:pPr>
        <w:spacing w:line="440" w:lineRule="exact"/>
        <w:ind w:firstLineChars="196" w:firstLine="472"/>
        <w:rPr>
          <w:rFonts w:ascii="宋体" w:hAnsi="宋体"/>
          <w:sz w:val="24"/>
        </w:rPr>
      </w:pPr>
      <w:r>
        <w:rPr>
          <w:rFonts w:ascii="宋体" w:hAnsi="宋体" w:hint="eastAsia"/>
          <w:b/>
          <w:sz w:val="24"/>
        </w:rPr>
        <w:t>问题6：</w:t>
      </w:r>
      <w:r w:rsidRPr="00EF4A69">
        <w:rPr>
          <w:rFonts w:ascii="宋体" w:hAnsi="宋体" w:hint="eastAsia"/>
          <w:sz w:val="24"/>
        </w:rPr>
        <w:t>根据你的理解，简单随机抽样有哪些特征？</w:t>
      </w:r>
    </w:p>
    <w:p w:rsidR="00C367A2" w:rsidRPr="009F0D90" w:rsidRDefault="00C367A2" w:rsidP="00C367A2">
      <w:pPr>
        <w:numPr>
          <w:ilvl w:val="0"/>
          <w:numId w:val="1"/>
        </w:numPr>
        <w:spacing w:line="440" w:lineRule="exact"/>
        <w:rPr>
          <w:rFonts w:ascii="宋体" w:hAnsi="宋体"/>
          <w:sz w:val="24"/>
        </w:rPr>
      </w:pPr>
      <w:r w:rsidRPr="009F0D90">
        <w:rPr>
          <w:rFonts w:ascii="宋体" w:hAnsi="宋体" w:hint="eastAsia"/>
          <w:sz w:val="24"/>
        </w:rPr>
        <w:t>总体的个数有限；</w:t>
      </w:r>
    </w:p>
    <w:p w:rsidR="00C367A2" w:rsidRPr="009F0D90" w:rsidRDefault="00C367A2" w:rsidP="00C367A2">
      <w:pPr>
        <w:numPr>
          <w:ilvl w:val="0"/>
          <w:numId w:val="1"/>
        </w:numPr>
        <w:spacing w:line="440" w:lineRule="exact"/>
        <w:rPr>
          <w:rFonts w:ascii="宋体" w:hAnsi="宋体"/>
          <w:sz w:val="24"/>
        </w:rPr>
      </w:pPr>
      <w:r w:rsidRPr="009F0D90">
        <w:rPr>
          <w:rFonts w:ascii="宋体" w:hAnsi="宋体" w:hint="eastAsia"/>
          <w:sz w:val="24"/>
        </w:rPr>
        <w:t>样本是逐个抽取的，每次只能抽取一个个体；</w:t>
      </w:r>
    </w:p>
    <w:p w:rsidR="00C367A2" w:rsidRPr="00C367A2" w:rsidRDefault="00C367A2" w:rsidP="00C367A2">
      <w:pPr>
        <w:numPr>
          <w:ilvl w:val="0"/>
          <w:numId w:val="1"/>
        </w:numPr>
        <w:spacing w:line="440" w:lineRule="exact"/>
        <w:rPr>
          <w:rFonts w:ascii="宋体" w:hAnsi="宋体"/>
          <w:sz w:val="24"/>
        </w:rPr>
      </w:pPr>
      <w:r w:rsidRPr="009F0D90">
        <w:rPr>
          <w:rFonts w:ascii="宋体" w:hAnsi="宋体" w:hint="eastAsia"/>
          <w:sz w:val="24"/>
        </w:rPr>
        <w:t>每个</w:t>
      </w:r>
      <w:proofErr w:type="gramStart"/>
      <w:r w:rsidRPr="009F0D90">
        <w:rPr>
          <w:rFonts w:ascii="宋体" w:hAnsi="宋体" w:hint="eastAsia"/>
          <w:sz w:val="24"/>
        </w:rPr>
        <w:t>个</w:t>
      </w:r>
      <w:proofErr w:type="gramEnd"/>
      <w:r w:rsidRPr="009F0D90">
        <w:rPr>
          <w:rFonts w:ascii="宋体" w:hAnsi="宋体" w:hint="eastAsia"/>
          <w:sz w:val="24"/>
        </w:rPr>
        <w:t>体被抽到的机会相等，抽样具有公平性.</w:t>
      </w:r>
    </w:p>
    <w:p w:rsidR="004D0C86" w:rsidRPr="004D0C86" w:rsidRDefault="004D0C86" w:rsidP="004D0C86">
      <w:pPr>
        <w:spacing w:line="440" w:lineRule="exact"/>
        <w:ind w:firstLineChars="196" w:firstLine="472"/>
        <w:rPr>
          <w:rFonts w:ascii="宋体" w:hAnsi="宋体"/>
          <w:b/>
          <w:sz w:val="24"/>
        </w:rPr>
      </w:pPr>
      <w:r w:rsidRPr="004D0C86">
        <w:rPr>
          <w:rFonts w:ascii="宋体" w:hAnsi="宋体" w:hint="eastAsia"/>
          <w:b/>
          <w:sz w:val="24"/>
        </w:rPr>
        <w:t>任务四</w:t>
      </w:r>
      <w:r>
        <w:rPr>
          <w:rFonts w:ascii="宋体" w:hAnsi="宋体" w:hint="eastAsia"/>
          <w:b/>
          <w:sz w:val="24"/>
        </w:rPr>
        <w:t>：学习抽签法和随机数法两种简单随机抽样的方法</w:t>
      </w:r>
      <w:r w:rsidRPr="004D0C86">
        <w:rPr>
          <w:rFonts w:ascii="宋体" w:hAnsi="宋体" w:hint="eastAsia"/>
          <w:b/>
          <w:sz w:val="24"/>
        </w:rPr>
        <w:t xml:space="preserve"> </w:t>
      </w:r>
    </w:p>
    <w:p w:rsidR="004D0C86" w:rsidRPr="004D0C86" w:rsidRDefault="004D0C86" w:rsidP="004D0C86">
      <w:pPr>
        <w:spacing w:line="440" w:lineRule="exact"/>
        <w:ind w:firstLineChars="200" w:firstLine="482"/>
        <w:rPr>
          <w:rFonts w:ascii="宋体" w:hAnsi="宋体"/>
          <w:sz w:val="24"/>
        </w:rPr>
      </w:pPr>
      <w:r w:rsidRPr="004D0C86">
        <w:rPr>
          <w:rFonts w:ascii="宋体" w:hAnsi="宋体" w:hint="eastAsia"/>
          <w:b/>
          <w:bCs/>
          <w:sz w:val="24"/>
        </w:rPr>
        <w:t>问题</w:t>
      </w:r>
      <w:r w:rsidRPr="004D0C86">
        <w:rPr>
          <w:rFonts w:ascii="宋体" w:hAnsi="宋体"/>
          <w:b/>
          <w:bCs/>
          <w:sz w:val="24"/>
        </w:rPr>
        <w:t>7</w:t>
      </w:r>
      <w:r w:rsidRPr="004D0C86">
        <w:rPr>
          <w:rFonts w:ascii="宋体" w:hAnsi="宋体" w:hint="eastAsia"/>
          <w:b/>
          <w:bCs/>
          <w:sz w:val="24"/>
        </w:rPr>
        <w:t xml:space="preserve">： </w:t>
      </w:r>
      <w:r w:rsidRPr="004D0C86">
        <w:rPr>
          <w:rFonts w:ascii="宋体" w:hAnsi="宋体" w:hint="eastAsia"/>
          <w:sz w:val="24"/>
        </w:rPr>
        <w:t>元旦联欢活动中，要在30人的班级里抽出5位幸运者，你有什么办法？</w:t>
      </w:r>
    </w:p>
    <w:p w:rsidR="004D0C86" w:rsidRPr="004D0C86" w:rsidRDefault="004D0C86" w:rsidP="004D0C86">
      <w:pPr>
        <w:spacing w:line="440" w:lineRule="exact"/>
        <w:ind w:firstLineChars="200" w:firstLine="482"/>
        <w:rPr>
          <w:rFonts w:ascii="宋体" w:hAnsi="宋体"/>
          <w:sz w:val="24"/>
        </w:rPr>
      </w:pPr>
      <w:r w:rsidRPr="004D0C86">
        <w:rPr>
          <w:rFonts w:ascii="宋体" w:hAnsi="宋体" w:hint="eastAsia"/>
          <w:b/>
          <w:bCs/>
          <w:sz w:val="24"/>
        </w:rPr>
        <w:t>问题</w:t>
      </w:r>
      <w:r w:rsidRPr="004D0C86">
        <w:rPr>
          <w:rFonts w:ascii="宋体" w:hAnsi="宋体"/>
          <w:b/>
          <w:bCs/>
          <w:sz w:val="24"/>
        </w:rPr>
        <w:t>8</w:t>
      </w:r>
      <w:r w:rsidRPr="004D0C86">
        <w:rPr>
          <w:rFonts w:ascii="宋体" w:hAnsi="宋体" w:hint="eastAsia"/>
          <w:b/>
          <w:bCs/>
          <w:sz w:val="24"/>
        </w:rPr>
        <w:t>：</w:t>
      </w:r>
      <w:r w:rsidRPr="004D0C86">
        <w:rPr>
          <w:rFonts w:ascii="宋体" w:hAnsi="宋体" w:hint="eastAsia"/>
          <w:sz w:val="24"/>
        </w:rPr>
        <w:t>一家家具厂要为树人中学高一年级制作课桌椅，他们事先想了解全体高一年级学生的平均身高，以便设定可调节课桌椅的标准高度.已知树人中学高一年级有712名学生，如果要通过简单随机抽样的方法调</w:t>
      </w:r>
      <w:proofErr w:type="gramStart"/>
      <w:r w:rsidRPr="004D0C86">
        <w:rPr>
          <w:rFonts w:ascii="宋体" w:hAnsi="宋体" w:hint="eastAsia"/>
          <w:sz w:val="24"/>
        </w:rPr>
        <w:t>査</w:t>
      </w:r>
      <w:proofErr w:type="gramEnd"/>
      <w:r w:rsidRPr="004D0C86">
        <w:rPr>
          <w:rFonts w:ascii="宋体" w:hAnsi="宋体" w:hint="eastAsia"/>
          <w:sz w:val="24"/>
        </w:rPr>
        <w:t>高一年级学生的平均身高，应该怎么抽取样本?</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先给712名学生编号，例如按1～712选行编号，然后把所有编号写在外观、质地等无差别的小纸片(也可以是卡小球等)上作为号签，并将这些小纸片放在一个不透明的盒里，充分搅拌.最后从盒中</w:t>
      </w:r>
      <w:proofErr w:type="gramStart"/>
      <w:r w:rsidRPr="00C367A2">
        <w:rPr>
          <w:rFonts w:ascii="宋体" w:hAnsi="宋体" w:hint="eastAsia"/>
          <w:sz w:val="24"/>
        </w:rPr>
        <w:t>不</w:t>
      </w:r>
      <w:proofErr w:type="gramEnd"/>
      <w:r w:rsidRPr="00C367A2">
        <w:rPr>
          <w:rFonts w:ascii="宋体" w:hAnsi="宋体" w:hint="eastAsia"/>
          <w:sz w:val="24"/>
        </w:rPr>
        <w:t>放回地逐个抽取号签，使号签上的编号对应的学生进入样本，直到抽足样本所需要的人数.</w:t>
      </w:r>
    </w:p>
    <w:p w:rsidR="00C367A2" w:rsidRPr="00C367A2" w:rsidRDefault="00C367A2" w:rsidP="00C367A2">
      <w:pPr>
        <w:spacing w:line="440" w:lineRule="exact"/>
        <w:ind w:firstLineChars="200" w:firstLine="482"/>
        <w:rPr>
          <w:rFonts w:ascii="宋体" w:hAnsi="宋体"/>
          <w:sz w:val="24"/>
        </w:rPr>
      </w:pPr>
      <w:r w:rsidRPr="00C367A2">
        <w:rPr>
          <w:rFonts w:ascii="宋体" w:hAnsi="宋体" w:hint="eastAsia"/>
          <w:b/>
          <w:bCs/>
          <w:sz w:val="24"/>
        </w:rPr>
        <w:t>1.抽签法</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第一步：将总体的所有N</w:t>
      </w:r>
      <w:proofErr w:type="gramStart"/>
      <w:r w:rsidRPr="00C367A2">
        <w:rPr>
          <w:rFonts w:ascii="宋体" w:hAnsi="宋体" w:hint="eastAsia"/>
          <w:sz w:val="24"/>
        </w:rPr>
        <w:t>个</w:t>
      </w:r>
      <w:proofErr w:type="gramEnd"/>
      <w:r w:rsidRPr="00C367A2">
        <w:rPr>
          <w:rFonts w:ascii="宋体" w:hAnsi="宋体" w:hint="eastAsia"/>
          <w:sz w:val="24"/>
        </w:rPr>
        <w:t>个体从0到（N-1)编号；</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第二步：准备N</w:t>
      </w:r>
      <w:proofErr w:type="gramStart"/>
      <w:r w:rsidRPr="00C367A2">
        <w:rPr>
          <w:rFonts w:ascii="宋体" w:hAnsi="宋体" w:hint="eastAsia"/>
          <w:sz w:val="24"/>
        </w:rPr>
        <w:t>个</w:t>
      </w:r>
      <w:proofErr w:type="gramEnd"/>
      <w:r w:rsidRPr="00C367A2">
        <w:rPr>
          <w:rFonts w:ascii="宋体" w:hAnsi="宋体" w:hint="eastAsia"/>
          <w:sz w:val="24"/>
        </w:rPr>
        <w:t>号签分别标上这些编号，将号签放在容器中搅拌均匀后，每次抽取一个号签；</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第三步：将取出的n</w:t>
      </w:r>
      <w:proofErr w:type="gramStart"/>
      <w:r w:rsidRPr="00C367A2">
        <w:rPr>
          <w:rFonts w:ascii="宋体" w:hAnsi="宋体" w:hint="eastAsia"/>
          <w:sz w:val="24"/>
        </w:rPr>
        <w:t>个</w:t>
      </w:r>
      <w:proofErr w:type="gramEnd"/>
      <w:r w:rsidRPr="00C367A2">
        <w:rPr>
          <w:rFonts w:ascii="宋体" w:hAnsi="宋体" w:hint="eastAsia"/>
          <w:sz w:val="24"/>
        </w:rPr>
        <w:t>号签上的号码所对应的n</w:t>
      </w:r>
      <w:proofErr w:type="gramStart"/>
      <w:r w:rsidRPr="00C367A2">
        <w:rPr>
          <w:rFonts w:ascii="宋体" w:hAnsi="宋体" w:hint="eastAsia"/>
          <w:sz w:val="24"/>
        </w:rPr>
        <w:t>个</w:t>
      </w:r>
      <w:proofErr w:type="gramEnd"/>
      <w:r w:rsidRPr="00C367A2">
        <w:rPr>
          <w:rFonts w:ascii="宋体" w:hAnsi="宋体" w:hint="eastAsia"/>
          <w:sz w:val="24"/>
        </w:rPr>
        <w:t xml:space="preserve">个体作为样本. </w:t>
      </w:r>
    </w:p>
    <w:p w:rsidR="00C367A2" w:rsidRPr="00C367A2" w:rsidRDefault="00C367A2" w:rsidP="00C367A2">
      <w:pPr>
        <w:spacing w:line="440" w:lineRule="exact"/>
        <w:ind w:firstLineChars="200" w:firstLine="482"/>
        <w:rPr>
          <w:rFonts w:ascii="宋体" w:hAnsi="宋体"/>
          <w:sz w:val="24"/>
        </w:rPr>
      </w:pPr>
      <w:r w:rsidRPr="00C367A2">
        <w:rPr>
          <w:rFonts w:ascii="宋体" w:hAnsi="宋体" w:hint="eastAsia"/>
          <w:b/>
          <w:bCs/>
          <w:sz w:val="24"/>
        </w:rPr>
        <w:lastRenderedPageBreak/>
        <w:t xml:space="preserve">优点: </w:t>
      </w:r>
      <w:r w:rsidRPr="00C367A2">
        <w:rPr>
          <w:rFonts w:ascii="宋体" w:hAnsi="宋体" w:hint="eastAsia"/>
          <w:i/>
          <w:iCs/>
          <w:sz w:val="24"/>
        </w:rPr>
        <w:t>抽签法能够保证每个个体入选的机会都相等(得到的样本是简单随机样本)</w:t>
      </w:r>
    </w:p>
    <w:p w:rsidR="00C367A2" w:rsidRPr="00C367A2" w:rsidRDefault="00C367A2" w:rsidP="00C367A2">
      <w:pPr>
        <w:spacing w:line="440" w:lineRule="exact"/>
        <w:ind w:firstLineChars="200" w:firstLine="482"/>
        <w:rPr>
          <w:rFonts w:ascii="宋体" w:hAnsi="宋体"/>
          <w:sz w:val="24"/>
        </w:rPr>
      </w:pPr>
      <w:r w:rsidRPr="00C367A2">
        <w:rPr>
          <w:rFonts w:ascii="宋体" w:hAnsi="宋体" w:hint="eastAsia"/>
          <w:b/>
          <w:bCs/>
          <w:sz w:val="24"/>
        </w:rPr>
        <w:t>缺点：</w:t>
      </w:r>
      <w:r>
        <w:rPr>
          <w:rFonts w:ascii="宋体" w:hAnsi="宋体" w:hint="eastAsia"/>
          <w:sz w:val="24"/>
        </w:rPr>
        <w:t>①</w:t>
      </w:r>
      <w:proofErr w:type="gramStart"/>
      <w:r>
        <w:rPr>
          <w:rFonts w:ascii="宋体" w:hAnsi="宋体" w:hint="eastAsia"/>
          <w:sz w:val="24"/>
        </w:rPr>
        <w:t>当总体</w:t>
      </w:r>
      <w:proofErr w:type="gramEnd"/>
      <w:r>
        <w:rPr>
          <w:rFonts w:ascii="宋体" w:hAnsi="宋体" w:hint="eastAsia"/>
          <w:sz w:val="24"/>
        </w:rPr>
        <w:t>中的个数较多时，制作号签的成本会增加，使得抽签法成本</w:t>
      </w:r>
    </w:p>
    <w:p w:rsidR="00C367A2" w:rsidRPr="00C367A2" w:rsidRDefault="00C367A2" w:rsidP="00C367A2">
      <w:pPr>
        <w:spacing w:line="440" w:lineRule="exact"/>
        <w:rPr>
          <w:rFonts w:ascii="宋体" w:hAnsi="宋体"/>
          <w:sz w:val="24"/>
        </w:rPr>
      </w:pPr>
      <w:r w:rsidRPr="00C367A2">
        <w:rPr>
          <w:rFonts w:ascii="宋体" w:hAnsi="宋体" w:hint="eastAsia"/>
          <w:sz w:val="24"/>
        </w:rPr>
        <w:t xml:space="preserve">（费时、费力）②号签很多时，“搅拌均匀”就非常困难，结果很难保证每个个体入选的机会都相等，从而产生坏样本的可能性增加.  </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2.随机数法（阅读课本175-176页）</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 xml:space="preserve">   先给712名学生编号，例如按1～712选行编号，y随机数工具产生1～712范围内的正整数，把产生的数作为抽中的编号，使与编号对应的学生进入样本，重复上述过程，直到抽足样本所需要的人数. </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（1）用随机试验生成随机数；</w:t>
      </w:r>
    </w:p>
    <w:p w:rsidR="00C367A2" w:rsidRPr="00C367A2" w:rsidRDefault="00C367A2" w:rsidP="00C367A2">
      <w:pPr>
        <w:spacing w:line="440" w:lineRule="exact"/>
        <w:ind w:firstLineChars="200" w:firstLine="480"/>
        <w:rPr>
          <w:rFonts w:ascii="宋体" w:hAnsi="宋体"/>
          <w:sz w:val="24"/>
        </w:rPr>
      </w:pPr>
      <w:r w:rsidRPr="00C367A2">
        <w:rPr>
          <w:rFonts w:ascii="宋体" w:hAnsi="宋体" w:hint="eastAsia"/>
          <w:sz w:val="24"/>
        </w:rPr>
        <w:t>（2）用信息技术生成随机数：用计算器生成随机数，用电子表格软件生成随机数，用R统计软件生成随机数课本.</w:t>
      </w:r>
    </w:p>
    <w:tbl>
      <w:tblPr>
        <w:tblpPr w:leftFromText="180" w:rightFromText="180" w:vertAnchor="page" w:horzAnchor="margin" w:tblpY="6986"/>
        <w:tblW w:w="9150" w:type="dxa"/>
        <w:tblLook w:val="04A0" w:firstRow="1" w:lastRow="0" w:firstColumn="1" w:lastColumn="0" w:noHBand="0" w:noVBand="1"/>
      </w:tblPr>
      <w:tblGrid>
        <w:gridCol w:w="915"/>
        <w:gridCol w:w="915"/>
        <w:gridCol w:w="915"/>
        <w:gridCol w:w="915"/>
        <w:gridCol w:w="915"/>
        <w:gridCol w:w="915"/>
        <w:gridCol w:w="915"/>
        <w:gridCol w:w="915"/>
        <w:gridCol w:w="915"/>
        <w:gridCol w:w="915"/>
      </w:tblGrid>
      <w:tr w:rsidR="00450BE5" w:rsidRPr="00C367A2" w:rsidTr="00450BE5">
        <w:trPr>
          <w:trHeight w:val="21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262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598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101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127</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322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424</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305</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668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402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415</w:t>
            </w:r>
          </w:p>
        </w:tc>
      </w:tr>
      <w:tr w:rsidR="00450BE5" w:rsidRPr="00C367A2" w:rsidTr="00450BE5">
        <w:trPr>
          <w:trHeight w:val="213"/>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7</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137</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512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69</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316</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546</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457</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354</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75</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162</w:t>
            </w:r>
          </w:p>
        </w:tc>
      </w:tr>
      <w:tr w:rsidR="00450BE5" w:rsidRPr="00C367A2" w:rsidTr="00450BE5">
        <w:trPr>
          <w:trHeight w:val="213"/>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362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126</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286</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287</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119</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449</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516</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325</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644</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344</w:t>
            </w:r>
          </w:p>
        </w:tc>
      </w:tr>
      <w:tr w:rsidR="00450BE5" w:rsidRPr="00C367A2" w:rsidTr="00450BE5">
        <w:trPr>
          <w:trHeight w:val="213"/>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356</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71</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360</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122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702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362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651</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532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681</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271</w:t>
            </w:r>
          </w:p>
        </w:tc>
      </w:tr>
      <w:tr w:rsidR="00450BE5" w:rsidRPr="00C367A2" w:rsidTr="00450BE5">
        <w:trPr>
          <w:trHeight w:val="213"/>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40</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349</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338</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557</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475</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702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39</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121</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72</w:t>
            </w:r>
          </w:p>
        </w:tc>
        <w:tc>
          <w:tcPr>
            <w:tcW w:w="915" w:type="dxa"/>
            <w:tcBorders>
              <w:top w:val="nil"/>
              <w:left w:val="nil"/>
              <w:bottom w:val="single" w:sz="4" w:space="0" w:color="auto"/>
              <w:right w:val="single" w:sz="4" w:space="0" w:color="auto"/>
            </w:tcBorders>
            <w:shd w:val="clear" w:color="auto" w:fill="auto"/>
            <w:noWrap/>
            <w:vAlign w:val="center"/>
            <w:hideMark/>
          </w:tcPr>
          <w:p w:rsidR="00450BE5" w:rsidRPr="00C367A2" w:rsidRDefault="00450BE5" w:rsidP="00450BE5">
            <w:pPr>
              <w:widowControl/>
              <w:jc w:val="right"/>
              <w:rPr>
                <w:rFonts w:ascii="宋体" w:hAnsi="宋体" w:cs="宋体"/>
                <w:color w:val="000000"/>
                <w:kern w:val="0"/>
                <w:sz w:val="22"/>
                <w:szCs w:val="22"/>
              </w:rPr>
            </w:pPr>
            <w:r w:rsidRPr="00C367A2">
              <w:rPr>
                <w:rFonts w:ascii="宋体" w:hAnsi="宋体" w:cs="宋体" w:hint="eastAsia"/>
                <w:color w:val="000000"/>
                <w:kern w:val="0"/>
                <w:sz w:val="22"/>
                <w:szCs w:val="22"/>
              </w:rPr>
              <w:t>179</w:t>
            </w:r>
          </w:p>
        </w:tc>
      </w:tr>
    </w:tbl>
    <w:p w:rsidR="00450BE5" w:rsidRPr="00450BE5" w:rsidRDefault="00450BE5" w:rsidP="00C367A2">
      <w:pPr>
        <w:spacing w:line="440" w:lineRule="exact"/>
        <w:rPr>
          <w:rFonts w:ascii="宋体" w:hAnsi="宋体"/>
          <w:sz w:val="24"/>
        </w:rPr>
      </w:pPr>
      <w:r>
        <w:rPr>
          <w:rFonts w:ascii="宋体" w:hAnsi="宋体" w:hint="eastAsia"/>
          <w:b/>
          <w:sz w:val="24"/>
        </w:rPr>
        <w:t xml:space="preserve">   </w:t>
      </w:r>
      <w:r w:rsidRPr="00450BE5">
        <w:rPr>
          <w:rFonts w:ascii="宋体" w:hAnsi="宋体" w:hint="eastAsia"/>
          <w:sz w:val="24"/>
        </w:rPr>
        <w:t>随着信息技术的发展，人们越来越多的利用计算器，数学软件、统计软件等工具来产生随机数，用信息技术工具产生随机数的优点就是方便、快捷.</w:t>
      </w:r>
    </w:p>
    <w:p w:rsidR="000574B5" w:rsidRDefault="004D0C86" w:rsidP="00C367A2">
      <w:pPr>
        <w:spacing w:line="440" w:lineRule="exact"/>
        <w:rPr>
          <w:rFonts w:ascii="宋体" w:hAnsi="宋体"/>
          <w:sz w:val="24"/>
        </w:rPr>
      </w:pPr>
      <w:r w:rsidRPr="004D0C86">
        <w:rPr>
          <w:rFonts w:ascii="宋体" w:hAnsi="宋体" w:hint="eastAsia"/>
          <w:b/>
          <w:sz w:val="24"/>
        </w:rPr>
        <w:t>任务四：</w:t>
      </w:r>
      <w:r>
        <w:rPr>
          <w:rFonts w:ascii="宋体" w:hAnsi="宋体" w:hint="eastAsia"/>
          <w:sz w:val="24"/>
        </w:rPr>
        <w:t>学习总体均值和样本均值两个概念，体会二者的联系与区别.</w:t>
      </w:r>
    </w:p>
    <w:p w:rsidR="00C367A2" w:rsidRPr="00C367A2" w:rsidRDefault="00C367A2" w:rsidP="00C367A2">
      <w:pPr>
        <w:spacing w:line="440" w:lineRule="exact"/>
        <w:ind w:firstLineChars="200" w:firstLine="482"/>
        <w:rPr>
          <w:rFonts w:ascii="宋体" w:hAnsi="宋体"/>
          <w:b/>
          <w:sz w:val="24"/>
        </w:rPr>
      </w:pPr>
      <w:r w:rsidRPr="00C367A2">
        <w:rPr>
          <w:rFonts w:ascii="宋体" w:hAnsi="宋体" w:hint="eastAsia"/>
          <w:b/>
          <w:sz w:val="24"/>
        </w:rPr>
        <w:t>下面是用随机数法从树人中学高一年级学生中抽取的一个容量为</w:t>
      </w:r>
      <w:r w:rsidRPr="00C367A2">
        <w:rPr>
          <w:rFonts w:ascii="宋体" w:hAnsi="宋体"/>
          <w:b/>
          <w:sz w:val="24"/>
        </w:rPr>
        <w:t>50</w:t>
      </w:r>
      <w:r w:rsidRPr="00C367A2">
        <w:rPr>
          <w:rFonts w:ascii="宋体" w:hAnsi="宋体" w:hint="eastAsia"/>
          <w:b/>
          <w:sz w:val="24"/>
        </w:rPr>
        <w:t>的简单随机样本他们的身高变量值</w:t>
      </w:r>
      <w:r w:rsidRPr="00C367A2">
        <w:rPr>
          <w:rFonts w:ascii="宋体" w:hAnsi="宋体"/>
          <w:b/>
          <w:sz w:val="24"/>
        </w:rPr>
        <w:t>(</w:t>
      </w:r>
      <w:r w:rsidRPr="00C367A2">
        <w:rPr>
          <w:rFonts w:ascii="宋体" w:hAnsi="宋体" w:hint="eastAsia"/>
          <w:b/>
          <w:sz w:val="24"/>
        </w:rPr>
        <w:t>单位</w:t>
      </w:r>
      <w:r w:rsidRPr="00C367A2">
        <w:rPr>
          <w:rFonts w:ascii="宋体" w:hAnsi="宋体"/>
          <w:b/>
          <w:sz w:val="24"/>
        </w:rPr>
        <w:t>:cm)</w:t>
      </w:r>
      <w:r w:rsidRPr="00C367A2">
        <w:rPr>
          <w:rFonts w:ascii="宋体" w:hAnsi="宋体" w:hint="eastAsia"/>
          <w:b/>
          <w:sz w:val="24"/>
        </w:rPr>
        <w:t>如</w:t>
      </w:r>
    </w:p>
    <w:p w:rsidR="00C367A2" w:rsidRPr="00C367A2" w:rsidRDefault="00C367A2" w:rsidP="00C367A2">
      <w:pPr>
        <w:spacing w:line="440" w:lineRule="exact"/>
        <w:ind w:firstLineChars="200" w:firstLine="361"/>
        <w:rPr>
          <w:rFonts w:ascii="宋体" w:hAnsi="宋体"/>
          <w:b/>
          <w:sz w:val="18"/>
          <w:szCs w:val="18"/>
        </w:rPr>
      </w:pPr>
      <w:r w:rsidRPr="00C367A2">
        <w:rPr>
          <w:rFonts w:ascii="宋体" w:hAnsi="宋体"/>
          <w:b/>
          <w:sz w:val="18"/>
          <w:szCs w:val="18"/>
        </w:rPr>
        <w:t xml:space="preserve">156.0   166.0   </w:t>
      </w:r>
      <w:proofErr w:type="gramStart"/>
      <w:r w:rsidRPr="00C367A2">
        <w:rPr>
          <w:rFonts w:ascii="宋体" w:hAnsi="宋体"/>
          <w:b/>
          <w:sz w:val="18"/>
          <w:szCs w:val="18"/>
        </w:rPr>
        <w:t>157.0  155.0</w:t>
      </w:r>
      <w:proofErr w:type="gramEnd"/>
      <w:r w:rsidRPr="00C367A2">
        <w:rPr>
          <w:rFonts w:ascii="宋体" w:hAnsi="宋体"/>
          <w:b/>
          <w:sz w:val="18"/>
          <w:szCs w:val="18"/>
        </w:rPr>
        <w:t xml:space="preserve">  162.0  168.0   173.0   155.0   157.0    160.0</w:t>
      </w:r>
    </w:p>
    <w:p w:rsidR="00C367A2" w:rsidRPr="00C367A2" w:rsidRDefault="00C367A2" w:rsidP="00C367A2">
      <w:pPr>
        <w:spacing w:line="440" w:lineRule="exact"/>
        <w:ind w:firstLineChars="200" w:firstLine="361"/>
        <w:rPr>
          <w:rFonts w:ascii="宋体" w:hAnsi="宋体"/>
          <w:b/>
          <w:sz w:val="18"/>
          <w:szCs w:val="18"/>
        </w:rPr>
      </w:pPr>
      <w:r w:rsidRPr="00C367A2">
        <w:rPr>
          <w:rFonts w:ascii="宋体" w:hAnsi="宋体"/>
          <w:b/>
          <w:sz w:val="18"/>
          <w:szCs w:val="18"/>
        </w:rPr>
        <w:t xml:space="preserve">175.0   177.0   </w:t>
      </w:r>
      <w:proofErr w:type="gramStart"/>
      <w:r w:rsidRPr="00C367A2">
        <w:rPr>
          <w:rFonts w:ascii="宋体" w:hAnsi="宋体"/>
          <w:b/>
          <w:sz w:val="18"/>
          <w:szCs w:val="18"/>
        </w:rPr>
        <w:t>158.0  155.0</w:t>
      </w:r>
      <w:proofErr w:type="gramEnd"/>
      <w:r w:rsidRPr="00C367A2">
        <w:rPr>
          <w:rFonts w:ascii="宋体" w:hAnsi="宋体"/>
          <w:b/>
          <w:sz w:val="18"/>
          <w:szCs w:val="18"/>
        </w:rPr>
        <w:t xml:space="preserve">  161.0  158.0   161.5   166.0    174.0   170.0</w:t>
      </w:r>
    </w:p>
    <w:p w:rsidR="00C367A2" w:rsidRPr="00C367A2" w:rsidRDefault="00C367A2" w:rsidP="00C367A2">
      <w:pPr>
        <w:spacing w:line="440" w:lineRule="exact"/>
        <w:ind w:firstLineChars="200" w:firstLine="361"/>
        <w:rPr>
          <w:rFonts w:ascii="宋体" w:hAnsi="宋体"/>
          <w:b/>
          <w:sz w:val="18"/>
          <w:szCs w:val="18"/>
        </w:rPr>
      </w:pPr>
      <w:r w:rsidRPr="00C367A2">
        <w:rPr>
          <w:rFonts w:ascii="宋体" w:hAnsi="宋体"/>
          <w:b/>
          <w:sz w:val="18"/>
          <w:szCs w:val="18"/>
        </w:rPr>
        <w:t xml:space="preserve">162.0   155.0   </w:t>
      </w:r>
      <w:proofErr w:type="gramStart"/>
      <w:r w:rsidRPr="00C367A2">
        <w:rPr>
          <w:rFonts w:ascii="宋体" w:hAnsi="宋体"/>
          <w:b/>
          <w:sz w:val="18"/>
          <w:szCs w:val="18"/>
        </w:rPr>
        <w:t>156.0  158.0</w:t>
      </w:r>
      <w:proofErr w:type="gramEnd"/>
      <w:r w:rsidRPr="00C367A2">
        <w:rPr>
          <w:rFonts w:ascii="宋体" w:hAnsi="宋体"/>
          <w:b/>
          <w:sz w:val="18"/>
          <w:szCs w:val="18"/>
        </w:rPr>
        <w:t xml:space="preserve">  183.0  164.0   173.0   155.5    176.0   171.0</w:t>
      </w:r>
    </w:p>
    <w:p w:rsidR="00C367A2" w:rsidRPr="00C367A2" w:rsidRDefault="00C367A2" w:rsidP="00C367A2">
      <w:pPr>
        <w:spacing w:line="440" w:lineRule="exact"/>
        <w:ind w:firstLineChars="200" w:firstLine="361"/>
        <w:rPr>
          <w:rFonts w:ascii="宋体" w:hAnsi="宋体"/>
          <w:b/>
          <w:sz w:val="18"/>
          <w:szCs w:val="18"/>
        </w:rPr>
      </w:pPr>
      <w:r w:rsidRPr="00C367A2">
        <w:rPr>
          <w:rFonts w:ascii="宋体" w:hAnsi="宋体"/>
          <w:b/>
          <w:sz w:val="18"/>
          <w:szCs w:val="18"/>
        </w:rPr>
        <w:t xml:space="preserve">164.5   160.0   </w:t>
      </w:r>
      <w:proofErr w:type="gramStart"/>
      <w:r w:rsidRPr="00C367A2">
        <w:rPr>
          <w:rFonts w:ascii="宋体" w:hAnsi="宋体"/>
          <w:b/>
          <w:sz w:val="18"/>
          <w:szCs w:val="18"/>
        </w:rPr>
        <w:t>149.0  172.0</w:t>
      </w:r>
      <w:proofErr w:type="gramEnd"/>
      <w:r w:rsidRPr="00C367A2">
        <w:rPr>
          <w:rFonts w:ascii="宋体" w:hAnsi="宋体"/>
          <w:b/>
          <w:sz w:val="18"/>
          <w:szCs w:val="18"/>
        </w:rPr>
        <w:t xml:space="preserve">  165.0   176.0   176.0   168.5   171.0   169.0</w:t>
      </w:r>
    </w:p>
    <w:p w:rsidR="00C367A2" w:rsidRPr="00C367A2" w:rsidRDefault="00C367A2" w:rsidP="00C367A2">
      <w:pPr>
        <w:spacing w:line="440" w:lineRule="exact"/>
        <w:ind w:firstLineChars="200" w:firstLine="361"/>
        <w:rPr>
          <w:rFonts w:ascii="宋体" w:hAnsi="宋体"/>
          <w:b/>
          <w:sz w:val="18"/>
          <w:szCs w:val="18"/>
        </w:rPr>
      </w:pPr>
      <w:r w:rsidRPr="00C367A2">
        <w:rPr>
          <w:rFonts w:ascii="宋体" w:hAnsi="宋体"/>
          <w:b/>
          <w:sz w:val="18"/>
          <w:szCs w:val="18"/>
        </w:rPr>
        <w:t xml:space="preserve">156.0   171.0   </w:t>
      </w:r>
      <w:proofErr w:type="gramStart"/>
      <w:r w:rsidRPr="00C367A2">
        <w:rPr>
          <w:rFonts w:ascii="宋体" w:hAnsi="宋体"/>
          <w:b/>
          <w:sz w:val="18"/>
          <w:szCs w:val="18"/>
        </w:rPr>
        <w:t>151.0  158.0</w:t>
      </w:r>
      <w:proofErr w:type="gramEnd"/>
      <w:r w:rsidRPr="00C367A2">
        <w:rPr>
          <w:rFonts w:ascii="宋体" w:hAnsi="宋体"/>
          <w:b/>
          <w:sz w:val="18"/>
          <w:szCs w:val="18"/>
        </w:rPr>
        <w:t xml:space="preserve">  156.0   165.0   158.0   175.0   165.0  171.0</w:t>
      </w:r>
    </w:p>
    <w:p w:rsidR="00C367A2" w:rsidRPr="00C367A2" w:rsidRDefault="00C367A2" w:rsidP="00C367A2">
      <w:pPr>
        <w:spacing w:line="440" w:lineRule="exact"/>
        <w:ind w:firstLineChars="200" w:firstLine="482"/>
        <w:rPr>
          <w:b/>
        </w:rPr>
      </w:pPr>
      <w:r w:rsidRPr="00C367A2">
        <w:rPr>
          <w:rFonts w:ascii="宋体" w:hAnsi="宋体" w:hint="eastAsia"/>
          <w:b/>
          <w:sz w:val="24"/>
        </w:rPr>
        <w:t>样本的平均数为</w:t>
      </w:r>
      <w:r w:rsidRPr="00C367A2">
        <w:rPr>
          <w:rFonts w:ascii="宋体" w:hAnsi="宋体"/>
          <w:b/>
          <w:sz w:val="24"/>
        </w:rPr>
        <w:t>164.3cm</w:t>
      </w:r>
      <w:r>
        <w:rPr>
          <w:rFonts w:ascii="宋体" w:hAnsi="宋体" w:hint="eastAsia"/>
          <w:b/>
          <w:sz w:val="24"/>
        </w:rPr>
        <w:t>，</w:t>
      </w:r>
      <w:r w:rsidRPr="00C367A2">
        <w:rPr>
          <w:rFonts w:hint="eastAsia"/>
          <w:b/>
        </w:rPr>
        <w:t>估计树人中学高一年级学生的平均身高为</w:t>
      </w:r>
      <w:r w:rsidRPr="00C367A2">
        <w:rPr>
          <w:b/>
        </w:rPr>
        <w:t>164.3cm</w:t>
      </w:r>
      <w:r w:rsidRPr="00C367A2">
        <w:rPr>
          <w:rFonts w:hint="eastAsia"/>
          <w:b/>
        </w:rPr>
        <w:t>左右</w:t>
      </w:r>
    </w:p>
    <w:p w:rsidR="00C367A2" w:rsidRPr="00C367A2" w:rsidRDefault="00795D9A" w:rsidP="00C367A2">
      <w:pPr>
        <w:spacing w:line="440" w:lineRule="exact"/>
        <w:ind w:firstLineChars="200" w:firstLine="482"/>
        <w:rPr>
          <w:rFonts w:ascii="宋体" w:hAnsi="宋体"/>
          <w:b/>
          <w:sz w:val="24"/>
        </w:rPr>
      </w:pPr>
      <w:r>
        <w:rPr>
          <w:rFonts w:ascii="宋体" w:hAnsi="宋体"/>
          <w:b/>
          <w:noProof/>
          <w:sz w:val="24"/>
        </w:rPr>
        <w:pict w14:anchorId="543CE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7" type="#_x0000_t75" style="position:absolute;left:0;text-align:left;margin-left:38.55pt;margin-top:3.6pt;width:242pt;height:67.95pt;z-index:251659264;visibility:visible">
            <v:imagedata r:id="rId8" o:title=""/>
          </v:shape>
          <o:OLEObject Type="Embed" ProgID="Equation.DSMT4" ShapeID="对象 3" DrawAspect="Content" ObjectID="_1650192562" r:id="rId9"/>
        </w:pict>
      </w:r>
    </w:p>
    <w:p w:rsidR="004D0C86" w:rsidRDefault="004D0C86" w:rsidP="004D0C86">
      <w:pPr>
        <w:spacing w:line="440" w:lineRule="exact"/>
        <w:ind w:firstLineChars="200" w:firstLine="482"/>
        <w:rPr>
          <w:rFonts w:ascii="宋体" w:hAnsi="宋体"/>
          <w:b/>
          <w:sz w:val="24"/>
        </w:rPr>
      </w:pPr>
    </w:p>
    <w:p w:rsidR="004D0C86" w:rsidRDefault="004D0C86" w:rsidP="004D0C86">
      <w:pPr>
        <w:spacing w:line="440" w:lineRule="exact"/>
        <w:ind w:firstLineChars="200" w:firstLine="482"/>
        <w:rPr>
          <w:rFonts w:ascii="宋体" w:hAnsi="宋体"/>
          <w:b/>
          <w:sz w:val="24"/>
        </w:rPr>
      </w:pPr>
    </w:p>
    <w:p w:rsidR="00450BE5" w:rsidRDefault="00795D9A" w:rsidP="004D0C86">
      <w:pPr>
        <w:spacing w:line="440" w:lineRule="exact"/>
        <w:ind w:firstLineChars="200" w:firstLine="482"/>
        <w:rPr>
          <w:rFonts w:ascii="宋体" w:hAnsi="宋体"/>
          <w:b/>
          <w:sz w:val="24"/>
        </w:rPr>
      </w:pPr>
      <w:r>
        <w:rPr>
          <w:rFonts w:ascii="宋体" w:hAnsi="宋体"/>
          <w:b/>
          <w:noProof/>
          <w:sz w:val="24"/>
        </w:rPr>
        <w:pict w14:anchorId="0B37F3D3">
          <v:shape id="对象 7" o:spid="_x0000_s1028" type="#_x0000_t75" style="position:absolute;left:0;text-align:left;margin-left:29.8pt;margin-top:5.55pt;width:192pt;height:49.95pt;z-index:251660288;visibility:visible">
            <v:imagedata r:id="rId10" o:title=""/>
          </v:shape>
          <o:OLEObject Type="Embed" ProgID="Equation.DSMT4" ShapeID="对象 7" DrawAspect="Content" ObjectID="_1650192563" r:id="rId11"/>
        </w:pict>
      </w:r>
    </w:p>
    <w:p w:rsidR="00450BE5" w:rsidRPr="00450BE5" w:rsidRDefault="00450BE5" w:rsidP="00450BE5">
      <w:pPr>
        <w:spacing w:line="440" w:lineRule="exact"/>
        <w:ind w:firstLineChars="200" w:firstLine="482"/>
      </w:pPr>
      <w:r w:rsidRPr="0045026D">
        <w:rPr>
          <w:rFonts w:ascii="宋体" w:hAnsi="宋体" w:hint="eastAsia"/>
          <w:b/>
          <w:bCs/>
          <w:sz w:val="24"/>
        </w:rPr>
        <w:lastRenderedPageBreak/>
        <w:t>探究</w:t>
      </w:r>
      <w:r w:rsidRPr="0045026D">
        <w:rPr>
          <w:rFonts w:ascii="宋体" w:hAnsi="宋体" w:hint="eastAsia"/>
          <w:b/>
          <w:sz w:val="24"/>
        </w:rPr>
        <w:t>：</w:t>
      </w:r>
      <w:proofErr w:type="gramStart"/>
      <w:r w:rsidRPr="0045026D">
        <w:rPr>
          <w:rFonts w:ascii="宋体" w:hAnsi="宋体" w:hint="eastAsia"/>
          <w:sz w:val="24"/>
        </w:rPr>
        <w:t>小明想考察</w:t>
      </w:r>
      <w:proofErr w:type="gramEnd"/>
      <w:r w:rsidRPr="0045026D">
        <w:rPr>
          <w:rFonts w:ascii="宋体" w:hAnsi="宋体" w:hint="eastAsia"/>
          <w:sz w:val="24"/>
        </w:rPr>
        <w:t>一下简单随机抽样的估计效果，他从树人中学医务室得到了高一年级学生身高的所有数据，计算出整个年级学生的平均身高为165.0cm，然后，小明用简单随机抽样的方法，从这些数据中抽取了样本量为50和100的样本各10个，分别计算出样本平均数，如表9，1-1所示.</w:t>
      </w:r>
      <w:r w:rsidRPr="00450BE5">
        <w:rPr>
          <w:rFonts w:cstheme="majorBidi" w:hint="eastAsia"/>
          <w:color w:val="000000"/>
          <w:sz w:val="36"/>
          <w:szCs w:val="36"/>
        </w:rPr>
        <w:t xml:space="preserve"> </w:t>
      </w:r>
      <w:r w:rsidRPr="00450BE5">
        <w:rPr>
          <w:rFonts w:hint="eastAsia"/>
        </w:rPr>
        <w:t>从小明多次抽样所得的结果中，你有什么发现</w:t>
      </w:r>
      <w:r w:rsidRPr="00450BE5">
        <w:rPr>
          <w:rFonts w:hint="eastAsia"/>
        </w:rPr>
        <w:t>?</w:t>
      </w:r>
    </w:p>
    <w:p w:rsidR="00C367A2" w:rsidRDefault="00795D9A" w:rsidP="004D0C86">
      <w:pPr>
        <w:spacing w:line="440" w:lineRule="exact"/>
        <w:ind w:firstLineChars="200" w:firstLine="482"/>
        <w:rPr>
          <w:rFonts w:ascii="宋体" w:hAnsi="宋体"/>
          <w:b/>
          <w:sz w:val="24"/>
        </w:rPr>
      </w:pPr>
      <w:r>
        <w:rPr>
          <w:rFonts w:ascii="宋体" w:hAnsi="宋体"/>
          <w:b/>
          <w:noProof/>
          <w:sz w:val="24"/>
        </w:rPr>
        <w:pict w14:anchorId="446B3750">
          <v:shape id="_x0000_s1029" type="#_x0000_t75" style="position:absolute;left:0;text-align:left;margin-left:-6.6pt;margin-top:0;width:436.6pt;height:106.15pt;z-index:251661312;visibility:visible">
            <v:imagedata r:id="rId12" o:title=""/>
          </v:shape>
          <o:OLEObject Type="Embed" ProgID="Word.Document.12" ShapeID="_x0000_s1029" DrawAspect="Content" ObjectID="_1650192564" r:id="rId13">
            <o:FieldCodes>\s</o:FieldCodes>
          </o:OLEObject>
        </w:pict>
      </w:r>
    </w:p>
    <w:p w:rsidR="00C367A2" w:rsidRDefault="00C367A2" w:rsidP="004D0C86">
      <w:pPr>
        <w:spacing w:line="440" w:lineRule="exact"/>
        <w:ind w:firstLineChars="200" w:firstLine="482"/>
        <w:rPr>
          <w:rFonts w:ascii="宋体" w:hAnsi="宋体"/>
          <w:b/>
          <w:sz w:val="24"/>
        </w:rPr>
      </w:pPr>
    </w:p>
    <w:p w:rsidR="00C367A2" w:rsidRDefault="00C367A2" w:rsidP="004D0C86">
      <w:pPr>
        <w:spacing w:line="440" w:lineRule="exact"/>
        <w:ind w:firstLineChars="200" w:firstLine="482"/>
        <w:rPr>
          <w:rFonts w:ascii="宋体" w:hAnsi="宋体"/>
          <w:b/>
          <w:sz w:val="24"/>
        </w:rPr>
      </w:pPr>
    </w:p>
    <w:p w:rsidR="00C367A2" w:rsidRDefault="00C367A2" w:rsidP="004D0C86">
      <w:pPr>
        <w:spacing w:line="440" w:lineRule="exact"/>
        <w:ind w:firstLineChars="200" w:firstLine="482"/>
        <w:rPr>
          <w:rFonts w:ascii="宋体" w:hAnsi="宋体"/>
          <w:b/>
          <w:sz w:val="24"/>
        </w:rPr>
      </w:pPr>
    </w:p>
    <w:p w:rsidR="00C367A2" w:rsidRDefault="00C367A2" w:rsidP="004D0C86">
      <w:pPr>
        <w:spacing w:line="440" w:lineRule="exact"/>
        <w:ind w:firstLineChars="200" w:firstLine="482"/>
        <w:rPr>
          <w:rFonts w:ascii="宋体" w:hAnsi="宋体"/>
          <w:b/>
          <w:sz w:val="24"/>
        </w:rPr>
      </w:pPr>
    </w:p>
    <w:p w:rsidR="00450BE5" w:rsidRDefault="00450BE5" w:rsidP="00450BE5">
      <w:pPr>
        <w:spacing w:line="440" w:lineRule="exact"/>
        <w:ind w:firstLineChars="200" w:firstLine="420"/>
        <w:rPr>
          <w:rFonts w:ascii="宋体" w:hAnsi="宋体"/>
          <w:sz w:val="24"/>
        </w:rPr>
      </w:pPr>
      <w:r w:rsidRPr="00450BE5">
        <w:rPr>
          <w:rFonts w:hint="eastAsia"/>
          <w:noProof/>
        </w:rPr>
        <w:drawing>
          <wp:anchor distT="0" distB="0" distL="114300" distR="114300" simplePos="0" relativeHeight="251662336" behindDoc="0" locked="0" layoutInCell="1" allowOverlap="1" wp14:anchorId="4A2146C8" wp14:editId="79A531CE">
            <wp:simplePos x="0" y="0"/>
            <wp:positionH relativeFrom="column">
              <wp:posOffset>91440</wp:posOffset>
            </wp:positionH>
            <wp:positionV relativeFrom="paragraph">
              <wp:posOffset>24158</wp:posOffset>
            </wp:positionV>
            <wp:extent cx="5248275" cy="2386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8275" cy="238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450BE5">
      <w:pPr>
        <w:spacing w:line="440" w:lineRule="exact"/>
        <w:ind w:firstLineChars="200" w:firstLine="480"/>
        <w:rPr>
          <w:rFonts w:ascii="宋体" w:hAnsi="宋体"/>
          <w:sz w:val="24"/>
        </w:rPr>
      </w:pPr>
    </w:p>
    <w:p w:rsidR="00450BE5" w:rsidRDefault="00450BE5" w:rsidP="007E61BB">
      <w:pPr>
        <w:spacing w:line="440" w:lineRule="exact"/>
        <w:ind w:firstLineChars="200" w:firstLine="480"/>
        <w:rPr>
          <w:rFonts w:ascii="宋体" w:hAnsi="宋体"/>
          <w:sz w:val="24"/>
        </w:rPr>
      </w:pPr>
    </w:p>
    <w:p w:rsidR="00C367A2" w:rsidRPr="007E61BB" w:rsidRDefault="007E61BB" w:rsidP="007E61BB">
      <w:pPr>
        <w:spacing w:line="440" w:lineRule="exact"/>
        <w:ind w:firstLineChars="200" w:firstLine="480"/>
        <w:rPr>
          <w:rFonts w:ascii="宋体" w:hAnsi="宋体"/>
          <w:sz w:val="24"/>
        </w:rPr>
      </w:pPr>
      <w:r w:rsidRPr="007E61BB">
        <w:rPr>
          <w:rFonts w:ascii="宋体" w:hAnsi="宋体" w:hint="eastAsia"/>
          <w:sz w:val="24"/>
        </w:rPr>
        <w:t>从试验的结果来看，不管样本量为50还是100</w:t>
      </w:r>
      <w:r>
        <w:rPr>
          <w:rFonts w:ascii="宋体" w:hAnsi="宋体" w:hint="eastAsia"/>
          <w:sz w:val="24"/>
        </w:rPr>
        <w:t>，不同样本的平均数往往是不同的.由于样本的选取是随机的，因此样本平均数也是随机的，这与总体平均数是一个确定的数是不同的.另一方面，在所有的样本平均数中，除样本为50的第2个外，样本平均数偏离总体平均数都不超过cm，即大部分样本平均数都在总体平均数附近波动，这些体现了统计思想的随机性和规律性.然后，比较样本量为50和样本量为100的样本平均数，还可以发现样本量为100的波动幅度明显小于样本量为50的样本平均数，这与我们对增加样本量可以提高估计效果的认识是一致的.</w:t>
      </w:r>
    </w:p>
    <w:p w:rsidR="004D0C86" w:rsidRDefault="004D0C86" w:rsidP="004D0C86">
      <w:pPr>
        <w:spacing w:line="440" w:lineRule="exact"/>
        <w:ind w:firstLineChars="200" w:firstLine="482"/>
        <w:rPr>
          <w:rFonts w:ascii="宋体" w:hAnsi="宋体"/>
          <w:b/>
          <w:sz w:val="24"/>
        </w:rPr>
      </w:pPr>
      <w:r w:rsidRPr="004D0C86">
        <w:rPr>
          <w:rFonts w:ascii="宋体" w:hAnsi="宋体" w:hint="eastAsia"/>
          <w:b/>
          <w:sz w:val="24"/>
        </w:rPr>
        <w:t>小结：</w:t>
      </w:r>
    </w:p>
    <w:p w:rsidR="004D0C86" w:rsidRDefault="004D0C86" w:rsidP="004D0C86">
      <w:pPr>
        <w:spacing w:line="440" w:lineRule="exact"/>
        <w:ind w:firstLineChars="200" w:firstLine="482"/>
        <w:rPr>
          <w:rFonts w:ascii="宋体" w:hAnsi="宋体"/>
          <w:b/>
          <w:sz w:val="24"/>
        </w:rPr>
      </w:pPr>
    </w:p>
    <w:p w:rsidR="004D0C86" w:rsidRDefault="009010C7" w:rsidP="004D0C86">
      <w:pPr>
        <w:spacing w:line="440" w:lineRule="exact"/>
        <w:ind w:firstLineChars="200" w:firstLine="482"/>
        <w:rPr>
          <w:rFonts w:ascii="宋体" w:hAnsi="宋体"/>
          <w:b/>
          <w:sz w:val="24"/>
        </w:rPr>
      </w:pPr>
      <w:r w:rsidRPr="004D0C86">
        <w:rPr>
          <w:rFonts w:ascii="宋体" w:hAnsi="宋体"/>
          <w:b/>
          <w:noProof/>
          <w:sz w:val="24"/>
        </w:rPr>
        <w:lastRenderedPageBreak/>
        <w:drawing>
          <wp:anchor distT="0" distB="0" distL="114300" distR="114300" simplePos="0" relativeHeight="251658240" behindDoc="0" locked="0" layoutInCell="1" allowOverlap="1" wp14:anchorId="284B978E" wp14:editId="7701FA40">
            <wp:simplePos x="0" y="0"/>
            <wp:positionH relativeFrom="column">
              <wp:posOffset>90805</wp:posOffset>
            </wp:positionH>
            <wp:positionV relativeFrom="paragraph">
              <wp:posOffset>-397235</wp:posOffset>
            </wp:positionV>
            <wp:extent cx="5273675" cy="4229735"/>
            <wp:effectExtent l="0" t="0" r="3175" b="0"/>
            <wp:wrapNone/>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675" cy="422973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4D0C86">
      <w:pPr>
        <w:spacing w:line="440" w:lineRule="exact"/>
        <w:ind w:firstLineChars="200" w:firstLine="482"/>
        <w:rPr>
          <w:rFonts w:ascii="宋体" w:hAnsi="宋体"/>
          <w:b/>
          <w:sz w:val="24"/>
        </w:rPr>
      </w:pPr>
    </w:p>
    <w:p w:rsidR="007E61BB" w:rsidRDefault="007E61BB" w:rsidP="007E61BB">
      <w:pPr>
        <w:spacing w:line="440" w:lineRule="exact"/>
        <w:ind w:firstLineChars="200" w:firstLine="482"/>
        <w:rPr>
          <w:rFonts w:ascii="宋体" w:hAnsi="宋体"/>
          <w:b/>
          <w:sz w:val="24"/>
        </w:rPr>
      </w:pPr>
    </w:p>
    <w:p w:rsidR="007E61BB" w:rsidRPr="007E61BB" w:rsidRDefault="007E61BB" w:rsidP="007E61BB">
      <w:pPr>
        <w:spacing w:line="440" w:lineRule="exact"/>
        <w:ind w:firstLineChars="200" w:firstLine="480"/>
        <w:rPr>
          <w:rFonts w:ascii="宋体" w:hAnsi="宋体"/>
          <w:sz w:val="24"/>
        </w:rPr>
      </w:pPr>
      <w:r w:rsidRPr="007E61BB">
        <w:rPr>
          <w:rFonts w:ascii="宋体" w:hAnsi="宋体" w:hint="eastAsia"/>
          <w:sz w:val="24"/>
        </w:rPr>
        <w:t>1．简单随机抽样包括抽签法和随机数法，它们都是等概率抽样，从而保证了抽样的公平性；</w:t>
      </w:r>
    </w:p>
    <w:p w:rsidR="007E61BB" w:rsidRPr="007E61BB" w:rsidRDefault="007E61BB" w:rsidP="007E61BB">
      <w:pPr>
        <w:spacing w:line="440" w:lineRule="exact"/>
        <w:ind w:firstLineChars="200" w:firstLine="480"/>
        <w:rPr>
          <w:rFonts w:ascii="宋体" w:hAnsi="宋体"/>
          <w:sz w:val="24"/>
        </w:rPr>
      </w:pPr>
      <w:r w:rsidRPr="007E61BB">
        <w:rPr>
          <w:rFonts w:ascii="宋体" w:hAnsi="宋体" w:hint="eastAsia"/>
          <w:sz w:val="24"/>
        </w:rPr>
        <w:t>2．简单随机抽样有操作简便易行的优点，在总体个数较小的情况下是行之有效的抽样方法；</w:t>
      </w:r>
    </w:p>
    <w:p w:rsidR="007E61BB" w:rsidRPr="007E61BB" w:rsidRDefault="007E61BB" w:rsidP="007E61BB">
      <w:pPr>
        <w:spacing w:line="440" w:lineRule="exact"/>
        <w:ind w:firstLineChars="200" w:firstLine="480"/>
        <w:rPr>
          <w:rFonts w:ascii="宋体" w:hAnsi="宋体"/>
          <w:sz w:val="24"/>
        </w:rPr>
      </w:pPr>
      <w:r w:rsidRPr="007E61BB">
        <w:rPr>
          <w:rFonts w:ascii="宋体" w:hAnsi="宋体" w:hint="eastAsia"/>
          <w:sz w:val="24"/>
        </w:rPr>
        <w:t>3. 简单随机抽样的局限性：</w:t>
      </w:r>
      <w:proofErr w:type="gramStart"/>
      <w:r w:rsidRPr="007E61BB">
        <w:rPr>
          <w:rFonts w:ascii="宋体" w:hAnsi="宋体" w:hint="eastAsia"/>
          <w:sz w:val="24"/>
        </w:rPr>
        <w:t>当总体</w:t>
      </w:r>
      <w:proofErr w:type="gramEnd"/>
      <w:r w:rsidRPr="007E61BB">
        <w:rPr>
          <w:rFonts w:ascii="宋体" w:hAnsi="宋体" w:hint="eastAsia"/>
          <w:sz w:val="24"/>
        </w:rPr>
        <w:t>差异明显时不适合用简单随机抽样.</w:t>
      </w:r>
    </w:p>
    <w:p w:rsidR="007E61BB" w:rsidRPr="007E61BB" w:rsidRDefault="007E61BB" w:rsidP="007E61BB">
      <w:pPr>
        <w:spacing w:line="440" w:lineRule="exact"/>
        <w:ind w:firstLineChars="200" w:firstLine="480"/>
        <w:rPr>
          <w:rFonts w:ascii="宋体" w:hAnsi="宋体"/>
          <w:sz w:val="24"/>
        </w:rPr>
      </w:pPr>
    </w:p>
    <w:sectPr w:rsidR="007E61BB" w:rsidRPr="007E6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9A" w:rsidRDefault="00795D9A" w:rsidP="007E61BB">
      <w:r>
        <w:separator/>
      </w:r>
    </w:p>
  </w:endnote>
  <w:endnote w:type="continuationSeparator" w:id="0">
    <w:p w:rsidR="00795D9A" w:rsidRDefault="00795D9A" w:rsidP="007E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9A" w:rsidRDefault="00795D9A" w:rsidP="007E61BB">
      <w:r>
        <w:separator/>
      </w:r>
    </w:p>
  </w:footnote>
  <w:footnote w:type="continuationSeparator" w:id="0">
    <w:p w:rsidR="00795D9A" w:rsidRDefault="00795D9A" w:rsidP="007E6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6C41"/>
    <w:multiLevelType w:val="hybridMultilevel"/>
    <w:tmpl w:val="82464C4C"/>
    <w:lvl w:ilvl="0" w:tplc="07EAF9D8">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B5"/>
    <w:rsid w:val="000509D8"/>
    <w:rsid w:val="000574B5"/>
    <w:rsid w:val="001063EF"/>
    <w:rsid w:val="00125EB9"/>
    <w:rsid w:val="00164300"/>
    <w:rsid w:val="001A5892"/>
    <w:rsid w:val="001E1FBC"/>
    <w:rsid w:val="001E72B9"/>
    <w:rsid w:val="002262F6"/>
    <w:rsid w:val="00294E73"/>
    <w:rsid w:val="002B386E"/>
    <w:rsid w:val="002B48B6"/>
    <w:rsid w:val="002D1297"/>
    <w:rsid w:val="00304FF5"/>
    <w:rsid w:val="003060A1"/>
    <w:rsid w:val="00335B5B"/>
    <w:rsid w:val="003577CF"/>
    <w:rsid w:val="00390549"/>
    <w:rsid w:val="00450BE5"/>
    <w:rsid w:val="00462C07"/>
    <w:rsid w:val="00470FDC"/>
    <w:rsid w:val="004D0C86"/>
    <w:rsid w:val="00531A19"/>
    <w:rsid w:val="00565C8D"/>
    <w:rsid w:val="00597AC2"/>
    <w:rsid w:val="005B47F0"/>
    <w:rsid w:val="005D3E81"/>
    <w:rsid w:val="005E2C6E"/>
    <w:rsid w:val="00636840"/>
    <w:rsid w:val="006E3F99"/>
    <w:rsid w:val="006F0B8C"/>
    <w:rsid w:val="0075101A"/>
    <w:rsid w:val="00781DA4"/>
    <w:rsid w:val="00795D9A"/>
    <w:rsid w:val="007E61BB"/>
    <w:rsid w:val="00830ED7"/>
    <w:rsid w:val="008B29EF"/>
    <w:rsid w:val="008F5419"/>
    <w:rsid w:val="009010C7"/>
    <w:rsid w:val="00931C1E"/>
    <w:rsid w:val="00943E9D"/>
    <w:rsid w:val="00973EB4"/>
    <w:rsid w:val="009A5A75"/>
    <w:rsid w:val="00A66B80"/>
    <w:rsid w:val="00AA7031"/>
    <w:rsid w:val="00AA7079"/>
    <w:rsid w:val="00AF3D89"/>
    <w:rsid w:val="00AF4016"/>
    <w:rsid w:val="00B00E5F"/>
    <w:rsid w:val="00B75B5B"/>
    <w:rsid w:val="00BB7C00"/>
    <w:rsid w:val="00C0565E"/>
    <w:rsid w:val="00C367A2"/>
    <w:rsid w:val="00CC02C7"/>
    <w:rsid w:val="00CE5F6B"/>
    <w:rsid w:val="00D4117F"/>
    <w:rsid w:val="00DC05C0"/>
    <w:rsid w:val="00E07F04"/>
    <w:rsid w:val="00E53AB0"/>
    <w:rsid w:val="00E86F96"/>
    <w:rsid w:val="00EE390E"/>
    <w:rsid w:val="00F03B68"/>
    <w:rsid w:val="00F318F9"/>
    <w:rsid w:val="00F4244C"/>
    <w:rsid w:val="00F667D2"/>
    <w:rsid w:val="00FA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3EF"/>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4D0C86"/>
    <w:rPr>
      <w:sz w:val="18"/>
      <w:szCs w:val="18"/>
    </w:rPr>
  </w:style>
  <w:style w:type="character" w:customStyle="1" w:styleId="Char">
    <w:name w:val="批注框文本 Char"/>
    <w:basedOn w:val="a0"/>
    <w:link w:val="a4"/>
    <w:uiPriority w:val="99"/>
    <w:semiHidden/>
    <w:rsid w:val="004D0C86"/>
    <w:rPr>
      <w:rFonts w:ascii="Times New Roman" w:eastAsia="宋体" w:hAnsi="Times New Roman" w:cs="Times New Roman"/>
      <w:sz w:val="18"/>
      <w:szCs w:val="18"/>
    </w:rPr>
  </w:style>
  <w:style w:type="paragraph" w:styleId="a5">
    <w:name w:val="header"/>
    <w:basedOn w:val="a"/>
    <w:link w:val="Char0"/>
    <w:uiPriority w:val="99"/>
    <w:unhideWhenUsed/>
    <w:rsid w:val="007E61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61BB"/>
    <w:rPr>
      <w:rFonts w:ascii="Times New Roman" w:eastAsia="宋体" w:hAnsi="Times New Roman" w:cs="Times New Roman"/>
      <w:sz w:val="18"/>
      <w:szCs w:val="18"/>
    </w:rPr>
  </w:style>
  <w:style w:type="paragraph" w:styleId="a6">
    <w:name w:val="footer"/>
    <w:basedOn w:val="a"/>
    <w:link w:val="Char1"/>
    <w:uiPriority w:val="99"/>
    <w:unhideWhenUsed/>
    <w:rsid w:val="007E61BB"/>
    <w:pPr>
      <w:tabs>
        <w:tab w:val="center" w:pos="4153"/>
        <w:tab w:val="right" w:pos="8306"/>
      </w:tabs>
      <w:snapToGrid w:val="0"/>
      <w:jc w:val="left"/>
    </w:pPr>
    <w:rPr>
      <w:sz w:val="18"/>
      <w:szCs w:val="18"/>
    </w:rPr>
  </w:style>
  <w:style w:type="character" w:customStyle="1" w:styleId="Char1">
    <w:name w:val="页脚 Char"/>
    <w:basedOn w:val="a0"/>
    <w:link w:val="a6"/>
    <w:uiPriority w:val="99"/>
    <w:rsid w:val="007E61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3EF"/>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4D0C86"/>
    <w:rPr>
      <w:sz w:val="18"/>
      <w:szCs w:val="18"/>
    </w:rPr>
  </w:style>
  <w:style w:type="character" w:customStyle="1" w:styleId="Char">
    <w:name w:val="批注框文本 Char"/>
    <w:basedOn w:val="a0"/>
    <w:link w:val="a4"/>
    <w:uiPriority w:val="99"/>
    <w:semiHidden/>
    <w:rsid w:val="004D0C86"/>
    <w:rPr>
      <w:rFonts w:ascii="Times New Roman" w:eastAsia="宋体" w:hAnsi="Times New Roman" w:cs="Times New Roman"/>
      <w:sz w:val="18"/>
      <w:szCs w:val="18"/>
    </w:rPr>
  </w:style>
  <w:style w:type="paragraph" w:styleId="a5">
    <w:name w:val="header"/>
    <w:basedOn w:val="a"/>
    <w:link w:val="Char0"/>
    <w:uiPriority w:val="99"/>
    <w:unhideWhenUsed/>
    <w:rsid w:val="007E61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61BB"/>
    <w:rPr>
      <w:rFonts w:ascii="Times New Roman" w:eastAsia="宋体" w:hAnsi="Times New Roman" w:cs="Times New Roman"/>
      <w:sz w:val="18"/>
      <w:szCs w:val="18"/>
    </w:rPr>
  </w:style>
  <w:style w:type="paragraph" w:styleId="a6">
    <w:name w:val="footer"/>
    <w:basedOn w:val="a"/>
    <w:link w:val="Char1"/>
    <w:uiPriority w:val="99"/>
    <w:unhideWhenUsed/>
    <w:rsid w:val="007E61BB"/>
    <w:pPr>
      <w:tabs>
        <w:tab w:val="center" w:pos="4153"/>
        <w:tab w:val="right" w:pos="8306"/>
      </w:tabs>
      <w:snapToGrid w:val="0"/>
      <w:jc w:val="left"/>
    </w:pPr>
    <w:rPr>
      <w:sz w:val="18"/>
      <w:szCs w:val="18"/>
    </w:rPr>
  </w:style>
  <w:style w:type="character" w:customStyle="1" w:styleId="Char1">
    <w:name w:val="页脚 Char"/>
    <w:basedOn w:val="a0"/>
    <w:link w:val="a6"/>
    <w:uiPriority w:val="99"/>
    <w:rsid w:val="007E61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897">
      <w:bodyDiv w:val="1"/>
      <w:marLeft w:val="0"/>
      <w:marRight w:val="0"/>
      <w:marTop w:val="0"/>
      <w:marBottom w:val="0"/>
      <w:divBdr>
        <w:top w:val="none" w:sz="0" w:space="0" w:color="auto"/>
        <w:left w:val="none" w:sz="0" w:space="0" w:color="auto"/>
        <w:bottom w:val="none" w:sz="0" w:space="0" w:color="auto"/>
        <w:right w:val="none" w:sz="0" w:space="0" w:color="auto"/>
      </w:divBdr>
    </w:div>
    <w:div w:id="87234120">
      <w:bodyDiv w:val="1"/>
      <w:marLeft w:val="0"/>
      <w:marRight w:val="0"/>
      <w:marTop w:val="0"/>
      <w:marBottom w:val="0"/>
      <w:divBdr>
        <w:top w:val="none" w:sz="0" w:space="0" w:color="auto"/>
        <w:left w:val="none" w:sz="0" w:space="0" w:color="auto"/>
        <w:bottom w:val="none" w:sz="0" w:space="0" w:color="auto"/>
        <w:right w:val="none" w:sz="0" w:space="0" w:color="auto"/>
      </w:divBdr>
    </w:div>
    <w:div w:id="196889696">
      <w:bodyDiv w:val="1"/>
      <w:marLeft w:val="0"/>
      <w:marRight w:val="0"/>
      <w:marTop w:val="0"/>
      <w:marBottom w:val="0"/>
      <w:divBdr>
        <w:top w:val="none" w:sz="0" w:space="0" w:color="auto"/>
        <w:left w:val="none" w:sz="0" w:space="0" w:color="auto"/>
        <w:bottom w:val="none" w:sz="0" w:space="0" w:color="auto"/>
        <w:right w:val="none" w:sz="0" w:space="0" w:color="auto"/>
      </w:divBdr>
    </w:div>
    <w:div w:id="207498326">
      <w:bodyDiv w:val="1"/>
      <w:marLeft w:val="0"/>
      <w:marRight w:val="0"/>
      <w:marTop w:val="0"/>
      <w:marBottom w:val="0"/>
      <w:divBdr>
        <w:top w:val="none" w:sz="0" w:space="0" w:color="auto"/>
        <w:left w:val="none" w:sz="0" w:space="0" w:color="auto"/>
        <w:bottom w:val="none" w:sz="0" w:space="0" w:color="auto"/>
        <w:right w:val="none" w:sz="0" w:space="0" w:color="auto"/>
      </w:divBdr>
    </w:div>
    <w:div w:id="207644533">
      <w:bodyDiv w:val="1"/>
      <w:marLeft w:val="0"/>
      <w:marRight w:val="0"/>
      <w:marTop w:val="0"/>
      <w:marBottom w:val="0"/>
      <w:divBdr>
        <w:top w:val="none" w:sz="0" w:space="0" w:color="auto"/>
        <w:left w:val="none" w:sz="0" w:space="0" w:color="auto"/>
        <w:bottom w:val="none" w:sz="0" w:space="0" w:color="auto"/>
        <w:right w:val="none" w:sz="0" w:space="0" w:color="auto"/>
      </w:divBdr>
    </w:div>
    <w:div w:id="256527749">
      <w:bodyDiv w:val="1"/>
      <w:marLeft w:val="0"/>
      <w:marRight w:val="0"/>
      <w:marTop w:val="0"/>
      <w:marBottom w:val="0"/>
      <w:divBdr>
        <w:top w:val="none" w:sz="0" w:space="0" w:color="auto"/>
        <w:left w:val="none" w:sz="0" w:space="0" w:color="auto"/>
        <w:bottom w:val="none" w:sz="0" w:space="0" w:color="auto"/>
        <w:right w:val="none" w:sz="0" w:space="0" w:color="auto"/>
      </w:divBdr>
    </w:div>
    <w:div w:id="414740810">
      <w:bodyDiv w:val="1"/>
      <w:marLeft w:val="0"/>
      <w:marRight w:val="0"/>
      <w:marTop w:val="0"/>
      <w:marBottom w:val="0"/>
      <w:divBdr>
        <w:top w:val="none" w:sz="0" w:space="0" w:color="auto"/>
        <w:left w:val="none" w:sz="0" w:space="0" w:color="auto"/>
        <w:bottom w:val="none" w:sz="0" w:space="0" w:color="auto"/>
        <w:right w:val="none" w:sz="0" w:space="0" w:color="auto"/>
      </w:divBdr>
    </w:div>
    <w:div w:id="597562713">
      <w:bodyDiv w:val="1"/>
      <w:marLeft w:val="0"/>
      <w:marRight w:val="0"/>
      <w:marTop w:val="0"/>
      <w:marBottom w:val="0"/>
      <w:divBdr>
        <w:top w:val="none" w:sz="0" w:space="0" w:color="auto"/>
        <w:left w:val="none" w:sz="0" w:space="0" w:color="auto"/>
        <w:bottom w:val="none" w:sz="0" w:space="0" w:color="auto"/>
        <w:right w:val="none" w:sz="0" w:space="0" w:color="auto"/>
      </w:divBdr>
    </w:div>
    <w:div w:id="744256669">
      <w:bodyDiv w:val="1"/>
      <w:marLeft w:val="0"/>
      <w:marRight w:val="0"/>
      <w:marTop w:val="0"/>
      <w:marBottom w:val="0"/>
      <w:divBdr>
        <w:top w:val="none" w:sz="0" w:space="0" w:color="auto"/>
        <w:left w:val="none" w:sz="0" w:space="0" w:color="auto"/>
        <w:bottom w:val="none" w:sz="0" w:space="0" w:color="auto"/>
        <w:right w:val="none" w:sz="0" w:space="0" w:color="auto"/>
      </w:divBdr>
    </w:div>
    <w:div w:id="799960447">
      <w:bodyDiv w:val="1"/>
      <w:marLeft w:val="0"/>
      <w:marRight w:val="0"/>
      <w:marTop w:val="0"/>
      <w:marBottom w:val="0"/>
      <w:divBdr>
        <w:top w:val="none" w:sz="0" w:space="0" w:color="auto"/>
        <w:left w:val="none" w:sz="0" w:space="0" w:color="auto"/>
        <w:bottom w:val="none" w:sz="0" w:space="0" w:color="auto"/>
        <w:right w:val="none" w:sz="0" w:space="0" w:color="auto"/>
      </w:divBdr>
    </w:div>
    <w:div w:id="967126745">
      <w:bodyDiv w:val="1"/>
      <w:marLeft w:val="0"/>
      <w:marRight w:val="0"/>
      <w:marTop w:val="0"/>
      <w:marBottom w:val="0"/>
      <w:divBdr>
        <w:top w:val="none" w:sz="0" w:space="0" w:color="auto"/>
        <w:left w:val="none" w:sz="0" w:space="0" w:color="auto"/>
        <w:bottom w:val="none" w:sz="0" w:space="0" w:color="auto"/>
        <w:right w:val="none" w:sz="0" w:space="0" w:color="auto"/>
      </w:divBdr>
    </w:div>
    <w:div w:id="1094129048">
      <w:bodyDiv w:val="1"/>
      <w:marLeft w:val="0"/>
      <w:marRight w:val="0"/>
      <w:marTop w:val="0"/>
      <w:marBottom w:val="0"/>
      <w:divBdr>
        <w:top w:val="none" w:sz="0" w:space="0" w:color="auto"/>
        <w:left w:val="none" w:sz="0" w:space="0" w:color="auto"/>
        <w:bottom w:val="none" w:sz="0" w:space="0" w:color="auto"/>
        <w:right w:val="none" w:sz="0" w:space="0" w:color="auto"/>
      </w:divBdr>
    </w:div>
    <w:div w:id="1304963590">
      <w:bodyDiv w:val="1"/>
      <w:marLeft w:val="0"/>
      <w:marRight w:val="0"/>
      <w:marTop w:val="0"/>
      <w:marBottom w:val="0"/>
      <w:divBdr>
        <w:top w:val="none" w:sz="0" w:space="0" w:color="auto"/>
        <w:left w:val="none" w:sz="0" w:space="0" w:color="auto"/>
        <w:bottom w:val="none" w:sz="0" w:space="0" w:color="auto"/>
        <w:right w:val="none" w:sz="0" w:space="0" w:color="auto"/>
      </w:divBdr>
    </w:div>
    <w:div w:id="1322737535">
      <w:bodyDiv w:val="1"/>
      <w:marLeft w:val="0"/>
      <w:marRight w:val="0"/>
      <w:marTop w:val="0"/>
      <w:marBottom w:val="0"/>
      <w:divBdr>
        <w:top w:val="none" w:sz="0" w:space="0" w:color="auto"/>
        <w:left w:val="none" w:sz="0" w:space="0" w:color="auto"/>
        <w:bottom w:val="none" w:sz="0" w:space="0" w:color="auto"/>
        <w:right w:val="none" w:sz="0" w:space="0" w:color="auto"/>
      </w:divBdr>
    </w:div>
    <w:div w:id="1370957455">
      <w:bodyDiv w:val="1"/>
      <w:marLeft w:val="0"/>
      <w:marRight w:val="0"/>
      <w:marTop w:val="0"/>
      <w:marBottom w:val="0"/>
      <w:divBdr>
        <w:top w:val="none" w:sz="0" w:space="0" w:color="auto"/>
        <w:left w:val="none" w:sz="0" w:space="0" w:color="auto"/>
        <w:bottom w:val="none" w:sz="0" w:space="0" w:color="auto"/>
        <w:right w:val="none" w:sz="0" w:space="0" w:color="auto"/>
      </w:divBdr>
    </w:div>
    <w:div w:id="1646157418">
      <w:bodyDiv w:val="1"/>
      <w:marLeft w:val="0"/>
      <w:marRight w:val="0"/>
      <w:marTop w:val="0"/>
      <w:marBottom w:val="0"/>
      <w:divBdr>
        <w:top w:val="none" w:sz="0" w:space="0" w:color="auto"/>
        <w:left w:val="none" w:sz="0" w:space="0" w:color="auto"/>
        <w:bottom w:val="none" w:sz="0" w:space="0" w:color="auto"/>
        <w:right w:val="none" w:sz="0" w:space="0" w:color="auto"/>
      </w:divBdr>
    </w:div>
    <w:div w:id="1730030200">
      <w:bodyDiv w:val="1"/>
      <w:marLeft w:val="0"/>
      <w:marRight w:val="0"/>
      <w:marTop w:val="0"/>
      <w:marBottom w:val="0"/>
      <w:divBdr>
        <w:top w:val="none" w:sz="0" w:space="0" w:color="auto"/>
        <w:left w:val="none" w:sz="0" w:space="0" w:color="auto"/>
        <w:bottom w:val="none" w:sz="0" w:space="0" w:color="auto"/>
        <w:right w:val="none" w:sz="0" w:space="0" w:color="auto"/>
      </w:divBdr>
    </w:div>
    <w:div w:id="1879512766">
      <w:bodyDiv w:val="1"/>
      <w:marLeft w:val="0"/>
      <w:marRight w:val="0"/>
      <w:marTop w:val="0"/>
      <w:marBottom w:val="0"/>
      <w:divBdr>
        <w:top w:val="none" w:sz="0" w:space="0" w:color="auto"/>
        <w:left w:val="none" w:sz="0" w:space="0" w:color="auto"/>
        <w:bottom w:val="none" w:sz="0" w:space="0" w:color="auto"/>
        <w:right w:val="none" w:sz="0" w:space="0" w:color="auto"/>
      </w:divBdr>
    </w:div>
    <w:div w:id="1924559826">
      <w:bodyDiv w:val="1"/>
      <w:marLeft w:val="0"/>
      <w:marRight w:val="0"/>
      <w:marTop w:val="0"/>
      <w:marBottom w:val="0"/>
      <w:divBdr>
        <w:top w:val="none" w:sz="0" w:space="0" w:color="auto"/>
        <w:left w:val="none" w:sz="0" w:space="0" w:color="auto"/>
        <w:bottom w:val="none" w:sz="0" w:space="0" w:color="auto"/>
        <w:right w:val="none" w:sz="0" w:space="0" w:color="auto"/>
      </w:divBdr>
    </w:div>
    <w:div w:id="20961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Word___1.doc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2020-05-05T06:03:00Z</cp:lastPrinted>
  <dcterms:created xsi:type="dcterms:W3CDTF">2020-05-03T15:47:00Z</dcterms:created>
  <dcterms:modified xsi:type="dcterms:W3CDTF">2020-05-05T06:03:00Z</dcterms:modified>
</cp:coreProperties>
</file>