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学习任务单</w:t>
      </w:r>
      <w:r>
        <w:rPr>
          <w:rFonts w:ascii="黑体" w:hAnsi="黑体" w:eastAsia="黑体" w:cs="黑体"/>
          <w:sz w:val="32"/>
          <w:szCs w:val="32"/>
        </w:rPr>
        <w:t>答案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1.</w:t>
      </w:r>
      <w:r>
        <w:rPr>
          <w:rFonts w:ascii="宋体" w:hAnsi="宋体" w:eastAsia="宋体" w:cs="宋体"/>
          <w:szCs w:val="22"/>
        </w:rPr>
        <w:t>B</w:t>
      </w:r>
      <w:r>
        <w:rPr>
          <w:rFonts w:hint="eastAsia" w:ascii="宋体" w:hAnsi="宋体" w:eastAsia="宋体" w:cs="宋体"/>
          <w:szCs w:val="22"/>
        </w:rPr>
        <w:t xml:space="preserve">  2.</w:t>
      </w:r>
      <w:r>
        <w:rPr>
          <w:rFonts w:ascii="宋体" w:hAnsi="宋体" w:eastAsia="宋体" w:cs="宋体"/>
          <w:szCs w:val="22"/>
        </w:rPr>
        <w:t>B</w:t>
      </w:r>
      <w:r>
        <w:rPr>
          <w:rFonts w:hint="eastAsia" w:ascii="宋体" w:hAnsi="宋体" w:eastAsia="宋体" w:cs="宋体"/>
          <w:szCs w:val="22"/>
        </w:rPr>
        <w:t xml:space="preserve">  3.</w:t>
      </w:r>
      <w:r>
        <w:rPr>
          <w:rFonts w:ascii="宋体" w:hAnsi="宋体" w:eastAsia="宋体" w:cs="宋体"/>
          <w:szCs w:val="22"/>
        </w:rPr>
        <w:t>D</w:t>
      </w:r>
      <w:r>
        <w:rPr>
          <w:rFonts w:hint="eastAsia" w:ascii="宋体" w:hAnsi="宋体" w:eastAsia="宋体" w:cs="宋体"/>
          <w:szCs w:val="22"/>
        </w:rPr>
        <w:t xml:space="preserve">  4.</w:t>
      </w:r>
      <w:r>
        <w:rPr>
          <w:rFonts w:ascii="宋体" w:hAnsi="宋体" w:eastAsia="宋体" w:cs="宋体"/>
          <w:szCs w:val="22"/>
        </w:rPr>
        <w:t>A</w:t>
      </w:r>
      <w:r>
        <w:rPr>
          <w:rFonts w:hint="eastAsia" w:ascii="宋体" w:hAnsi="宋体" w:eastAsia="宋体" w:cs="宋体"/>
          <w:szCs w:val="22"/>
        </w:rPr>
        <w:t xml:space="preserve">  5.</w:t>
      </w:r>
      <w:r>
        <w:rPr>
          <w:rFonts w:ascii="宋体" w:hAnsi="宋体" w:eastAsia="宋体" w:cs="宋体"/>
          <w:szCs w:val="22"/>
        </w:rPr>
        <w:t>B</w:t>
      </w:r>
      <w:r>
        <w:rPr>
          <w:rFonts w:hint="eastAsia" w:ascii="宋体" w:hAnsi="宋体" w:eastAsia="宋体" w:cs="宋体"/>
          <w:szCs w:val="22"/>
        </w:rPr>
        <w:t xml:space="preserve">  6.C  7.A  8.C  9.C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</w:rPr>
        <w:t>10.</w:t>
      </w:r>
      <w:r>
        <w:rPr>
          <w:rFonts w:ascii="宋体" w:hAnsi="宋体" w:eastAsia="宋体" w:cs="宋体"/>
          <w:szCs w:val="22"/>
        </w:rPr>
        <w:t>（1）</w:t>
      </w:r>
      <w:r>
        <w:rPr>
          <w:rFonts w:hint="eastAsia" w:ascii="宋体" w:hAnsi="宋体" w:eastAsia="宋体" w:cs="宋体"/>
          <w:szCs w:val="22"/>
        </w:rPr>
        <w:t>节</w:t>
      </w:r>
      <w:r>
        <w:rPr>
          <w:rFonts w:ascii="宋体" w:hAnsi="宋体" w:eastAsia="宋体" w:cs="宋体"/>
          <w:szCs w:val="22"/>
        </w:rPr>
        <w:t xml:space="preserve">    足    </w:t>
      </w:r>
      <w:r>
        <w:rPr>
          <w:rFonts w:hint="eastAsia" w:ascii="宋体" w:hAnsi="宋体" w:eastAsia="宋体" w:cs="宋体"/>
          <w:szCs w:val="22"/>
        </w:rPr>
        <w:t>水分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（2）丙   </w:t>
      </w:r>
      <w:r>
        <w:rPr>
          <w:rFonts w:hint="eastAsia" w:ascii="宋体" w:hAnsi="宋体" w:eastAsia="宋体" w:cs="宋体"/>
          <w:szCs w:val="22"/>
        </w:rPr>
        <w:t xml:space="preserve">乙  </w:t>
      </w:r>
      <w:r>
        <w:rPr>
          <w:rFonts w:ascii="宋体" w:hAnsi="宋体" w:eastAsia="宋体" w:cs="宋体"/>
          <w:szCs w:val="22"/>
        </w:rPr>
        <w:t xml:space="preserve"> 甲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（3）</w:t>
      </w:r>
      <w:r>
        <w:rPr>
          <w:rFonts w:hint="eastAsia" w:ascii="宋体" w:hAnsi="宋体" w:eastAsia="宋体" w:cs="宋体"/>
          <w:szCs w:val="22"/>
        </w:rPr>
        <w:t xml:space="preserve">恒    </w:t>
      </w:r>
      <w:r>
        <w:rPr>
          <w:rFonts w:ascii="宋体" w:hAnsi="宋体" w:eastAsia="宋体" w:cs="宋体"/>
          <w:szCs w:val="22"/>
        </w:rPr>
        <w:t xml:space="preserve">C   </w:t>
      </w:r>
      <w:r>
        <w:rPr>
          <w:rFonts w:hint="eastAsia" w:ascii="宋体" w:hAnsi="宋体" w:eastAsia="宋体" w:cs="宋体"/>
          <w:szCs w:val="22"/>
        </w:rPr>
        <w:t>强</w:t>
      </w:r>
      <w:r>
        <w:rPr>
          <w:rFonts w:ascii="宋体" w:hAnsi="宋体" w:eastAsia="宋体" w:cs="宋体"/>
          <w:szCs w:val="22"/>
        </w:rPr>
        <w:t xml:space="preserve">    F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（4）</w:t>
      </w:r>
      <w:r>
        <w:rPr>
          <w:rFonts w:hint="eastAsia" w:ascii="宋体" w:hAnsi="宋体" w:eastAsia="宋体" w:cs="宋体"/>
          <w:szCs w:val="22"/>
        </w:rPr>
        <w:t>鳃</w:t>
      </w:r>
      <w:r>
        <w:rPr>
          <w:rFonts w:ascii="宋体" w:hAnsi="宋体" w:eastAsia="宋体" w:cs="宋体"/>
          <w:szCs w:val="22"/>
        </w:rPr>
        <w:t xml:space="preserve">    E    皮肤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11.（1）鸟    喙、颈、足都很长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（2）迁地保护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（3）切断传播途径    显微镜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（4）觅食、飞翔等（合理即可）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拓展学习活动答案</w:t>
      </w:r>
    </w:p>
    <w:p>
      <w:pPr>
        <w:spacing w:line="360" w:lineRule="auto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1.（1）体内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消费者    丰富（或多）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70％-87.5％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温度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建立自然保护区等合理即给分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.</w:t>
      </w:r>
      <w:r>
        <w:rPr>
          <w:rFonts w:hint="eastAsia" w:ascii="宋体" w:hAnsi="宋体" w:eastAsia="宋体" w:cs="宋体"/>
        </w:rPr>
        <w:t>（1）孵卵、育雏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（2）类胡萝卜素   消化</w:t>
      </w:r>
    </w:p>
    <w:p>
      <w:pPr>
        <w:spacing w:line="360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（3）D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</w:rPr>
        <w:t>（4）生殖（精子和卵）      基因</w:t>
      </w:r>
    </w:p>
    <w:p>
      <w:pPr>
        <w:jc w:val="lef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1E1"/>
    <w:multiLevelType w:val="singleLevel"/>
    <w:tmpl w:val="4ABD61E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AC"/>
    <w:rsid w:val="009545E7"/>
    <w:rsid w:val="00F9792C"/>
    <w:rsid w:val="00FE11AC"/>
    <w:rsid w:val="01FB65D0"/>
    <w:rsid w:val="260F19AA"/>
    <w:rsid w:val="275C69B3"/>
    <w:rsid w:val="3A5E48AD"/>
    <w:rsid w:val="3E4C453C"/>
    <w:rsid w:val="450B4244"/>
    <w:rsid w:val="4574302D"/>
    <w:rsid w:val="47602407"/>
    <w:rsid w:val="4C1A49A1"/>
    <w:rsid w:val="4E4041F5"/>
    <w:rsid w:val="5BEF4B86"/>
    <w:rsid w:val="65725AD5"/>
    <w:rsid w:val="65D460C8"/>
    <w:rsid w:val="6864233A"/>
    <w:rsid w:val="75965307"/>
    <w:rsid w:val="7B757843"/>
    <w:rsid w:val="FFB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</dc:creator>
  <cp:lastModifiedBy>yuxuejiang</cp:lastModifiedBy>
  <dcterms:modified xsi:type="dcterms:W3CDTF">2020-05-06T19:22:55Z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