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0B" w:rsidRDefault="00856782" w:rsidP="001852E9">
      <w:pPr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856782">
        <w:rPr>
          <w:rFonts w:ascii="宋体" w:hAnsi="宋体" w:hint="eastAsia"/>
          <w:b/>
          <w:sz w:val="30"/>
          <w:szCs w:val="30"/>
        </w:rPr>
        <w:t>高二年级政治第3</w:t>
      </w:r>
      <w:r w:rsidR="00946331">
        <w:rPr>
          <w:rFonts w:ascii="宋体" w:hAnsi="宋体"/>
          <w:b/>
          <w:sz w:val="30"/>
          <w:szCs w:val="30"/>
        </w:rPr>
        <w:t>9</w:t>
      </w:r>
      <w:r w:rsidRPr="00856782">
        <w:rPr>
          <w:rFonts w:ascii="宋体" w:hAnsi="宋体" w:hint="eastAsia"/>
          <w:b/>
          <w:sz w:val="30"/>
          <w:szCs w:val="30"/>
        </w:rPr>
        <w:t>课时</w:t>
      </w:r>
    </w:p>
    <w:p w:rsidR="00856782" w:rsidRDefault="00856782" w:rsidP="001852E9">
      <w:pPr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856782">
        <w:rPr>
          <w:rFonts w:ascii="宋体" w:hAnsi="宋体" w:hint="eastAsia"/>
          <w:b/>
          <w:sz w:val="30"/>
          <w:szCs w:val="30"/>
        </w:rPr>
        <w:t>政治生活第</w:t>
      </w:r>
      <w:r w:rsidR="00946331">
        <w:rPr>
          <w:rFonts w:ascii="宋体" w:hAnsi="宋体" w:hint="eastAsia"/>
          <w:b/>
          <w:sz w:val="30"/>
          <w:szCs w:val="30"/>
        </w:rPr>
        <w:t>四</w:t>
      </w:r>
      <w:r w:rsidRPr="00856782">
        <w:rPr>
          <w:rFonts w:ascii="宋体" w:hAnsi="宋体" w:hint="eastAsia"/>
          <w:b/>
          <w:sz w:val="30"/>
          <w:szCs w:val="30"/>
        </w:rPr>
        <w:t>课《</w:t>
      </w:r>
      <w:r w:rsidR="00946331">
        <w:rPr>
          <w:rFonts w:ascii="宋体" w:hAnsi="宋体" w:hint="eastAsia"/>
          <w:b/>
          <w:sz w:val="30"/>
          <w:szCs w:val="30"/>
        </w:rPr>
        <w:t>我国政府</w:t>
      </w:r>
      <w:r w:rsidR="00946331">
        <w:rPr>
          <w:rFonts w:ascii="宋体" w:hAnsi="宋体"/>
          <w:b/>
          <w:sz w:val="30"/>
          <w:szCs w:val="30"/>
        </w:rPr>
        <w:t>受人民</w:t>
      </w:r>
      <w:r w:rsidR="002347C8">
        <w:rPr>
          <w:rFonts w:ascii="宋体" w:hAnsi="宋体" w:hint="eastAsia"/>
          <w:b/>
          <w:sz w:val="30"/>
          <w:szCs w:val="30"/>
        </w:rPr>
        <w:t>的</w:t>
      </w:r>
      <w:r w:rsidR="00946331">
        <w:rPr>
          <w:rFonts w:ascii="宋体" w:hAnsi="宋体"/>
          <w:b/>
          <w:sz w:val="30"/>
          <w:szCs w:val="30"/>
        </w:rPr>
        <w:t>监督</w:t>
      </w:r>
      <w:r w:rsidRPr="00856782">
        <w:rPr>
          <w:rFonts w:ascii="宋体" w:hAnsi="宋体" w:hint="eastAsia"/>
          <w:b/>
          <w:sz w:val="30"/>
          <w:szCs w:val="30"/>
        </w:rPr>
        <w:t>》复习要点</w:t>
      </w:r>
    </w:p>
    <w:p w:rsidR="006C33D9" w:rsidRPr="0074720B" w:rsidRDefault="009C2DEE" w:rsidP="001852E9">
      <w:pPr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课后</w:t>
      </w:r>
      <w:r w:rsidR="0074720B">
        <w:rPr>
          <w:rFonts w:ascii="宋体" w:hAnsi="宋体" w:hint="eastAsia"/>
          <w:b/>
          <w:sz w:val="30"/>
          <w:szCs w:val="30"/>
        </w:rPr>
        <w:t xml:space="preserve">巩固 </w:t>
      </w:r>
      <w:r>
        <w:rPr>
          <w:rFonts w:ascii="宋体" w:hAnsi="宋体" w:hint="eastAsia"/>
          <w:b/>
          <w:sz w:val="30"/>
          <w:szCs w:val="30"/>
        </w:rPr>
        <w:t>参考答案及解析</w:t>
      </w:r>
    </w:p>
    <w:p w:rsidR="00946331" w:rsidRPr="00946331" w:rsidRDefault="007A6E41" w:rsidP="00946331">
      <w:pPr>
        <w:pStyle w:val="a6"/>
        <w:numPr>
          <w:ilvl w:val="0"/>
          <w:numId w:val="1"/>
        </w:numPr>
        <w:ind w:left="420" w:hangingChars="200" w:hanging="420"/>
        <w:rPr>
          <w:rFonts w:ascii="宋体" w:hAnsi="宋体"/>
          <w:szCs w:val="21"/>
        </w:rPr>
      </w:pPr>
      <w:r w:rsidRPr="001852E9">
        <w:rPr>
          <w:rFonts w:ascii="宋体" w:eastAsia="宋体" w:hAnsi="宋体" w:hint="eastAsia"/>
          <w:szCs w:val="21"/>
        </w:rPr>
        <w:t>选</w:t>
      </w:r>
      <w:r w:rsidR="00946331">
        <w:rPr>
          <w:rFonts w:ascii="宋体" w:eastAsia="宋体" w:hAnsi="宋体"/>
          <w:szCs w:val="21"/>
        </w:rPr>
        <w:t>C</w:t>
      </w:r>
      <w:r w:rsidRPr="001852E9">
        <w:rPr>
          <w:rFonts w:ascii="宋体" w:eastAsia="宋体" w:hAnsi="宋体" w:hint="eastAsia"/>
          <w:szCs w:val="21"/>
        </w:rPr>
        <w:t>，解析：</w:t>
      </w:r>
      <w:r w:rsidR="00946331">
        <w:rPr>
          <w:rFonts w:ascii="宋体" w:eastAsia="宋体" w:hAnsi="宋体" w:hint="eastAsia"/>
          <w:szCs w:val="21"/>
        </w:rPr>
        <w:t>依法行政</w:t>
      </w:r>
      <w:r w:rsidR="00946331">
        <w:rPr>
          <w:rFonts w:ascii="宋体" w:eastAsia="宋体" w:hAnsi="宋体"/>
          <w:szCs w:val="21"/>
        </w:rPr>
        <w:t>是政府</w:t>
      </w:r>
      <w:r w:rsidR="00946331">
        <w:rPr>
          <w:rFonts w:ascii="宋体" w:eastAsia="宋体" w:hAnsi="宋体" w:hint="eastAsia"/>
          <w:szCs w:val="21"/>
        </w:rPr>
        <w:t>依据</w:t>
      </w:r>
      <w:r w:rsidR="00946331">
        <w:rPr>
          <w:rFonts w:ascii="宋体" w:eastAsia="宋体" w:hAnsi="宋体"/>
          <w:szCs w:val="21"/>
        </w:rPr>
        <w:t>宪法和法律规定行使权力的过程。</w:t>
      </w:r>
      <w:r w:rsidR="00946331">
        <w:rPr>
          <w:rFonts w:ascii="宋体" w:eastAsia="宋体" w:hAnsi="宋体" w:hint="eastAsia"/>
          <w:szCs w:val="21"/>
        </w:rPr>
        <w:t>依法行政的</w:t>
      </w:r>
      <w:r w:rsidR="00946331">
        <w:rPr>
          <w:rFonts w:ascii="宋体" w:eastAsia="宋体" w:hAnsi="宋体"/>
          <w:szCs w:val="21"/>
        </w:rPr>
        <w:t>主体是政府</w:t>
      </w:r>
      <w:r w:rsidR="00F04006">
        <w:rPr>
          <w:rFonts w:ascii="宋体" w:eastAsia="宋体" w:hAnsi="宋体" w:hint="eastAsia"/>
          <w:szCs w:val="21"/>
        </w:rPr>
        <w:t>及其工作人员</w:t>
      </w:r>
      <w:r w:rsidR="00946331">
        <w:rPr>
          <w:rFonts w:ascii="宋体" w:eastAsia="宋体" w:hAnsi="宋体"/>
          <w:szCs w:val="21"/>
        </w:rPr>
        <w:t>。</w:t>
      </w:r>
      <w:r w:rsidR="00946331">
        <w:rPr>
          <w:rFonts w:ascii="宋体" w:eastAsia="宋体" w:hAnsi="宋体" w:hint="eastAsia"/>
          <w:szCs w:val="21"/>
        </w:rPr>
        <w:t>人民法院</w:t>
      </w:r>
      <w:r w:rsidR="00946331">
        <w:rPr>
          <w:rFonts w:ascii="宋体" w:eastAsia="宋体" w:hAnsi="宋体"/>
          <w:szCs w:val="21"/>
        </w:rPr>
        <w:t>是我国的司法机关，不是</w:t>
      </w:r>
      <w:r w:rsidR="00946331">
        <w:rPr>
          <w:rFonts w:ascii="宋体" w:eastAsia="宋体" w:hAnsi="宋体" w:hint="eastAsia"/>
          <w:szCs w:val="21"/>
        </w:rPr>
        <w:t>政府机构</w:t>
      </w:r>
      <w:r w:rsidR="00946331">
        <w:rPr>
          <w:rFonts w:ascii="宋体" w:eastAsia="宋体" w:hAnsi="宋体"/>
          <w:szCs w:val="21"/>
        </w:rPr>
        <w:t>，</w:t>
      </w:r>
      <w:r w:rsidR="00946331">
        <w:rPr>
          <w:rFonts w:ascii="宋体" w:eastAsia="宋体" w:hAnsi="宋体" w:hint="eastAsia"/>
          <w:szCs w:val="21"/>
        </w:rPr>
        <w:t>①不符合要求</w:t>
      </w:r>
      <w:r w:rsidR="00946331">
        <w:rPr>
          <w:rFonts w:ascii="宋体" w:eastAsia="宋体" w:hAnsi="宋体"/>
          <w:szCs w:val="21"/>
        </w:rPr>
        <w:t>，排除；</w:t>
      </w:r>
      <w:r w:rsidR="00946331">
        <w:rPr>
          <w:rFonts w:ascii="宋体" w:eastAsia="宋体" w:hAnsi="宋体" w:hint="eastAsia"/>
          <w:szCs w:val="21"/>
        </w:rPr>
        <w:t>人大常委会</w:t>
      </w:r>
      <w:r w:rsidR="00946331">
        <w:rPr>
          <w:rFonts w:ascii="宋体" w:eastAsia="宋体" w:hAnsi="宋体"/>
          <w:szCs w:val="21"/>
        </w:rPr>
        <w:t>是我国权力机关的常设机关，不是政府机构，</w:t>
      </w:r>
      <w:r w:rsidR="00946331">
        <w:rPr>
          <w:rFonts w:ascii="宋体" w:eastAsia="宋体" w:hAnsi="宋体" w:hint="eastAsia"/>
          <w:szCs w:val="21"/>
        </w:rPr>
        <w:t>③不符合要求</w:t>
      </w:r>
      <w:r w:rsidR="00946331">
        <w:rPr>
          <w:rFonts w:ascii="宋体" w:eastAsia="宋体" w:hAnsi="宋体"/>
          <w:szCs w:val="21"/>
        </w:rPr>
        <w:t>，排除；发改委和环保部是中央政府所属职能</w:t>
      </w:r>
      <w:r w:rsidR="00946331">
        <w:rPr>
          <w:rFonts w:ascii="宋体" w:eastAsia="宋体" w:hAnsi="宋体" w:hint="eastAsia"/>
          <w:szCs w:val="21"/>
        </w:rPr>
        <w:t>部门</w:t>
      </w:r>
      <w:r w:rsidR="00946331">
        <w:rPr>
          <w:rFonts w:ascii="宋体" w:eastAsia="宋体" w:hAnsi="宋体"/>
          <w:szCs w:val="21"/>
        </w:rPr>
        <w:t>，符合材料主体要求，</w:t>
      </w:r>
      <w:r w:rsidR="00946331">
        <w:rPr>
          <w:rFonts w:ascii="宋体" w:eastAsia="宋体" w:hAnsi="宋体" w:hint="eastAsia"/>
          <w:szCs w:val="21"/>
        </w:rPr>
        <w:t>②④正确</w:t>
      </w:r>
      <w:r w:rsidR="00946331">
        <w:rPr>
          <w:rFonts w:ascii="宋体" w:eastAsia="宋体" w:hAnsi="宋体"/>
          <w:szCs w:val="21"/>
        </w:rPr>
        <w:t>，选</w:t>
      </w:r>
      <w:r w:rsidR="00946331">
        <w:rPr>
          <w:rFonts w:ascii="宋体" w:eastAsia="宋体" w:hAnsi="宋体" w:hint="eastAsia"/>
          <w:szCs w:val="21"/>
        </w:rPr>
        <w:t>C。</w:t>
      </w:r>
    </w:p>
    <w:p w:rsidR="00946331" w:rsidRPr="00946331" w:rsidRDefault="00946331" w:rsidP="00946331">
      <w:pPr>
        <w:pStyle w:val="a6"/>
        <w:numPr>
          <w:ilvl w:val="0"/>
          <w:numId w:val="1"/>
        </w:num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选D，</w:t>
      </w:r>
      <w:r>
        <w:rPr>
          <w:rFonts w:ascii="宋体" w:hAnsi="宋体"/>
          <w:szCs w:val="21"/>
        </w:rPr>
        <w:t>解析：本题考查政府权力的</w:t>
      </w:r>
      <w:r>
        <w:rPr>
          <w:rFonts w:ascii="宋体" w:hAnsi="宋体" w:hint="eastAsia"/>
          <w:szCs w:val="21"/>
        </w:rPr>
        <w:t>行使</w:t>
      </w:r>
      <w:r>
        <w:rPr>
          <w:rFonts w:ascii="宋体" w:hAnsi="宋体"/>
          <w:szCs w:val="21"/>
        </w:rPr>
        <w:t>与监督的知识。材料体现的是法院作为司法机关对</w:t>
      </w:r>
      <w:r>
        <w:rPr>
          <w:rFonts w:ascii="宋体" w:hAnsi="宋体" w:hint="eastAsia"/>
          <w:szCs w:val="21"/>
        </w:rPr>
        <w:t>行政机关</w:t>
      </w:r>
      <w:r>
        <w:rPr>
          <w:rFonts w:ascii="宋体" w:hAnsi="宋体"/>
          <w:szCs w:val="21"/>
        </w:rPr>
        <w:t>的外部监督，并没有体现</w:t>
      </w:r>
      <w:r>
        <w:rPr>
          <w:rFonts w:ascii="宋体" w:hAnsi="宋体" w:hint="eastAsia"/>
          <w:szCs w:val="21"/>
        </w:rPr>
        <w:t>法治部门对</w:t>
      </w:r>
      <w:r>
        <w:rPr>
          <w:rFonts w:ascii="宋体" w:hAnsi="宋体"/>
          <w:szCs w:val="21"/>
        </w:rPr>
        <w:t>政府的内部监督，司法机关不等于法治部门，</w:t>
      </w:r>
      <w:r>
        <w:rPr>
          <w:rFonts w:asciiTheme="minorEastAsia" w:hAnsiTheme="minorEastAsia" w:hint="eastAsia"/>
          <w:szCs w:val="21"/>
        </w:rPr>
        <w:t>①</w:t>
      </w:r>
      <w:r>
        <w:rPr>
          <w:rFonts w:ascii="宋体" w:hAnsi="宋体" w:hint="eastAsia"/>
          <w:szCs w:val="21"/>
        </w:rPr>
        <w:t>排除</w:t>
      </w:r>
      <w:r>
        <w:rPr>
          <w:rFonts w:ascii="宋体" w:hAnsi="宋体"/>
          <w:szCs w:val="21"/>
        </w:rPr>
        <w:t>；行政机关接受司法</w:t>
      </w:r>
      <w:r>
        <w:rPr>
          <w:rFonts w:ascii="宋体" w:hAnsi="宋体" w:hint="eastAsia"/>
          <w:szCs w:val="21"/>
        </w:rPr>
        <w:t>机关</w:t>
      </w:r>
      <w:r w:rsidR="00F04006">
        <w:rPr>
          <w:rFonts w:ascii="宋体" w:hAnsi="宋体"/>
          <w:szCs w:val="21"/>
        </w:rPr>
        <w:t>的监督符合材料</w:t>
      </w:r>
      <w:r>
        <w:rPr>
          <w:rFonts w:ascii="宋体" w:hAnsi="宋体"/>
          <w:szCs w:val="21"/>
        </w:rPr>
        <w:t>，但行政机关对人大和人民负责，不对司法机关负责，</w:t>
      </w:r>
      <w:r>
        <w:rPr>
          <w:rFonts w:asciiTheme="minorEastAsia" w:hAnsiTheme="minorEastAsia" w:hint="eastAsia"/>
          <w:szCs w:val="21"/>
        </w:rPr>
        <w:t>②</w:t>
      </w:r>
      <w:r>
        <w:rPr>
          <w:rFonts w:ascii="宋体" w:hAnsi="宋体" w:hint="eastAsia"/>
          <w:szCs w:val="21"/>
        </w:rPr>
        <w:t>错误</w:t>
      </w:r>
      <w:r>
        <w:rPr>
          <w:rFonts w:ascii="宋体" w:hAnsi="宋体"/>
          <w:szCs w:val="21"/>
        </w:rPr>
        <w:t>，排除；</w:t>
      </w:r>
      <w:r w:rsidRPr="00946331">
        <w:rPr>
          <w:rFonts w:ascii="宋体" w:eastAsia="宋体" w:hAnsi="宋体" w:hint="eastAsia"/>
          <w:szCs w:val="21"/>
        </w:rPr>
        <w:t>③④</w:t>
      </w:r>
      <w:r>
        <w:rPr>
          <w:rFonts w:ascii="宋体" w:eastAsia="宋体" w:hAnsi="宋体" w:hint="eastAsia"/>
          <w:szCs w:val="21"/>
        </w:rPr>
        <w:t>对</w:t>
      </w:r>
      <w:r>
        <w:rPr>
          <w:rFonts w:ascii="宋体" w:eastAsia="宋体" w:hAnsi="宋体"/>
          <w:szCs w:val="21"/>
        </w:rPr>
        <w:t>行政机关</w:t>
      </w:r>
      <w:r>
        <w:rPr>
          <w:rFonts w:ascii="宋体" w:eastAsia="宋体" w:hAnsi="宋体" w:hint="eastAsia"/>
          <w:szCs w:val="21"/>
        </w:rPr>
        <w:t>负责</w:t>
      </w:r>
      <w:r w:rsidR="0057647C">
        <w:rPr>
          <w:rFonts w:ascii="宋体" w:eastAsia="宋体" w:hAnsi="宋体" w:hint="eastAsia"/>
          <w:szCs w:val="21"/>
        </w:rPr>
        <w:t>人</w:t>
      </w:r>
      <w:r>
        <w:rPr>
          <w:rFonts w:ascii="宋体" w:eastAsia="宋体" w:hAnsi="宋体"/>
          <w:szCs w:val="21"/>
        </w:rPr>
        <w:t>主动出庭</w:t>
      </w:r>
      <w:r>
        <w:rPr>
          <w:rFonts w:ascii="宋体" w:eastAsia="宋体" w:hAnsi="宋体" w:hint="eastAsia"/>
          <w:szCs w:val="21"/>
        </w:rPr>
        <w:t>应诉</w:t>
      </w:r>
      <w:r>
        <w:rPr>
          <w:rFonts w:ascii="宋体" w:eastAsia="宋体" w:hAnsi="宋体"/>
          <w:szCs w:val="21"/>
        </w:rPr>
        <w:t>的意义的概括</w:t>
      </w:r>
      <w:bookmarkStart w:id="0" w:name="_GoBack"/>
      <w:bookmarkEnd w:id="0"/>
      <w:r>
        <w:rPr>
          <w:rFonts w:ascii="宋体" w:eastAsia="宋体" w:hAnsi="宋体"/>
          <w:szCs w:val="21"/>
        </w:rPr>
        <w:t>是</w:t>
      </w:r>
      <w:r>
        <w:rPr>
          <w:rFonts w:ascii="宋体" w:eastAsia="宋体" w:hAnsi="宋体" w:hint="eastAsia"/>
          <w:szCs w:val="21"/>
        </w:rPr>
        <w:t>符合事实的。</w:t>
      </w:r>
    </w:p>
    <w:p w:rsidR="00684F1B" w:rsidRDefault="008E148E" w:rsidP="001852E9">
      <w:pPr>
        <w:ind w:left="420" w:hangingChars="200" w:hanging="420"/>
        <w:jc w:val="left"/>
        <w:rPr>
          <w:rFonts w:asciiTheme="minorEastAsia" w:eastAsia="宋体" w:hAnsiTheme="minorEastAsia" w:cs="宋体"/>
          <w:kern w:val="0"/>
          <w:szCs w:val="21"/>
        </w:rPr>
      </w:pPr>
      <w:r w:rsidRPr="001573C4">
        <w:rPr>
          <w:rFonts w:ascii="宋体" w:eastAsia="宋体" w:hAnsi="宋体" w:hint="eastAsia"/>
          <w:szCs w:val="21"/>
        </w:rPr>
        <w:t>3.</w:t>
      </w:r>
      <w:r w:rsidRPr="001573C4">
        <w:rPr>
          <w:rFonts w:ascii="宋体" w:hAnsi="宋体" w:hint="eastAsia"/>
          <w:szCs w:val="21"/>
        </w:rPr>
        <w:t xml:space="preserve"> 选</w:t>
      </w:r>
      <w:r w:rsidR="00684F1B">
        <w:rPr>
          <w:rFonts w:ascii="宋体" w:hAnsi="宋体"/>
          <w:szCs w:val="21"/>
        </w:rPr>
        <w:t>C</w:t>
      </w:r>
      <w:r w:rsidRPr="001573C4">
        <w:rPr>
          <w:rFonts w:ascii="宋体" w:hAnsi="宋体" w:hint="eastAsia"/>
          <w:szCs w:val="21"/>
        </w:rPr>
        <w:t>，解析：</w:t>
      </w:r>
      <w:r w:rsidR="00684F1B" w:rsidRPr="00E06930">
        <w:rPr>
          <w:rFonts w:asciiTheme="minorEastAsia" w:eastAsia="宋体" w:hAnsiTheme="minorEastAsia" w:cs="宋体" w:hint="eastAsia"/>
          <w:kern w:val="0"/>
          <w:szCs w:val="21"/>
        </w:rPr>
        <w:t>有效制约和监督政府权力的关键，是健全权力运行的制约和监督体系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。</w:t>
      </w:r>
      <w:r w:rsidR="00684F1B">
        <w:rPr>
          <w:rFonts w:asciiTheme="minorEastAsia" w:eastAsia="宋体" w:hAnsiTheme="minorEastAsia" w:cs="宋体"/>
          <w:kern w:val="0"/>
          <w:szCs w:val="21"/>
        </w:rPr>
        <w:t>这个体系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，一靠民主</w:t>
      </w:r>
      <w:r w:rsidR="00684F1B">
        <w:rPr>
          <w:rFonts w:asciiTheme="minorEastAsia" w:eastAsia="宋体" w:hAnsiTheme="minorEastAsia" w:cs="宋体"/>
          <w:kern w:val="0"/>
          <w:szCs w:val="21"/>
        </w:rPr>
        <w:t>，二靠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法制</w:t>
      </w:r>
      <w:r w:rsidR="00684F1B">
        <w:rPr>
          <w:rFonts w:asciiTheme="minorEastAsia" w:eastAsia="宋体" w:hAnsiTheme="minorEastAsia" w:cs="宋体"/>
          <w:kern w:val="0"/>
          <w:szCs w:val="21"/>
        </w:rPr>
        <w:t>。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所以</w:t>
      </w:r>
      <w:r w:rsidR="00684F1B">
        <w:rPr>
          <w:rFonts w:asciiTheme="minorEastAsia" w:eastAsia="宋体" w:hAnsiTheme="minorEastAsia" w:cs="宋体"/>
          <w:kern w:val="0"/>
          <w:szCs w:val="21"/>
        </w:rPr>
        <w:t>选项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出现</w:t>
      </w:r>
      <w:r w:rsidR="00684F1B">
        <w:rPr>
          <w:rFonts w:asciiTheme="minorEastAsia" w:eastAsia="宋体" w:hAnsiTheme="minorEastAsia" w:cs="宋体"/>
          <w:kern w:val="0"/>
          <w:szCs w:val="21"/>
        </w:rPr>
        <w:t>的被监督主体应该是政府，措施应该是和民主、法制有关的。村委会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不是</w:t>
      </w:r>
      <w:r w:rsidR="00684F1B">
        <w:rPr>
          <w:rFonts w:asciiTheme="minorEastAsia" w:eastAsia="宋体" w:hAnsiTheme="minorEastAsia" w:cs="宋体"/>
          <w:kern w:val="0"/>
          <w:szCs w:val="21"/>
        </w:rPr>
        <w:t>政府，排除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A；B、D强调的是</w:t>
      </w:r>
      <w:r w:rsidR="00684F1B">
        <w:rPr>
          <w:rFonts w:asciiTheme="minorEastAsia" w:eastAsia="宋体" w:hAnsiTheme="minorEastAsia" w:cs="宋体"/>
          <w:kern w:val="0"/>
          <w:szCs w:val="21"/>
        </w:rPr>
        <w:t>对公职人员的道德约束，不符合法制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要求</w:t>
      </w:r>
      <w:r w:rsidR="00684F1B">
        <w:rPr>
          <w:rFonts w:asciiTheme="minorEastAsia" w:eastAsia="宋体" w:hAnsiTheme="minorEastAsia" w:cs="宋体"/>
          <w:kern w:val="0"/>
          <w:szCs w:val="21"/>
        </w:rPr>
        <w:t>，排除；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C出现</w:t>
      </w:r>
      <w:r w:rsidR="00684F1B">
        <w:rPr>
          <w:rFonts w:asciiTheme="minorEastAsia" w:eastAsia="宋体" w:hAnsiTheme="minorEastAsia" w:cs="宋体"/>
          <w:kern w:val="0"/>
          <w:szCs w:val="21"/>
        </w:rPr>
        <w:t>了法律机制的内容，符合要求</w:t>
      </w:r>
      <w:r w:rsidR="00684F1B">
        <w:rPr>
          <w:rFonts w:asciiTheme="minorEastAsia" w:eastAsia="宋体" w:hAnsiTheme="minorEastAsia" w:cs="宋体" w:hint="eastAsia"/>
          <w:kern w:val="0"/>
          <w:szCs w:val="21"/>
        </w:rPr>
        <w:t>。</w:t>
      </w:r>
    </w:p>
    <w:p w:rsidR="00D17053" w:rsidRDefault="008E148E" w:rsidP="00D17053">
      <w:pPr>
        <w:ind w:left="420" w:hangingChars="200" w:hanging="420"/>
        <w:jc w:val="left"/>
        <w:rPr>
          <w:rFonts w:ascii="宋体" w:eastAsia="宋体" w:hAnsi="宋体" w:cs="宋体"/>
          <w:kern w:val="0"/>
          <w:szCs w:val="21"/>
        </w:rPr>
      </w:pPr>
      <w:r w:rsidRPr="001573C4">
        <w:rPr>
          <w:rFonts w:ascii="宋体" w:eastAsia="宋体" w:hAnsi="宋体" w:hint="eastAsia"/>
          <w:szCs w:val="21"/>
        </w:rPr>
        <w:t>4.</w:t>
      </w:r>
      <w:r w:rsidRPr="001573C4">
        <w:rPr>
          <w:rFonts w:ascii="宋体" w:hAnsi="宋体" w:hint="eastAsia"/>
          <w:szCs w:val="21"/>
        </w:rPr>
        <w:t xml:space="preserve"> 选</w:t>
      </w:r>
      <w:r w:rsidR="00A60C7A">
        <w:rPr>
          <w:rFonts w:ascii="宋体" w:hAnsi="宋体"/>
          <w:szCs w:val="21"/>
        </w:rPr>
        <w:t>B</w:t>
      </w:r>
      <w:r w:rsidRPr="001573C4">
        <w:rPr>
          <w:rFonts w:ascii="宋体" w:hAnsi="宋体" w:hint="eastAsia"/>
          <w:szCs w:val="21"/>
        </w:rPr>
        <w:t>，解析：</w:t>
      </w:r>
      <w:r w:rsidR="00D17053">
        <w:rPr>
          <w:rFonts w:ascii="宋体" w:hAnsi="宋体" w:hint="eastAsia"/>
          <w:szCs w:val="21"/>
        </w:rPr>
        <w:t>本题</w:t>
      </w:r>
      <w:r w:rsidR="00684F1B">
        <w:rPr>
          <w:rFonts w:ascii="宋体" w:hAnsi="宋体"/>
          <w:szCs w:val="21"/>
        </w:rPr>
        <w:t>可以</w:t>
      </w:r>
      <w:r w:rsidR="00684F1B">
        <w:rPr>
          <w:rFonts w:ascii="宋体" w:hAnsi="宋体" w:hint="eastAsia"/>
          <w:szCs w:val="21"/>
        </w:rPr>
        <w:t>先尝试</w:t>
      </w:r>
      <w:r w:rsidR="00684F1B">
        <w:rPr>
          <w:rFonts w:ascii="宋体" w:hAnsi="宋体"/>
          <w:szCs w:val="21"/>
        </w:rPr>
        <w:t>用排除法排除错误选项。</w:t>
      </w:r>
      <w:r w:rsidR="00D17053" w:rsidRPr="00E06930">
        <w:rPr>
          <w:rFonts w:asciiTheme="minorEastAsia" w:eastAsia="宋体" w:hAnsiTheme="minorEastAsia" w:cs="宋体" w:hint="eastAsia"/>
          <w:kern w:val="0"/>
          <w:szCs w:val="21"/>
        </w:rPr>
        <w:t>有效制约和监督政府权力的关键，是健全权力运行的制约和监督体系</w:t>
      </w:r>
      <w:r w:rsidR="00D17053">
        <w:rPr>
          <w:rFonts w:asciiTheme="minorEastAsia" w:eastAsia="宋体" w:hAnsiTheme="minorEastAsia" w:cs="宋体" w:hint="eastAsia"/>
          <w:kern w:val="0"/>
          <w:szCs w:val="21"/>
        </w:rPr>
        <w:t>。</w:t>
      </w:r>
      <w:r w:rsidR="00D17053">
        <w:rPr>
          <w:rFonts w:asciiTheme="minorEastAsia" w:eastAsia="宋体" w:hAnsiTheme="minorEastAsia" w:cs="宋体"/>
          <w:kern w:val="0"/>
          <w:szCs w:val="21"/>
        </w:rPr>
        <w:t>这个体系</w:t>
      </w:r>
      <w:r w:rsidR="00D17053">
        <w:rPr>
          <w:rFonts w:asciiTheme="minorEastAsia" w:eastAsia="宋体" w:hAnsiTheme="minorEastAsia" w:cs="宋体" w:hint="eastAsia"/>
          <w:kern w:val="0"/>
          <w:szCs w:val="21"/>
        </w:rPr>
        <w:t>，一靠民主</w:t>
      </w:r>
      <w:r w:rsidR="00D17053">
        <w:rPr>
          <w:rFonts w:asciiTheme="minorEastAsia" w:eastAsia="宋体" w:hAnsiTheme="minorEastAsia" w:cs="宋体"/>
          <w:kern w:val="0"/>
          <w:szCs w:val="21"/>
        </w:rPr>
        <w:t>，二靠</w:t>
      </w:r>
      <w:r w:rsidR="00D17053">
        <w:rPr>
          <w:rFonts w:asciiTheme="minorEastAsia" w:eastAsia="宋体" w:hAnsiTheme="minorEastAsia" w:cs="宋体" w:hint="eastAsia"/>
          <w:kern w:val="0"/>
          <w:szCs w:val="21"/>
        </w:rPr>
        <w:t>法制，</w:t>
      </w:r>
      <w:r w:rsidR="00D17053">
        <w:rPr>
          <w:rFonts w:ascii="宋体" w:eastAsia="宋体" w:hAnsi="宋体" w:cs="宋体" w:hint="eastAsia"/>
          <w:kern w:val="0"/>
          <w:szCs w:val="21"/>
        </w:rPr>
        <w:t>③</w:t>
      </w:r>
      <w:r w:rsidR="00D17053">
        <w:rPr>
          <w:rFonts w:asciiTheme="minorEastAsia" w:eastAsia="宋体" w:hAnsiTheme="minorEastAsia" w:cs="宋体" w:hint="eastAsia"/>
          <w:kern w:val="0"/>
          <w:szCs w:val="21"/>
        </w:rPr>
        <w:t>说法错误</w:t>
      </w:r>
      <w:r w:rsidR="00D17053">
        <w:rPr>
          <w:rFonts w:asciiTheme="minorEastAsia" w:eastAsia="宋体" w:hAnsiTheme="minorEastAsia" w:cs="宋体"/>
          <w:kern w:val="0"/>
          <w:szCs w:val="21"/>
        </w:rPr>
        <w:t>，排除；</w:t>
      </w:r>
      <w:r w:rsidR="00D17053">
        <w:rPr>
          <w:rFonts w:ascii="宋体" w:eastAsia="宋体" w:hAnsi="宋体" w:cs="宋体" w:hint="eastAsia"/>
          <w:kern w:val="0"/>
          <w:szCs w:val="21"/>
        </w:rPr>
        <w:t>①②④说法</w:t>
      </w:r>
      <w:r w:rsidR="00D17053">
        <w:rPr>
          <w:rFonts w:ascii="宋体" w:eastAsia="宋体" w:hAnsi="宋体" w:cs="宋体"/>
          <w:kern w:val="0"/>
          <w:szCs w:val="21"/>
        </w:rPr>
        <w:t>正确。</w:t>
      </w:r>
    </w:p>
    <w:p w:rsidR="002B62F6" w:rsidRDefault="001852E9" w:rsidP="00F04006">
      <w:pPr>
        <w:ind w:left="424" w:hangingChars="202" w:hanging="424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/>
          <w:szCs w:val="21"/>
        </w:rPr>
        <w:t>.</w:t>
      </w:r>
      <w:r w:rsidR="00715D2D" w:rsidRPr="001573C4">
        <w:rPr>
          <w:rFonts w:ascii="宋体" w:eastAsia="宋体" w:hAnsi="宋体" w:hint="eastAsia"/>
          <w:szCs w:val="21"/>
        </w:rPr>
        <w:t>选</w:t>
      </w:r>
      <w:r w:rsidR="00D17053">
        <w:rPr>
          <w:rFonts w:ascii="宋体" w:eastAsia="宋体" w:hAnsi="宋体"/>
          <w:szCs w:val="21"/>
        </w:rPr>
        <w:t>A</w:t>
      </w:r>
      <w:r w:rsidR="00715D2D" w:rsidRPr="001573C4">
        <w:rPr>
          <w:rFonts w:ascii="宋体" w:eastAsia="宋体" w:hAnsi="宋体" w:hint="eastAsia"/>
          <w:szCs w:val="21"/>
        </w:rPr>
        <w:t>, 解析：</w:t>
      </w:r>
      <w:r w:rsidR="002B62F6">
        <w:rPr>
          <w:rFonts w:ascii="宋体" w:eastAsia="宋体" w:hAnsi="宋体" w:hint="eastAsia"/>
          <w:szCs w:val="21"/>
        </w:rPr>
        <w:t>某市</w:t>
      </w:r>
      <w:r w:rsidR="002B62F6">
        <w:rPr>
          <w:rFonts w:ascii="宋体" w:eastAsia="宋体" w:hAnsi="宋体"/>
          <w:szCs w:val="21"/>
        </w:rPr>
        <w:t>通过</w:t>
      </w:r>
      <w:r w:rsidR="00D17053" w:rsidRPr="00460B58">
        <w:rPr>
          <w:rFonts w:ascii="宋体" w:eastAsia="宋体" w:hAnsi="宋体" w:cs="Times New Roman" w:hint="eastAsia"/>
          <w:szCs w:val="21"/>
        </w:rPr>
        <w:t>对不作为、乱作为的公职人员严肃问责</w:t>
      </w:r>
      <w:r w:rsidR="002B62F6">
        <w:rPr>
          <w:rFonts w:ascii="宋体" w:eastAsia="宋体" w:hAnsi="宋体" w:cs="Times New Roman" w:hint="eastAsia"/>
          <w:szCs w:val="21"/>
        </w:rPr>
        <w:t>和</w:t>
      </w:r>
      <w:r w:rsidR="00D17053" w:rsidRPr="00460B58">
        <w:rPr>
          <w:rFonts w:ascii="宋体" w:eastAsia="宋体" w:hAnsi="宋体" w:cs="Times New Roman" w:hint="eastAsia"/>
          <w:szCs w:val="21"/>
        </w:rPr>
        <w:t>为因受诬告被问责的公职人员及时正名</w:t>
      </w:r>
      <w:r w:rsidR="002B62F6">
        <w:rPr>
          <w:rFonts w:ascii="宋体" w:eastAsia="宋体" w:hAnsi="宋体" w:cs="Times New Roman" w:hint="eastAsia"/>
          <w:szCs w:val="21"/>
        </w:rPr>
        <w:t>，能够推动</w:t>
      </w:r>
      <w:r w:rsidR="002B62F6">
        <w:rPr>
          <w:rFonts w:ascii="宋体" w:eastAsia="宋体" w:hAnsi="宋体" w:cs="Times New Roman"/>
          <w:szCs w:val="21"/>
        </w:rPr>
        <w:t>公职人员法定职责必须为，</w:t>
      </w:r>
      <w:r w:rsidR="002B62F6">
        <w:rPr>
          <w:rFonts w:ascii="宋体" w:eastAsia="宋体" w:hAnsi="宋体" w:cs="Times New Roman" w:hint="eastAsia"/>
          <w:szCs w:val="21"/>
        </w:rPr>
        <w:t>又能够</w:t>
      </w:r>
      <w:r w:rsidR="002B62F6">
        <w:rPr>
          <w:rFonts w:ascii="宋体" w:eastAsia="宋体" w:hAnsi="宋体" w:cs="Times New Roman"/>
          <w:szCs w:val="21"/>
        </w:rPr>
        <w:t>调动公职人员依法履职的积极性，</w:t>
      </w:r>
      <w:r w:rsidR="002B62F6">
        <w:rPr>
          <w:rFonts w:ascii="宋体" w:eastAsia="宋体" w:hAnsi="宋体" w:cs="Times New Roman" w:hint="eastAsia"/>
          <w:szCs w:val="21"/>
        </w:rPr>
        <w:t>有利于</w:t>
      </w:r>
      <w:r w:rsidR="002B62F6">
        <w:rPr>
          <w:rFonts w:ascii="宋体" w:eastAsia="宋体" w:hAnsi="宋体" w:cs="Times New Roman"/>
          <w:szCs w:val="21"/>
        </w:rPr>
        <w:t>公职人员</w:t>
      </w:r>
      <w:r w:rsidR="002B62F6" w:rsidRPr="00460B58">
        <w:rPr>
          <w:rFonts w:ascii="宋体" w:eastAsia="宋体" w:hAnsi="宋体" w:cs="Times New Roman" w:hint="eastAsia"/>
          <w:szCs w:val="21"/>
        </w:rPr>
        <w:t>勇于负责，敢于担当</w:t>
      </w:r>
      <w:r w:rsidR="002B62F6">
        <w:rPr>
          <w:rFonts w:ascii="宋体" w:eastAsia="宋体" w:hAnsi="宋体" w:cs="Times New Roman" w:hint="eastAsia"/>
          <w:szCs w:val="21"/>
        </w:rPr>
        <w:t>，又能够</w:t>
      </w:r>
      <w:r w:rsidR="002B62F6" w:rsidRPr="00460B58">
        <w:rPr>
          <w:rFonts w:ascii="宋体" w:eastAsia="宋体" w:hAnsi="宋体" w:cs="Times New Roman" w:hint="eastAsia"/>
          <w:szCs w:val="21"/>
        </w:rPr>
        <w:t>明确责任，审慎用权</w:t>
      </w:r>
      <w:r w:rsidR="002B62F6">
        <w:rPr>
          <w:rFonts w:ascii="宋体" w:eastAsia="宋体" w:hAnsi="宋体" w:cs="Times New Roman" w:hint="eastAsia"/>
          <w:szCs w:val="21"/>
        </w:rPr>
        <w:t>，①②正确</w:t>
      </w:r>
      <w:r w:rsidR="002B62F6">
        <w:rPr>
          <w:rFonts w:ascii="宋体" w:eastAsia="宋体" w:hAnsi="宋体" w:cs="Times New Roman"/>
          <w:szCs w:val="21"/>
        </w:rPr>
        <w:t>；</w:t>
      </w:r>
      <w:r w:rsidR="002B62F6">
        <w:rPr>
          <w:rFonts w:ascii="宋体" w:eastAsia="宋体" w:hAnsi="宋体" w:cs="Times New Roman" w:hint="eastAsia"/>
          <w:szCs w:val="21"/>
        </w:rPr>
        <w:t>依法执政</w:t>
      </w:r>
      <w:r w:rsidR="002B62F6">
        <w:rPr>
          <w:rFonts w:ascii="宋体" w:eastAsia="宋体" w:hAnsi="宋体" w:cs="Times New Roman"/>
          <w:szCs w:val="21"/>
        </w:rPr>
        <w:t>的主体是</w:t>
      </w:r>
      <w:r w:rsidR="00F04006">
        <w:rPr>
          <w:rFonts w:ascii="宋体" w:eastAsia="宋体" w:hAnsi="宋体" w:cs="Times New Roman" w:hint="eastAsia"/>
          <w:szCs w:val="21"/>
        </w:rPr>
        <w:t>中国</w:t>
      </w:r>
      <w:r w:rsidR="002B62F6">
        <w:rPr>
          <w:rFonts w:ascii="宋体" w:eastAsia="宋体" w:hAnsi="宋体" w:cs="Times New Roman"/>
          <w:szCs w:val="21"/>
        </w:rPr>
        <w:t>共产党，</w:t>
      </w:r>
      <w:r w:rsidR="002B62F6">
        <w:rPr>
          <w:rFonts w:ascii="宋体" w:eastAsia="宋体" w:hAnsi="宋体" w:cs="Times New Roman" w:hint="eastAsia"/>
          <w:szCs w:val="21"/>
        </w:rPr>
        <w:t>③说法错误</w:t>
      </w:r>
      <w:r w:rsidR="002B62F6">
        <w:rPr>
          <w:rFonts w:ascii="宋体" w:eastAsia="宋体" w:hAnsi="宋体" w:cs="Times New Roman"/>
          <w:szCs w:val="21"/>
        </w:rPr>
        <w:t>排除；</w:t>
      </w:r>
      <w:r w:rsidR="002B62F6">
        <w:rPr>
          <w:rFonts w:ascii="宋体" w:eastAsia="宋体" w:hAnsi="宋体" w:cs="Times New Roman" w:hint="eastAsia"/>
          <w:szCs w:val="21"/>
        </w:rPr>
        <w:t>公职人员</w:t>
      </w:r>
      <w:r w:rsidR="002B62F6">
        <w:rPr>
          <w:rFonts w:ascii="宋体" w:eastAsia="宋体" w:hAnsi="宋体" w:cs="Times New Roman"/>
          <w:szCs w:val="21"/>
        </w:rPr>
        <w:t>的权力是法定的，不能任意扩大或缩小，</w:t>
      </w:r>
      <w:r w:rsidR="002B62F6">
        <w:rPr>
          <w:rFonts w:ascii="宋体" w:eastAsia="宋体" w:hAnsi="宋体" w:cs="Times New Roman" w:hint="eastAsia"/>
          <w:szCs w:val="21"/>
        </w:rPr>
        <w:t>④说法错误</w:t>
      </w:r>
      <w:r w:rsidR="002B62F6">
        <w:rPr>
          <w:rFonts w:ascii="宋体" w:eastAsia="宋体" w:hAnsi="宋体" w:cs="Times New Roman"/>
          <w:szCs w:val="21"/>
        </w:rPr>
        <w:t>排除</w:t>
      </w:r>
      <w:r w:rsidR="002B62F6">
        <w:rPr>
          <w:rFonts w:ascii="宋体" w:eastAsia="宋体" w:hAnsi="宋体" w:cs="Times New Roman" w:hint="eastAsia"/>
          <w:szCs w:val="21"/>
        </w:rPr>
        <w:t>。</w:t>
      </w:r>
    </w:p>
    <w:p w:rsidR="00941532" w:rsidRPr="001573C4" w:rsidRDefault="0096052A" w:rsidP="002B62F6">
      <w:pPr>
        <w:ind w:left="420" w:hangingChars="200" w:hanging="420"/>
        <w:jc w:val="left"/>
        <w:rPr>
          <w:rFonts w:ascii="宋体" w:eastAsia="宋体" w:hAnsi="宋体"/>
          <w:szCs w:val="21"/>
        </w:rPr>
      </w:pPr>
      <w:r w:rsidRPr="001573C4">
        <w:rPr>
          <w:rFonts w:ascii="宋体" w:eastAsia="宋体" w:hAnsi="宋体" w:hint="eastAsia"/>
          <w:szCs w:val="21"/>
        </w:rPr>
        <w:t>6</w:t>
      </w:r>
      <w:r w:rsidR="00715D2D" w:rsidRPr="001573C4">
        <w:rPr>
          <w:rFonts w:ascii="宋体" w:eastAsia="宋体" w:hAnsi="宋体" w:hint="eastAsia"/>
          <w:szCs w:val="21"/>
        </w:rPr>
        <w:t>. 选</w:t>
      </w:r>
      <w:r w:rsidR="002B62F6">
        <w:rPr>
          <w:rFonts w:ascii="宋体" w:eastAsia="宋体" w:hAnsi="宋体"/>
          <w:szCs w:val="21"/>
        </w:rPr>
        <w:t>B</w:t>
      </w:r>
      <w:r w:rsidR="00715D2D" w:rsidRPr="001573C4">
        <w:rPr>
          <w:rFonts w:ascii="宋体" w:eastAsia="宋体" w:hAnsi="宋体" w:hint="eastAsia"/>
          <w:szCs w:val="21"/>
        </w:rPr>
        <w:t>, 解析：</w:t>
      </w:r>
      <w:r w:rsidR="002B62F6">
        <w:rPr>
          <w:rFonts w:ascii="宋体" w:eastAsia="宋体" w:hAnsi="宋体" w:hint="eastAsia"/>
          <w:szCs w:val="21"/>
        </w:rPr>
        <w:t>国家监察委</w:t>
      </w:r>
      <w:r w:rsidR="002B62F6">
        <w:rPr>
          <w:rFonts w:ascii="宋体" w:eastAsia="宋体" w:hAnsi="宋体"/>
          <w:szCs w:val="21"/>
        </w:rPr>
        <w:t>整合</w:t>
      </w:r>
      <w:r w:rsidR="002B62F6">
        <w:rPr>
          <w:rFonts w:ascii="宋体" w:eastAsia="宋体" w:hAnsi="宋体" w:hint="eastAsia"/>
          <w:szCs w:val="21"/>
        </w:rPr>
        <w:t>了</w:t>
      </w:r>
      <w:r w:rsidR="002B62F6">
        <w:rPr>
          <w:rFonts w:ascii="宋体" w:eastAsia="宋体" w:hAnsi="宋体"/>
          <w:szCs w:val="21"/>
        </w:rPr>
        <w:t>行政监督机关、司法监督机关、党的监督</w:t>
      </w:r>
      <w:r w:rsidR="002B62F6">
        <w:rPr>
          <w:rFonts w:ascii="宋体" w:eastAsia="宋体" w:hAnsi="宋体" w:hint="eastAsia"/>
          <w:szCs w:val="21"/>
        </w:rPr>
        <w:t>力量</w:t>
      </w:r>
      <w:r w:rsidR="002B62F6">
        <w:rPr>
          <w:rFonts w:ascii="宋体" w:eastAsia="宋体" w:hAnsi="宋体"/>
          <w:szCs w:val="21"/>
        </w:rPr>
        <w:t>，</w:t>
      </w:r>
      <w:r w:rsidR="002B62F6">
        <w:rPr>
          <w:rFonts w:ascii="宋体" w:eastAsia="宋体" w:hAnsi="宋体" w:hint="eastAsia"/>
          <w:szCs w:val="21"/>
        </w:rPr>
        <w:t>通过</w:t>
      </w:r>
      <w:r w:rsidR="002B62F6">
        <w:rPr>
          <w:rFonts w:ascii="宋体" w:eastAsia="宋体" w:hAnsi="宋体"/>
          <w:szCs w:val="21"/>
        </w:rPr>
        <w:t>法定职权，</w:t>
      </w:r>
      <w:r w:rsidR="002B62F6">
        <w:rPr>
          <w:rFonts w:ascii="宋体" w:eastAsia="宋体" w:hAnsi="宋体" w:hint="eastAsia"/>
          <w:szCs w:val="21"/>
        </w:rPr>
        <w:t>将</w:t>
      </w:r>
      <w:r w:rsidR="002B62F6">
        <w:rPr>
          <w:rFonts w:ascii="宋体" w:eastAsia="宋体" w:hAnsi="宋体"/>
          <w:szCs w:val="21"/>
        </w:rPr>
        <w:t>所有公共部门纳入</w:t>
      </w:r>
      <w:r w:rsidR="002B62F6">
        <w:rPr>
          <w:rFonts w:ascii="宋体" w:eastAsia="宋体" w:hAnsi="宋体" w:hint="eastAsia"/>
          <w:szCs w:val="21"/>
        </w:rPr>
        <w:t>监察范围</w:t>
      </w:r>
      <w:r w:rsidR="002B62F6">
        <w:rPr>
          <w:rFonts w:ascii="宋体" w:eastAsia="宋体" w:hAnsi="宋体"/>
          <w:szCs w:val="21"/>
        </w:rPr>
        <w:t>，能够实现对所有行使公权力的</w:t>
      </w:r>
      <w:r w:rsidR="002B62F6">
        <w:rPr>
          <w:rFonts w:ascii="宋体" w:eastAsia="宋体" w:hAnsi="宋体" w:hint="eastAsia"/>
          <w:szCs w:val="21"/>
        </w:rPr>
        <w:t>国家公职人员</w:t>
      </w:r>
      <w:r w:rsidR="002B62F6">
        <w:rPr>
          <w:rFonts w:ascii="宋体" w:eastAsia="宋体" w:hAnsi="宋体"/>
          <w:szCs w:val="21"/>
        </w:rPr>
        <w:t>的监察全</w:t>
      </w:r>
      <w:r w:rsidR="002B62F6">
        <w:rPr>
          <w:rFonts w:ascii="宋体" w:eastAsia="宋体" w:hAnsi="宋体" w:hint="eastAsia"/>
          <w:szCs w:val="21"/>
        </w:rPr>
        <w:t>覆盖</w:t>
      </w:r>
      <w:r w:rsidR="002B62F6">
        <w:rPr>
          <w:rFonts w:ascii="宋体" w:eastAsia="宋体" w:hAnsi="宋体"/>
          <w:szCs w:val="21"/>
        </w:rPr>
        <w:t>，</w:t>
      </w:r>
      <w:r w:rsidR="002B62F6">
        <w:rPr>
          <w:rFonts w:ascii="宋体" w:eastAsia="宋体" w:hAnsi="宋体" w:hint="eastAsia"/>
          <w:szCs w:val="21"/>
        </w:rPr>
        <w:t>也能够</w:t>
      </w:r>
      <w:r w:rsidR="002B62F6" w:rsidRPr="002B62F6">
        <w:rPr>
          <w:rFonts w:ascii="宋体" w:eastAsia="宋体" w:hAnsi="宋体" w:hint="eastAsia"/>
          <w:szCs w:val="21"/>
        </w:rPr>
        <w:t>建立集中统一、权威高效的监察体系</w:t>
      </w:r>
      <w:r w:rsidR="002B62F6">
        <w:rPr>
          <w:rFonts w:ascii="宋体" w:eastAsia="宋体" w:hAnsi="宋体" w:hint="eastAsia"/>
          <w:szCs w:val="21"/>
        </w:rPr>
        <w:t>，①③正确</w:t>
      </w:r>
      <w:r w:rsidR="002B62F6">
        <w:rPr>
          <w:rFonts w:ascii="宋体" w:eastAsia="宋体" w:hAnsi="宋体"/>
          <w:szCs w:val="21"/>
        </w:rPr>
        <w:t>；</w:t>
      </w:r>
      <w:r w:rsidR="002B62F6">
        <w:rPr>
          <w:rFonts w:ascii="宋体" w:eastAsia="宋体" w:hAnsi="宋体" w:hint="eastAsia"/>
          <w:szCs w:val="21"/>
        </w:rPr>
        <w:t>新的</w:t>
      </w:r>
      <w:r w:rsidR="002B62F6">
        <w:rPr>
          <w:rFonts w:ascii="宋体" w:eastAsia="宋体" w:hAnsi="宋体"/>
          <w:szCs w:val="21"/>
        </w:rPr>
        <w:t>监察委员会可以加强对权力</w:t>
      </w:r>
      <w:r w:rsidR="002B62F6">
        <w:rPr>
          <w:rFonts w:ascii="宋体" w:eastAsia="宋体" w:hAnsi="宋体" w:hint="eastAsia"/>
          <w:szCs w:val="21"/>
        </w:rPr>
        <w:t>的</w:t>
      </w:r>
      <w:r w:rsidR="002B62F6">
        <w:rPr>
          <w:rFonts w:ascii="宋体" w:eastAsia="宋体" w:hAnsi="宋体"/>
          <w:szCs w:val="21"/>
        </w:rPr>
        <w:t>制约和监督，但因为权力的</w:t>
      </w:r>
      <w:r w:rsidR="002B62F6">
        <w:rPr>
          <w:rFonts w:ascii="宋体" w:eastAsia="宋体" w:hAnsi="宋体" w:hint="eastAsia"/>
          <w:szCs w:val="21"/>
        </w:rPr>
        <w:t>特殊性</w:t>
      </w:r>
      <w:r w:rsidR="002B62F6">
        <w:rPr>
          <w:rFonts w:ascii="宋体" w:eastAsia="宋体" w:hAnsi="宋体"/>
          <w:szCs w:val="21"/>
        </w:rPr>
        <w:t>，所以不能消除公共部门滋生腐败的社会土壤，排除</w:t>
      </w:r>
      <w:r w:rsidR="002B62F6">
        <w:rPr>
          <w:rFonts w:ascii="宋体" w:eastAsia="宋体" w:hAnsi="宋体" w:hint="eastAsia"/>
          <w:szCs w:val="21"/>
        </w:rPr>
        <w:t>②；</w:t>
      </w:r>
      <w:r w:rsidR="002B62F6">
        <w:rPr>
          <w:rFonts w:ascii="宋体" w:eastAsia="宋体" w:hAnsi="宋体"/>
          <w:szCs w:val="21"/>
        </w:rPr>
        <w:t>监察委员会属于国家机关，不属于公民</w:t>
      </w:r>
      <w:r w:rsidR="002B62F6">
        <w:rPr>
          <w:rFonts w:ascii="宋体" w:eastAsia="宋体" w:hAnsi="宋体" w:hint="eastAsia"/>
          <w:szCs w:val="21"/>
        </w:rPr>
        <w:t>直接</w:t>
      </w:r>
      <w:r w:rsidR="002B62F6">
        <w:rPr>
          <w:rFonts w:ascii="宋体" w:eastAsia="宋体" w:hAnsi="宋体"/>
          <w:szCs w:val="21"/>
        </w:rPr>
        <w:t>监督公共权力的范围，排除</w:t>
      </w:r>
      <w:r w:rsidR="002B62F6">
        <w:rPr>
          <w:rFonts w:ascii="宋体" w:eastAsia="宋体" w:hAnsi="宋体" w:hint="eastAsia"/>
          <w:szCs w:val="21"/>
        </w:rPr>
        <w:t>④。</w:t>
      </w:r>
      <w:r w:rsidR="002B62F6" w:rsidRPr="001573C4">
        <w:rPr>
          <w:rFonts w:ascii="宋体" w:eastAsia="宋体" w:hAnsi="宋体"/>
          <w:szCs w:val="21"/>
        </w:rPr>
        <w:t xml:space="preserve"> </w:t>
      </w:r>
    </w:p>
    <w:p w:rsidR="007D602E" w:rsidRPr="001573C4" w:rsidRDefault="0096052A" w:rsidP="001852E9">
      <w:pPr>
        <w:ind w:left="420" w:hangingChars="200" w:hanging="420"/>
        <w:rPr>
          <w:rFonts w:ascii="宋体" w:hAnsi="宋体" w:cs="楷体"/>
          <w:szCs w:val="21"/>
        </w:rPr>
      </w:pPr>
      <w:r w:rsidRPr="001573C4">
        <w:rPr>
          <w:rFonts w:ascii="宋体" w:hAnsi="宋体" w:cs="楷体" w:hint="eastAsia"/>
          <w:szCs w:val="21"/>
        </w:rPr>
        <w:t>7</w:t>
      </w:r>
      <w:r w:rsidR="007D602E" w:rsidRPr="001573C4">
        <w:rPr>
          <w:rFonts w:ascii="宋体" w:hAnsi="宋体" w:cs="楷体" w:hint="eastAsia"/>
          <w:szCs w:val="21"/>
        </w:rPr>
        <w:t>.选</w:t>
      </w:r>
      <w:r w:rsidR="005D5608">
        <w:rPr>
          <w:rFonts w:ascii="宋体" w:hAnsi="宋体" w:cs="楷体"/>
          <w:szCs w:val="21"/>
        </w:rPr>
        <w:t>A</w:t>
      </w:r>
      <w:r w:rsidR="007D602E" w:rsidRPr="001573C4">
        <w:rPr>
          <w:rFonts w:ascii="宋体" w:hAnsi="宋体" w:cs="楷体" w:hint="eastAsia"/>
          <w:szCs w:val="21"/>
        </w:rPr>
        <w:t>，解析：</w:t>
      </w:r>
      <w:r w:rsidR="005D5608" w:rsidRPr="005D5608">
        <w:rPr>
          <w:rFonts w:ascii="宋体" w:hAnsi="宋体" w:cs="楷体" w:hint="eastAsia"/>
          <w:szCs w:val="21"/>
        </w:rPr>
        <w:t>某市政府坚持政务公开，集中发布12幅惠民便民地图</w:t>
      </w:r>
      <w:r w:rsidR="005D5608">
        <w:rPr>
          <w:rFonts w:ascii="宋体" w:hAnsi="宋体" w:cs="楷体" w:hint="eastAsia"/>
          <w:szCs w:val="21"/>
        </w:rPr>
        <w:t>，</w:t>
      </w:r>
      <w:r w:rsidR="005D5608">
        <w:rPr>
          <w:rFonts w:ascii="宋体" w:hAnsi="宋体" w:cs="楷体"/>
          <w:szCs w:val="21"/>
        </w:rPr>
        <w:t>实现</w:t>
      </w:r>
      <w:r w:rsidR="005D5608" w:rsidRPr="00460B58">
        <w:rPr>
          <w:rFonts w:asciiTheme="minorEastAsia" w:eastAsia="宋体" w:hAnsiTheme="minorEastAsia" w:cs="Times New Roman" w:hint="eastAsia"/>
          <w:szCs w:val="24"/>
        </w:rPr>
        <w:t>民生服务信息一站查询</w:t>
      </w:r>
      <w:r w:rsidR="005D5608">
        <w:rPr>
          <w:rFonts w:asciiTheme="minorEastAsia" w:eastAsia="宋体" w:hAnsiTheme="minorEastAsia" w:cs="Times New Roman" w:hint="eastAsia"/>
          <w:szCs w:val="24"/>
        </w:rPr>
        <w:t>，</w:t>
      </w:r>
      <w:r w:rsidR="005D5608">
        <w:rPr>
          <w:rFonts w:asciiTheme="minorEastAsia" w:eastAsia="宋体" w:hAnsiTheme="minorEastAsia" w:cs="Times New Roman"/>
          <w:szCs w:val="24"/>
        </w:rPr>
        <w:t>说明</w:t>
      </w:r>
      <w:r w:rsidR="005D5608">
        <w:rPr>
          <w:rFonts w:asciiTheme="minorEastAsia" w:eastAsia="宋体" w:hAnsiTheme="minorEastAsia" w:cs="Times New Roman" w:hint="eastAsia"/>
          <w:szCs w:val="24"/>
        </w:rPr>
        <w:t>服务</w:t>
      </w:r>
      <w:r w:rsidR="005D5608">
        <w:rPr>
          <w:rFonts w:asciiTheme="minorEastAsia" w:eastAsia="宋体" w:hAnsiTheme="minorEastAsia" w:cs="Times New Roman"/>
          <w:szCs w:val="24"/>
        </w:rPr>
        <w:t>公开</w:t>
      </w:r>
      <w:r w:rsidR="005D5608">
        <w:rPr>
          <w:rFonts w:asciiTheme="minorEastAsia" w:eastAsia="宋体" w:hAnsiTheme="minorEastAsia" w:cs="Times New Roman" w:hint="eastAsia"/>
          <w:szCs w:val="24"/>
        </w:rPr>
        <w:t>是</w:t>
      </w:r>
      <w:r w:rsidR="005D5608">
        <w:rPr>
          <w:rFonts w:asciiTheme="minorEastAsia" w:eastAsia="宋体" w:hAnsiTheme="minorEastAsia" w:cs="Times New Roman"/>
          <w:szCs w:val="24"/>
        </w:rPr>
        <w:t>政务公开的重要方面，也能够</w:t>
      </w:r>
      <w:r w:rsidR="005D5608">
        <w:rPr>
          <w:rFonts w:asciiTheme="minorEastAsia" w:eastAsia="宋体" w:hAnsiTheme="minorEastAsia" w:cs="Times New Roman" w:hint="eastAsia"/>
          <w:szCs w:val="24"/>
        </w:rPr>
        <w:t>体现</w:t>
      </w:r>
      <w:r w:rsidR="005D5608">
        <w:rPr>
          <w:rFonts w:asciiTheme="minorEastAsia" w:eastAsia="宋体" w:hAnsiTheme="minorEastAsia" w:cs="Times New Roman"/>
          <w:szCs w:val="24"/>
        </w:rPr>
        <w:t>政府为人民服务的宗旨，</w:t>
      </w:r>
      <w:r w:rsidR="005D5608">
        <w:rPr>
          <w:rFonts w:ascii="宋体" w:eastAsia="宋体" w:hAnsi="宋体" w:cs="Times New Roman" w:hint="eastAsia"/>
          <w:szCs w:val="24"/>
        </w:rPr>
        <w:t>①②</w:t>
      </w:r>
      <w:r w:rsidR="005D5608">
        <w:rPr>
          <w:rFonts w:asciiTheme="minorEastAsia" w:eastAsia="宋体" w:hAnsiTheme="minorEastAsia" w:cs="Times New Roman" w:hint="eastAsia"/>
          <w:szCs w:val="24"/>
        </w:rPr>
        <w:t>正确</w:t>
      </w:r>
      <w:r w:rsidR="005D5608">
        <w:rPr>
          <w:rFonts w:asciiTheme="minorEastAsia" w:eastAsia="宋体" w:hAnsiTheme="minorEastAsia" w:cs="Times New Roman"/>
          <w:szCs w:val="24"/>
        </w:rPr>
        <w:t>；</w:t>
      </w:r>
      <w:r w:rsidR="005D5608">
        <w:rPr>
          <w:rFonts w:asciiTheme="minorEastAsia" w:eastAsia="宋体" w:hAnsiTheme="minorEastAsia" w:cs="Times New Roman" w:hint="eastAsia"/>
          <w:szCs w:val="24"/>
        </w:rPr>
        <w:t>材料没有体现</w:t>
      </w:r>
      <w:r w:rsidR="005D5608">
        <w:rPr>
          <w:rFonts w:asciiTheme="minorEastAsia" w:eastAsia="宋体" w:hAnsiTheme="minorEastAsia" w:cs="Times New Roman"/>
          <w:szCs w:val="24"/>
        </w:rPr>
        <w:t>舆论监督，且舆论监督也不是</w:t>
      </w:r>
      <w:r w:rsidR="005D5608">
        <w:rPr>
          <w:rFonts w:asciiTheme="minorEastAsia" w:eastAsia="宋体" w:hAnsiTheme="minorEastAsia" w:cs="Times New Roman" w:hint="eastAsia"/>
          <w:szCs w:val="24"/>
        </w:rPr>
        <w:t>政务公开</w:t>
      </w:r>
      <w:r w:rsidR="005D5608">
        <w:rPr>
          <w:rFonts w:asciiTheme="minorEastAsia" w:eastAsia="宋体" w:hAnsiTheme="minorEastAsia" w:cs="Times New Roman"/>
          <w:szCs w:val="24"/>
        </w:rPr>
        <w:t>的核心，</w:t>
      </w:r>
      <w:r w:rsidR="005D5608">
        <w:rPr>
          <w:rFonts w:ascii="宋体" w:eastAsia="宋体" w:hAnsi="宋体" w:cs="Times New Roman" w:hint="eastAsia"/>
          <w:szCs w:val="24"/>
        </w:rPr>
        <w:t>③</w:t>
      </w:r>
      <w:r w:rsidR="005D5608">
        <w:rPr>
          <w:rFonts w:asciiTheme="minorEastAsia" w:eastAsia="宋体" w:hAnsiTheme="minorEastAsia" w:cs="Times New Roman" w:hint="eastAsia"/>
          <w:szCs w:val="24"/>
        </w:rPr>
        <w:t>排除</w:t>
      </w:r>
      <w:r w:rsidR="005D5608">
        <w:rPr>
          <w:rFonts w:asciiTheme="minorEastAsia" w:eastAsia="宋体" w:hAnsiTheme="minorEastAsia" w:cs="Times New Roman"/>
          <w:szCs w:val="24"/>
        </w:rPr>
        <w:t>；</w:t>
      </w:r>
      <w:r w:rsidR="005D5608">
        <w:rPr>
          <w:rFonts w:asciiTheme="minorEastAsia" w:eastAsia="宋体" w:hAnsiTheme="minorEastAsia" w:cs="Times New Roman" w:hint="eastAsia"/>
          <w:szCs w:val="24"/>
        </w:rPr>
        <w:t>政府工作</w:t>
      </w:r>
      <w:r w:rsidR="005D5608">
        <w:rPr>
          <w:rFonts w:asciiTheme="minorEastAsia" w:eastAsia="宋体" w:hAnsiTheme="minorEastAsia" w:cs="Times New Roman"/>
          <w:szCs w:val="24"/>
        </w:rPr>
        <w:t>的基本原则是对人民负责，</w:t>
      </w:r>
      <w:r w:rsidR="005D5608">
        <w:rPr>
          <w:rFonts w:ascii="宋体" w:eastAsia="宋体" w:hAnsi="宋体" w:cs="Times New Roman" w:hint="eastAsia"/>
          <w:szCs w:val="24"/>
        </w:rPr>
        <w:t>④</w:t>
      </w:r>
      <w:r w:rsidR="005D5608">
        <w:rPr>
          <w:rFonts w:asciiTheme="minorEastAsia" w:eastAsia="宋体" w:hAnsiTheme="minorEastAsia" w:cs="Times New Roman" w:hint="eastAsia"/>
          <w:szCs w:val="24"/>
        </w:rPr>
        <w:t>说法错误</w:t>
      </w:r>
      <w:r w:rsidR="005D5608">
        <w:rPr>
          <w:rFonts w:asciiTheme="minorEastAsia" w:eastAsia="宋体" w:hAnsiTheme="minorEastAsia" w:cs="Times New Roman"/>
          <w:szCs w:val="24"/>
        </w:rPr>
        <w:t>，排除。</w:t>
      </w:r>
    </w:p>
    <w:p w:rsidR="007D602E" w:rsidRPr="001573C4" w:rsidRDefault="0096052A" w:rsidP="001852E9">
      <w:pPr>
        <w:ind w:left="420" w:hangingChars="200" w:hanging="420"/>
        <w:rPr>
          <w:rFonts w:ascii="宋体" w:eastAsia="宋体" w:hAnsi="宋体"/>
          <w:szCs w:val="21"/>
        </w:rPr>
      </w:pPr>
      <w:r w:rsidRPr="001573C4">
        <w:rPr>
          <w:rFonts w:ascii="宋体" w:eastAsia="宋体" w:hAnsi="宋体" w:hint="eastAsia"/>
          <w:szCs w:val="21"/>
        </w:rPr>
        <w:t>8. 选B, 解析：</w:t>
      </w:r>
      <w:r w:rsidR="00352FA9">
        <w:rPr>
          <w:rFonts w:ascii="宋体" w:eastAsia="宋体" w:hAnsi="宋体" w:hint="eastAsia"/>
          <w:szCs w:val="21"/>
        </w:rPr>
        <w:t>从</w:t>
      </w:r>
      <w:r w:rsidR="00352FA9" w:rsidRPr="00E47F95">
        <w:rPr>
          <w:rFonts w:ascii="宋体" w:eastAsia="宋体" w:hAnsi="宋体" w:hint="eastAsia"/>
        </w:rPr>
        <w:t>“邻避效应”转化为“迎臂效应”</w:t>
      </w:r>
      <w:r w:rsidR="00352FA9">
        <w:rPr>
          <w:rFonts w:ascii="宋体" w:eastAsia="宋体" w:hAnsi="宋体" w:hint="eastAsia"/>
        </w:rPr>
        <w:t>主要</w:t>
      </w:r>
      <w:r w:rsidR="00352FA9">
        <w:rPr>
          <w:rFonts w:ascii="宋体" w:eastAsia="宋体" w:hAnsi="宋体"/>
        </w:rPr>
        <w:t>强调</w:t>
      </w:r>
      <w:r w:rsidR="00352FA9">
        <w:rPr>
          <w:rFonts w:ascii="宋体" w:eastAsia="宋体" w:hAnsi="宋体" w:hint="eastAsia"/>
        </w:rPr>
        <w:t>普通民众</w:t>
      </w:r>
      <w:r w:rsidR="00352FA9">
        <w:rPr>
          <w:rFonts w:ascii="宋体" w:eastAsia="宋体" w:hAnsi="宋体"/>
        </w:rPr>
        <w:t>对</w:t>
      </w:r>
      <w:r w:rsidR="00352FA9">
        <w:rPr>
          <w:rFonts w:ascii="宋体" w:eastAsia="宋体" w:hAnsi="宋体" w:hint="eastAsia"/>
        </w:rPr>
        <w:t>部分</w:t>
      </w:r>
      <w:r w:rsidR="00352FA9">
        <w:rPr>
          <w:rFonts w:ascii="宋体" w:eastAsia="宋体" w:hAnsi="宋体"/>
        </w:rPr>
        <w:t>重大建设</w:t>
      </w:r>
      <w:r w:rsidR="00352FA9">
        <w:rPr>
          <w:rFonts w:ascii="宋体" w:eastAsia="宋体" w:hAnsi="宋体" w:hint="eastAsia"/>
        </w:rPr>
        <w:t>项目</w:t>
      </w:r>
      <w:r w:rsidR="00352FA9">
        <w:rPr>
          <w:rFonts w:ascii="宋体" w:eastAsia="宋体" w:hAnsi="宋体"/>
        </w:rPr>
        <w:t>的</w:t>
      </w:r>
      <w:r w:rsidR="00352FA9">
        <w:rPr>
          <w:rFonts w:ascii="宋体" w:eastAsia="宋体" w:hAnsi="宋体" w:hint="eastAsia"/>
        </w:rPr>
        <w:t>态度</w:t>
      </w:r>
      <w:r w:rsidR="00352FA9">
        <w:rPr>
          <w:rFonts w:ascii="宋体" w:eastAsia="宋体" w:hAnsi="宋体"/>
        </w:rPr>
        <w:t>的转变</w:t>
      </w:r>
      <w:r w:rsidRPr="001573C4">
        <w:rPr>
          <w:rFonts w:ascii="宋体" w:hAnsi="宋体" w:cs="楷体" w:hint="eastAsia"/>
          <w:szCs w:val="21"/>
        </w:rPr>
        <w:t>。</w:t>
      </w:r>
      <w:r w:rsidR="00352FA9">
        <w:rPr>
          <w:rFonts w:ascii="宋体" w:hAnsi="宋体" w:cs="楷体" w:hint="eastAsia"/>
          <w:szCs w:val="21"/>
        </w:rPr>
        <w:t>所以</w:t>
      </w:r>
      <w:r w:rsidR="00352FA9">
        <w:rPr>
          <w:rFonts w:ascii="宋体" w:hAnsi="宋体" w:cs="楷体"/>
          <w:szCs w:val="21"/>
        </w:rPr>
        <w:t>需要政府</w:t>
      </w:r>
      <w:r w:rsidR="00352FA9">
        <w:rPr>
          <w:rFonts w:ascii="宋体" w:hAnsi="宋体" w:cs="楷体" w:hint="eastAsia"/>
          <w:szCs w:val="21"/>
        </w:rPr>
        <w:t>通过</w:t>
      </w:r>
      <w:r w:rsidR="00352FA9">
        <w:rPr>
          <w:rFonts w:ascii="宋体" w:hAnsi="宋体" w:cs="楷体"/>
          <w:szCs w:val="21"/>
        </w:rPr>
        <w:t>多种途径实现与</w:t>
      </w:r>
      <w:r w:rsidR="00352FA9">
        <w:rPr>
          <w:rFonts w:ascii="宋体" w:eastAsia="宋体" w:hAnsi="宋体" w:hint="eastAsia"/>
        </w:rPr>
        <w:t>普通民众的</w:t>
      </w:r>
      <w:r w:rsidR="00352FA9">
        <w:rPr>
          <w:rFonts w:ascii="宋体" w:eastAsia="宋体" w:hAnsi="宋体"/>
        </w:rPr>
        <w:t>良性互动，</w:t>
      </w:r>
      <w:r w:rsidR="00C6523F">
        <w:rPr>
          <w:rFonts w:ascii="宋体" w:eastAsia="宋体" w:hAnsi="宋体" w:hint="eastAsia"/>
        </w:rPr>
        <w:t>①④分别</w:t>
      </w:r>
      <w:r w:rsidR="00C6523F">
        <w:rPr>
          <w:rFonts w:ascii="宋体" w:eastAsia="宋体" w:hAnsi="宋体"/>
        </w:rPr>
        <w:t>说明政府在决策和监督环节</w:t>
      </w:r>
      <w:r w:rsidR="00C6523F">
        <w:rPr>
          <w:rFonts w:ascii="宋体" w:eastAsia="宋体" w:hAnsi="宋体" w:hint="eastAsia"/>
        </w:rPr>
        <w:t>与</w:t>
      </w:r>
      <w:r w:rsidR="00C6523F">
        <w:rPr>
          <w:rFonts w:ascii="宋体" w:eastAsia="宋体" w:hAnsi="宋体"/>
        </w:rPr>
        <w:t>公众的良性互动，符合要求</w:t>
      </w:r>
      <w:r w:rsidR="00C6523F">
        <w:rPr>
          <w:rFonts w:ascii="宋体" w:eastAsia="宋体" w:hAnsi="宋体" w:hint="eastAsia"/>
        </w:rPr>
        <w:t>；②体现</w:t>
      </w:r>
      <w:r w:rsidR="00C6523F">
        <w:rPr>
          <w:rFonts w:ascii="宋体" w:eastAsia="宋体" w:hAnsi="宋体"/>
        </w:rPr>
        <w:t>的</w:t>
      </w:r>
      <w:r w:rsidR="00C6523F">
        <w:rPr>
          <w:rFonts w:ascii="宋体" w:eastAsia="宋体" w:hAnsi="宋体" w:hint="eastAsia"/>
        </w:rPr>
        <w:t>是</w:t>
      </w:r>
      <w:r w:rsidR="00C6523F">
        <w:rPr>
          <w:rFonts w:ascii="宋体" w:eastAsia="宋体" w:hAnsi="宋体"/>
        </w:rPr>
        <w:t>政府科学决策，</w:t>
      </w:r>
      <w:r w:rsidR="00C6523F">
        <w:rPr>
          <w:rFonts w:ascii="宋体" w:eastAsia="宋体" w:hAnsi="宋体" w:hint="eastAsia"/>
        </w:rPr>
        <w:t>与</w:t>
      </w:r>
      <w:r w:rsidR="00C6523F">
        <w:rPr>
          <w:rFonts w:ascii="宋体" w:eastAsia="宋体" w:hAnsi="宋体"/>
        </w:rPr>
        <w:t>普通民众关系不大，排除；</w:t>
      </w:r>
      <w:r w:rsidR="00C6523F">
        <w:rPr>
          <w:rFonts w:ascii="宋体" w:eastAsia="宋体" w:hAnsi="宋体" w:hint="eastAsia"/>
        </w:rPr>
        <w:t>满足</w:t>
      </w:r>
      <w:r w:rsidR="00C6523F">
        <w:rPr>
          <w:rFonts w:ascii="宋体" w:eastAsia="宋体" w:hAnsi="宋体"/>
        </w:rPr>
        <w:t>各种利益要求表述</w:t>
      </w:r>
      <w:r w:rsidR="00C6523F">
        <w:rPr>
          <w:rFonts w:ascii="宋体" w:eastAsia="宋体" w:hAnsi="宋体" w:hint="eastAsia"/>
        </w:rPr>
        <w:t>不合理</w:t>
      </w:r>
      <w:r w:rsidR="00C6523F">
        <w:rPr>
          <w:rFonts w:ascii="宋体" w:eastAsia="宋体" w:hAnsi="宋体"/>
        </w:rPr>
        <w:t>，排除</w:t>
      </w:r>
      <w:r w:rsidR="00C6523F">
        <w:rPr>
          <w:rFonts w:ascii="宋体" w:eastAsia="宋体" w:hAnsi="宋体" w:hint="eastAsia"/>
        </w:rPr>
        <w:t>③。</w:t>
      </w:r>
    </w:p>
    <w:p w:rsidR="00C6523F" w:rsidRDefault="0096052A" w:rsidP="001852E9">
      <w:pPr>
        <w:ind w:left="420" w:hangingChars="200" w:hanging="420"/>
        <w:rPr>
          <w:rFonts w:ascii="宋体" w:hAnsi="宋体"/>
          <w:szCs w:val="21"/>
        </w:rPr>
      </w:pPr>
      <w:r w:rsidRPr="001573C4">
        <w:rPr>
          <w:rFonts w:ascii="宋体" w:eastAsia="宋体" w:hAnsi="宋体" w:hint="eastAsia"/>
          <w:szCs w:val="21"/>
        </w:rPr>
        <w:t>9.</w:t>
      </w:r>
      <w:r w:rsidRPr="001573C4">
        <w:rPr>
          <w:rFonts w:ascii="宋体" w:hAnsi="宋体" w:hint="eastAsia"/>
          <w:szCs w:val="21"/>
        </w:rPr>
        <w:t xml:space="preserve"> 选</w:t>
      </w:r>
      <w:r w:rsidR="00C6523F">
        <w:rPr>
          <w:rFonts w:ascii="宋体" w:hAnsi="宋体"/>
          <w:szCs w:val="21"/>
        </w:rPr>
        <w:t>A</w:t>
      </w:r>
      <w:r w:rsidRPr="001573C4">
        <w:rPr>
          <w:rFonts w:ascii="宋体" w:hAnsi="宋体" w:hint="eastAsia"/>
          <w:szCs w:val="21"/>
        </w:rPr>
        <w:t>，解析：</w:t>
      </w:r>
      <w:r w:rsidR="00C6523F">
        <w:rPr>
          <w:rFonts w:ascii="宋体" w:hAnsi="宋体" w:hint="eastAsia"/>
          <w:szCs w:val="21"/>
        </w:rPr>
        <w:t>公众号</w:t>
      </w:r>
      <w:r w:rsidR="00C6523F">
        <w:rPr>
          <w:rFonts w:ascii="宋体" w:hAnsi="宋体"/>
          <w:szCs w:val="21"/>
        </w:rPr>
        <w:t>通过</w:t>
      </w:r>
      <w:r w:rsidR="00C6523F">
        <w:rPr>
          <w:rFonts w:ascii="宋体" w:hAnsi="宋体" w:hint="eastAsia"/>
          <w:szCs w:val="21"/>
        </w:rPr>
        <w:t>及时发布信息、解读重大政策</w:t>
      </w:r>
      <w:r w:rsidR="00C6523F" w:rsidRPr="00C6523F">
        <w:rPr>
          <w:rFonts w:ascii="宋体" w:hAnsi="宋体" w:hint="eastAsia"/>
          <w:szCs w:val="21"/>
        </w:rPr>
        <w:t>，</w:t>
      </w:r>
      <w:r w:rsidR="00C6523F">
        <w:rPr>
          <w:rFonts w:ascii="宋体" w:hAnsi="宋体" w:hint="eastAsia"/>
          <w:szCs w:val="21"/>
        </w:rPr>
        <w:t>进行</w:t>
      </w:r>
      <w:r w:rsidR="00C6523F" w:rsidRPr="00C6523F">
        <w:rPr>
          <w:rFonts w:ascii="宋体" w:hAnsi="宋体" w:hint="eastAsia"/>
          <w:szCs w:val="21"/>
        </w:rPr>
        <w:t>办事流程指引</w:t>
      </w:r>
      <w:r w:rsidR="00C6523F">
        <w:rPr>
          <w:rFonts w:ascii="宋体" w:hAnsi="宋体" w:hint="eastAsia"/>
          <w:szCs w:val="21"/>
        </w:rPr>
        <w:t>有利于</w:t>
      </w:r>
      <w:r w:rsidR="00C6523F">
        <w:rPr>
          <w:rFonts w:ascii="宋体" w:hAnsi="宋体"/>
          <w:szCs w:val="21"/>
        </w:rPr>
        <w:t>政务公开，</w:t>
      </w:r>
      <w:r w:rsidR="00C6523F">
        <w:rPr>
          <w:rFonts w:ascii="宋体" w:hAnsi="宋体" w:hint="eastAsia"/>
          <w:szCs w:val="21"/>
        </w:rPr>
        <w:t>能够推动</w:t>
      </w:r>
    </w:p>
    <w:p w:rsidR="00C6523F" w:rsidRPr="00C6523F" w:rsidRDefault="00C6523F" w:rsidP="00C6523F">
      <w:pPr>
        <w:ind w:leftChars="135" w:left="283" w:firstLineChars="14" w:firstLine="29"/>
        <w:rPr>
          <w:rFonts w:ascii="宋体" w:hAnsi="宋体"/>
          <w:szCs w:val="21"/>
        </w:rPr>
      </w:pPr>
      <w:r w:rsidRPr="00C6523F">
        <w:rPr>
          <w:rFonts w:ascii="宋体" w:hAnsi="宋体" w:hint="eastAsia"/>
          <w:szCs w:val="21"/>
        </w:rPr>
        <w:t>政务公开，</w:t>
      </w:r>
      <w:r>
        <w:rPr>
          <w:rFonts w:ascii="宋体" w:hAnsi="宋体" w:hint="eastAsia"/>
          <w:szCs w:val="21"/>
        </w:rPr>
        <w:t>也有利于</w:t>
      </w:r>
      <w:r w:rsidRPr="00C6523F">
        <w:rPr>
          <w:rFonts w:ascii="宋体" w:hAnsi="宋体" w:hint="eastAsia"/>
          <w:szCs w:val="21"/>
        </w:rPr>
        <w:t>便民利民</w:t>
      </w:r>
      <w:r>
        <w:rPr>
          <w:rFonts w:ascii="宋体" w:hAnsi="宋体" w:hint="eastAsia"/>
          <w:szCs w:val="21"/>
        </w:rPr>
        <w:t>，</w:t>
      </w:r>
      <w:r w:rsidRPr="00C6523F">
        <w:rPr>
          <w:rFonts w:ascii="宋体" w:hAnsi="宋体" w:hint="eastAsia"/>
          <w:szCs w:val="21"/>
        </w:rPr>
        <w:t>促进公民对政策的理解</w:t>
      </w:r>
      <w:r>
        <w:rPr>
          <w:rFonts w:ascii="宋体" w:hAnsi="宋体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①②</w:t>
      </w:r>
      <w:r>
        <w:rPr>
          <w:rFonts w:ascii="宋体" w:hAnsi="宋体" w:hint="eastAsia"/>
          <w:szCs w:val="21"/>
        </w:rPr>
        <w:t>正确</w:t>
      </w:r>
      <w:r>
        <w:rPr>
          <w:rFonts w:ascii="宋体" w:hAnsi="宋体"/>
          <w:szCs w:val="21"/>
        </w:rPr>
        <w:t>；</w:t>
      </w:r>
      <w:r>
        <w:rPr>
          <w:rFonts w:ascii="宋体" w:hAnsi="宋体" w:hint="eastAsia"/>
          <w:szCs w:val="21"/>
        </w:rPr>
        <w:t>材料</w:t>
      </w:r>
      <w:r>
        <w:rPr>
          <w:rFonts w:ascii="宋体" w:hAnsi="宋体"/>
          <w:szCs w:val="21"/>
        </w:rPr>
        <w:t>并未出现</w:t>
      </w:r>
      <w:r>
        <w:rPr>
          <w:rFonts w:ascii="宋体" w:hAnsi="宋体" w:hint="eastAsia"/>
          <w:szCs w:val="21"/>
        </w:rPr>
        <w:t>村民自治</w:t>
      </w:r>
      <w:r>
        <w:rPr>
          <w:rFonts w:ascii="宋体" w:hAnsi="宋体"/>
          <w:szCs w:val="21"/>
        </w:rPr>
        <w:t>和居民自治等民主管理的内容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排除</w:t>
      </w:r>
      <w:r>
        <w:rPr>
          <w:rFonts w:asciiTheme="minorEastAsia" w:hAnsiTheme="minorEastAsia" w:hint="eastAsia"/>
          <w:szCs w:val="21"/>
        </w:rPr>
        <w:t>③</w:t>
      </w:r>
      <w:r>
        <w:rPr>
          <w:rFonts w:ascii="宋体" w:hAnsi="宋体" w:hint="eastAsia"/>
          <w:szCs w:val="21"/>
        </w:rPr>
        <w:t>；公众号有利于实现</w:t>
      </w:r>
      <w:r>
        <w:rPr>
          <w:rFonts w:ascii="宋体" w:hAnsi="宋体"/>
          <w:szCs w:val="21"/>
        </w:rPr>
        <w:t>社会和公众</w:t>
      </w:r>
      <w:r>
        <w:rPr>
          <w:rFonts w:ascii="宋体" w:hAnsi="宋体" w:hint="eastAsia"/>
          <w:szCs w:val="21"/>
        </w:rPr>
        <w:t>对行政系统的</w:t>
      </w:r>
      <w:r>
        <w:rPr>
          <w:rFonts w:ascii="宋体" w:hAnsi="宋体"/>
          <w:szCs w:val="21"/>
        </w:rPr>
        <w:t>外部监督而非内部监督，排除</w:t>
      </w:r>
      <w:r>
        <w:rPr>
          <w:rFonts w:asciiTheme="minorEastAsia" w:hAnsiTheme="minorEastAsia" w:hint="eastAsia"/>
          <w:szCs w:val="21"/>
        </w:rPr>
        <w:t>④</w:t>
      </w:r>
      <w:r>
        <w:rPr>
          <w:rFonts w:ascii="宋体" w:hAnsi="宋体" w:hint="eastAsia"/>
          <w:szCs w:val="21"/>
        </w:rPr>
        <w:t>。</w:t>
      </w:r>
    </w:p>
    <w:p w:rsidR="00C23020" w:rsidRDefault="00C23020" w:rsidP="00C23020">
      <w:pPr>
        <w:ind w:left="420" w:hangingChars="200" w:hanging="420"/>
      </w:pPr>
      <w:r>
        <w:rPr>
          <w:rFonts w:ascii="宋体" w:hAnsi="宋体" w:cs="宋体"/>
        </w:rPr>
        <w:t>10.</w:t>
      </w:r>
      <w:r w:rsidRPr="00C23020">
        <w:rPr>
          <w:rFonts w:ascii="宋体" w:hAnsi="宋体" w:hint="eastAsia"/>
          <w:szCs w:val="21"/>
        </w:rPr>
        <w:t xml:space="preserve"> </w:t>
      </w:r>
      <w:r w:rsidRPr="001573C4">
        <w:rPr>
          <w:rFonts w:ascii="宋体" w:hAnsi="宋体" w:hint="eastAsia"/>
          <w:szCs w:val="21"/>
        </w:rPr>
        <w:t>选</w:t>
      </w:r>
      <w:r>
        <w:rPr>
          <w:rFonts w:ascii="宋体" w:hAnsi="宋体"/>
          <w:szCs w:val="21"/>
        </w:rPr>
        <w:t>C</w:t>
      </w:r>
      <w:r w:rsidRPr="001573C4">
        <w:rPr>
          <w:rFonts w:ascii="宋体" w:hAnsi="宋体" w:hint="eastAsia"/>
          <w:szCs w:val="21"/>
        </w:rPr>
        <w:t>，解析：</w:t>
      </w:r>
      <w:r>
        <w:rPr>
          <w:rFonts w:ascii="宋体" w:hAnsi="宋体" w:cs="宋体" w:hint="eastAsia"/>
        </w:rPr>
        <w:t>政府</w:t>
      </w:r>
      <w:r>
        <w:rPr>
          <w:rFonts w:ascii="宋体" w:hAnsi="宋体" w:cs="宋体"/>
        </w:rPr>
        <w:t>工作人员必须依法</w:t>
      </w:r>
      <w:r>
        <w:rPr>
          <w:rFonts w:ascii="宋体" w:hAnsi="宋体" w:cs="宋体" w:hint="eastAsia"/>
        </w:rPr>
        <w:t>行使</w:t>
      </w:r>
      <w:r>
        <w:rPr>
          <w:rFonts w:ascii="宋体" w:hAnsi="宋体" w:cs="宋体"/>
        </w:rPr>
        <w:t>权力，不能</w:t>
      </w:r>
      <w:r>
        <w:rPr>
          <w:rFonts w:ascii="宋体" w:hAnsi="宋体" w:cs="宋体" w:hint="eastAsia"/>
        </w:rPr>
        <w:t>只考虑动机</w:t>
      </w:r>
      <w:r>
        <w:rPr>
          <w:rFonts w:ascii="宋体" w:hAnsi="宋体" w:cs="宋体"/>
        </w:rPr>
        <w:t>与效果，</w:t>
      </w:r>
      <w:r>
        <w:rPr>
          <w:rFonts w:ascii="宋体" w:hAnsi="宋体" w:cs="宋体" w:hint="eastAsia"/>
        </w:rPr>
        <w:t>也不能只考虑</w:t>
      </w:r>
      <w:r>
        <w:rPr>
          <w:rFonts w:ascii="宋体" w:hAnsi="宋体" w:cs="宋体"/>
        </w:rPr>
        <w:t>民众的主观感受，所以</w:t>
      </w:r>
      <w:r>
        <w:rPr>
          <w:rFonts w:asciiTheme="minorEastAsia" w:hAnsiTheme="minorEastAsia" w:cs="宋体" w:hint="eastAsia"/>
        </w:rPr>
        <w:t>①④</w:t>
      </w:r>
      <w:r>
        <w:rPr>
          <w:rFonts w:ascii="宋体" w:hAnsi="宋体" w:cs="宋体" w:hint="eastAsia"/>
        </w:rPr>
        <w:t>错误</w:t>
      </w:r>
      <w:r>
        <w:rPr>
          <w:rFonts w:ascii="宋体" w:hAnsi="宋体" w:cs="宋体"/>
        </w:rPr>
        <w:t>，</w:t>
      </w:r>
      <w:r>
        <w:rPr>
          <w:rFonts w:asciiTheme="minorEastAsia" w:hAnsiTheme="minorEastAsia" w:cs="宋体" w:hint="eastAsia"/>
        </w:rPr>
        <w:t>②</w:t>
      </w:r>
      <w:r>
        <w:rPr>
          <w:rFonts w:ascii="宋体" w:hAnsi="宋体" w:cs="宋体" w:hint="eastAsia"/>
        </w:rPr>
        <w:t>正确</w:t>
      </w:r>
      <w:r>
        <w:rPr>
          <w:rFonts w:ascii="宋体" w:hAnsi="宋体" w:cs="宋体"/>
        </w:rPr>
        <w:t>；</w:t>
      </w:r>
      <w:r>
        <w:rPr>
          <w:rFonts w:hint="eastAsia"/>
        </w:rPr>
        <w:t>在自愿基础上，换位体验有利于促进个体守法的自觉，</w:t>
      </w:r>
      <w:r>
        <w:rPr>
          <w:rFonts w:asciiTheme="minorEastAsia" w:hAnsiTheme="minorEastAsia" w:hint="eastAsia"/>
        </w:rPr>
        <w:t>③</w:t>
      </w:r>
      <w:r>
        <w:rPr>
          <w:rFonts w:hint="eastAsia"/>
        </w:rPr>
        <w:t>正确</w:t>
      </w:r>
      <w:r w:rsidR="00A60C7A">
        <w:rPr>
          <w:rFonts w:hint="eastAsia"/>
        </w:rPr>
        <w:t>。</w:t>
      </w:r>
    </w:p>
    <w:p w:rsidR="00A60C7A" w:rsidRDefault="00A60C7A" w:rsidP="00C23020">
      <w:pPr>
        <w:ind w:left="420" w:hangingChars="200" w:hanging="420"/>
        <w:rPr>
          <w:rFonts w:ascii="宋体" w:hAnsi="宋体"/>
          <w:szCs w:val="21"/>
        </w:rPr>
      </w:pPr>
    </w:p>
    <w:p w:rsidR="00B11819" w:rsidRDefault="00B11819" w:rsidP="00A60C7A">
      <w:pPr>
        <w:rPr>
          <w:rFonts w:ascii="宋体" w:hAnsi="宋体"/>
          <w:szCs w:val="21"/>
        </w:rPr>
      </w:pPr>
    </w:p>
    <w:p w:rsidR="00B11819" w:rsidRDefault="00B11819" w:rsidP="00A60C7A">
      <w:pPr>
        <w:rPr>
          <w:rFonts w:ascii="宋体" w:hAnsi="宋体"/>
          <w:szCs w:val="21"/>
        </w:rPr>
      </w:pPr>
    </w:p>
    <w:p w:rsidR="00B11819" w:rsidRPr="00B11819" w:rsidRDefault="00A60C7A" w:rsidP="00B11819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hAnsi="宋体"/>
          <w:szCs w:val="21"/>
        </w:rPr>
        <w:lastRenderedPageBreak/>
        <w:t>11.</w:t>
      </w:r>
      <w:r w:rsidR="00B11819" w:rsidRPr="00B1181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11819" w:rsidRPr="00B11819">
        <w:rPr>
          <w:rFonts w:ascii="Times New Roman" w:eastAsia="宋体" w:hAnsi="Times New Roman" w:cs="Times New Roman" w:hint="eastAsia"/>
          <w:szCs w:val="21"/>
        </w:rPr>
        <w:t>①</w:t>
      </w:r>
      <w:r w:rsidR="00B11819" w:rsidRPr="00B11819">
        <w:rPr>
          <w:rFonts w:ascii="Times New Roman" w:eastAsia="宋体" w:hAnsi="Times New Roman" w:cs="Times New Roman"/>
          <w:szCs w:val="21"/>
        </w:rPr>
        <w:t>公民参与渠道多元、形式多样等</w:t>
      </w:r>
      <w:r w:rsidR="00F04006">
        <w:rPr>
          <w:rFonts w:ascii="Times New Roman" w:eastAsia="宋体" w:hAnsi="Times New Roman" w:cs="Times New Roman" w:hint="eastAsia"/>
          <w:szCs w:val="21"/>
        </w:rPr>
        <w:t>（</w:t>
      </w:r>
      <w:r w:rsidR="00F04006">
        <w:rPr>
          <w:rFonts w:ascii="Times New Roman" w:eastAsia="宋体" w:hAnsi="Times New Roman" w:cs="Times New Roman" w:hint="eastAsia"/>
          <w:szCs w:val="21"/>
        </w:rPr>
        <w:t>2</w:t>
      </w:r>
      <w:r w:rsidR="00F04006">
        <w:rPr>
          <w:rFonts w:ascii="Times New Roman" w:eastAsia="宋体" w:hAnsi="Times New Roman" w:cs="Times New Roman" w:hint="eastAsia"/>
          <w:szCs w:val="21"/>
        </w:rPr>
        <w:t>分）；</w:t>
      </w:r>
    </w:p>
    <w:p w:rsidR="00B11819" w:rsidRPr="00B11819" w:rsidRDefault="00B11819" w:rsidP="00F04006">
      <w:pPr>
        <w:adjustRightInd w:val="0"/>
        <w:snapToGrid w:val="0"/>
        <w:spacing w:line="288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11819">
        <w:rPr>
          <w:rFonts w:ascii="Times New Roman" w:eastAsia="宋体" w:hAnsi="Times New Roman" w:cs="Times New Roman" w:hint="eastAsia"/>
          <w:szCs w:val="21"/>
        </w:rPr>
        <w:t>②</w:t>
      </w:r>
      <w:r w:rsidRPr="00B11819">
        <w:rPr>
          <w:rFonts w:ascii="Times New Roman" w:eastAsia="宋体" w:hAnsi="Times New Roman" w:cs="Times New Roman"/>
          <w:szCs w:val="21"/>
        </w:rPr>
        <w:t>政府对公民意见建议积极吸纳和反馈，增进了政府与公民之间的互动</w:t>
      </w:r>
      <w:r w:rsidR="00F04006">
        <w:rPr>
          <w:rFonts w:ascii="Times New Roman" w:eastAsia="宋体" w:hAnsi="Times New Roman" w:cs="Times New Roman" w:hint="eastAsia"/>
          <w:szCs w:val="21"/>
        </w:rPr>
        <w:t>（</w:t>
      </w:r>
      <w:r w:rsidR="00F04006">
        <w:rPr>
          <w:rFonts w:ascii="Times New Roman" w:eastAsia="宋体" w:hAnsi="Times New Roman" w:cs="Times New Roman"/>
          <w:szCs w:val="21"/>
        </w:rPr>
        <w:t>1</w:t>
      </w:r>
      <w:r w:rsidR="00F04006">
        <w:rPr>
          <w:rFonts w:ascii="Times New Roman" w:eastAsia="宋体" w:hAnsi="Times New Roman" w:cs="Times New Roman" w:hint="eastAsia"/>
          <w:szCs w:val="21"/>
        </w:rPr>
        <w:t>分）；</w:t>
      </w:r>
      <w:r w:rsidRPr="00B11819">
        <w:rPr>
          <w:rFonts w:ascii="Times New Roman" w:eastAsia="宋体" w:hAnsi="Times New Roman" w:cs="Times New Roman"/>
          <w:szCs w:val="21"/>
        </w:rPr>
        <w:t>落实从群众中来到群众中去的工作方法，有利于提高决策的科学性和民主性，提高政府的公信力</w:t>
      </w:r>
      <w:r w:rsidR="00F04006">
        <w:rPr>
          <w:rFonts w:ascii="Times New Roman" w:eastAsia="宋体" w:hAnsi="Times New Roman" w:cs="Times New Roman" w:hint="eastAsia"/>
          <w:szCs w:val="21"/>
        </w:rPr>
        <w:t>（</w:t>
      </w:r>
      <w:r w:rsidR="00F04006">
        <w:rPr>
          <w:rFonts w:ascii="Times New Roman" w:eastAsia="宋体" w:hAnsi="Times New Roman" w:cs="Times New Roman" w:hint="eastAsia"/>
          <w:szCs w:val="21"/>
        </w:rPr>
        <w:t>2</w:t>
      </w:r>
      <w:r w:rsidR="00F04006">
        <w:rPr>
          <w:rFonts w:ascii="Times New Roman" w:eastAsia="宋体" w:hAnsi="Times New Roman" w:cs="Times New Roman" w:hint="eastAsia"/>
          <w:szCs w:val="21"/>
        </w:rPr>
        <w:t>分）</w:t>
      </w:r>
      <w:r w:rsidRPr="00B11819">
        <w:rPr>
          <w:rFonts w:ascii="Times New Roman" w:eastAsia="宋体" w:hAnsi="Times New Roman" w:cs="Times New Roman"/>
          <w:szCs w:val="21"/>
        </w:rPr>
        <w:t>；便于公民监督政府工作，保障和维护公民合法权益，增强公民民主参与的热情、信心和责任感</w:t>
      </w:r>
      <w:r w:rsidR="00F04006">
        <w:rPr>
          <w:rFonts w:ascii="Times New Roman" w:eastAsia="宋体" w:hAnsi="Times New Roman" w:cs="Times New Roman" w:hint="eastAsia"/>
          <w:szCs w:val="21"/>
        </w:rPr>
        <w:t>（</w:t>
      </w:r>
      <w:r w:rsidR="00F04006">
        <w:rPr>
          <w:rFonts w:ascii="Times New Roman" w:eastAsia="宋体" w:hAnsi="Times New Roman" w:cs="Times New Roman" w:hint="eastAsia"/>
          <w:szCs w:val="21"/>
        </w:rPr>
        <w:t>2</w:t>
      </w:r>
      <w:r w:rsidR="00F04006">
        <w:rPr>
          <w:rFonts w:ascii="Times New Roman" w:eastAsia="宋体" w:hAnsi="Times New Roman" w:cs="Times New Roman" w:hint="eastAsia"/>
          <w:szCs w:val="21"/>
        </w:rPr>
        <w:t>分）</w:t>
      </w:r>
      <w:r w:rsidRPr="00B11819">
        <w:rPr>
          <w:rFonts w:ascii="Times New Roman" w:eastAsia="宋体" w:hAnsi="Times New Roman" w:cs="Times New Roman"/>
          <w:szCs w:val="21"/>
        </w:rPr>
        <w:t>。</w:t>
      </w:r>
    </w:p>
    <w:p w:rsidR="00B11819" w:rsidRPr="00B11819" w:rsidRDefault="00B11819" w:rsidP="00B11819">
      <w:pPr>
        <w:adjustRightInd w:val="0"/>
        <w:snapToGrid w:val="0"/>
        <w:spacing w:line="288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11819">
        <w:rPr>
          <w:rFonts w:ascii="Times New Roman" w:eastAsia="宋体" w:hAnsi="Times New Roman" w:cs="Times New Roman" w:hint="eastAsia"/>
          <w:szCs w:val="21"/>
        </w:rPr>
        <w:t>③</w:t>
      </w:r>
      <w:r w:rsidR="00F04006">
        <w:rPr>
          <w:rFonts w:ascii="Times New Roman" w:eastAsia="宋体" w:hAnsi="Times New Roman" w:cs="Times New Roman" w:hint="eastAsia"/>
          <w:szCs w:val="21"/>
        </w:rPr>
        <w:t>示例</w:t>
      </w:r>
      <w:r w:rsidR="00F04006">
        <w:rPr>
          <w:rFonts w:ascii="Times New Roman" w:eastAsia="宋体" w:hAnsi="Times New Roman" w:cs="Times New Roman"/>
          <w:szCs w:val="21"/>
        </w:rPr>
        <w:t>：</w:t>
      </w:r>
      <w:r w:rsidRPr="00B11819">
        <w:rPr>
          <w:rFonts w:ascii="Times New Roman" w:eastAsia="宋体" w:hAnsi="Times New Roman" w:cs="Times New Roman"/>
          <w:szCs w:val="21"/>
        </w:rPr>
        <w:t>绿色出行问题</w:t>
      </w:r>
      <w:r w:rsidR="00F04006">
        <w:rPr>
          <w:rFonts w:ascii="Times New Roman" w:eastAsia="宋体" w:hAnsi="Times New Roman" w:cs="Times New Roman" w:hint="eastAsia"/>
          <w:szCs w:val="21"/>
        </w:rPr>
        <w:t>（</w:t>
      </w:r>
      <w:r w:rsidR="00F04006">
        <w:rPr>
          <w:rFonts w:ascii="Times New Roman" w:eastAsia="宋体" w:hAnsi="Times New Roman" w:cs="Times New Roman"/>
          <w:szCs w:val="21"/>
        </w:rPr>
        <w:t>1</w:t>
      </w:r>
      <w:r w:rsidR="00F04006">
        <w:rPr>
          <w:rFonts w:ascii="Times New Roman" w:eastAsia="宋体" w:hAnsi="Times New Roman" w:cs="Times New Roman" w:hint="eastAsia"/>
          <w:szCs w:val="21"/>
        </w:rPr>
        <w:t>分）</w:t>
      </w:r>
      <w:r w:rsidRPr="00B11819">
        <w:rPr>
          <w:rFonts w:ascii="Times New Roman" w:eastAsia="宋体" w:hAnsi="Times New Roman" w:cs="Times New Roman"/>
          <w:szCs w:val="21"/>
        </w:rPr>
        <w:t>。</w:t>
      </w:r>
    </w:p>
    <w:p w:rsidR="00B11819" w:rsidRPr="00B11819" w:rsidRDefault="00B11819" w:rsidP="00F04006">
      <w:pPr>
        <w:adjustRightInd w:val="0"/>
        <w:snapToGrid w:val="0"/>
        <w:spacing w:line="288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11819">
        <w:rPr>
          <w:rFonts w:ascii="宋体" w:eastAsia="宋体" w:hAnsi="宋体" w:cs="Times New Roman" w:hint="eastAsia"/>
          <w:szCs w:val="21"/>
        </w:rPr>
        <w:t>④</w:t>
      </w:r>
      <w:r w:rsidR="00F04006">
        <w:rPr>
          <w:rFonts w:ascii="宋体" w:eastAsia="宋体" w:hAnsi="宋体" w:cs="Times New Roman" w:hint="eastAsia"/>
          <w:szCs w:val="21"/>
        </w:rPr>
        <w:t>示例</w:t>
      </w:r>
      <w:r w:rsidR="00F04006">
        <w:rPr>
          <w:rFonts w:ascii="宋体" w:eastAsia="宋体" w:hAnsi="宋体" w:cs="Times New Roman"/>
          <w:szCs w:val="21"/>
        </w:rPr>
        <w:t>：</w:t>
      </w:r>
      <w:r w:rsidRPr="00B11819">
        <w:rPr>
          <w:rFonts w:ascii="Times New Roman" w:eastAsia="宋体" w:hAnsi="Times New Roman" w:cs="Times New Roman"/>
          <w:szCs w:val="21"/>
        </w:rPr>
        <w:t>政府运用财政和税收政策支持完善公交基础设施建设</w:t>
      </w:r>
      <w:r w:rsidR="00F04006">
        <w:rPr>
          <w:rFonts w:ascii="Times New Roman" w:eastAsia="宋体" w:hAnsi="Times New Roman" w:cs="Times New Roman" w:hint="eastAsia"/>
          <w:szCs w:val="21"/>
        </w:rPr>
        <w:t>（</w:t>
      </w:r>
      <w:r w:rsidR="00F04006">
        <w:rPr>
          <w:rFonts w:ascii="Times New Roman" w:eastAsia="宋体" w:hAnsi="Times New Roman" w:cs="Times New Roman" w:hint="eastAsia"/>
          <w:szCs w:val="21"/>
        </w:rPr>
        <w:t>2</w:t>
      </w:r>
      <w:r w:rsidR="00F04006">
        <w:rPr>
          <w:rFonts w:ascii="Times New Roman" w:eastAsia="宋体" w:hAnsi="Times New Roman" w:cs="Times New Roman" w:hint="eastAsia"/>
          <w:szCs w:val="21"/>
        </w:rPr>
        <w:t>分）</w:t>
      </w:r>
      <w:r w:rsidRPr="00B11819">
        <w:rPr>
          <w:rFonts w:ascii="Times New Roman" w:eastAsia="宋体" w:hAnsi="Times New Roman" w:cs="Times New Roman"/>
          <w:szCs w:val="21"/>
        </w:rPr>
        <w:t>；宣传倡导绿色出行的环保理念等</w:t>
      </w:r>
      <w:r w:rsidR="00F04006">
        <w:rPr>
          <w:rFonts w:ascii="Times New Roman" w:eastAsia="宋体" w:hAnsi="Times New Roman" w:cs="Times New Roman" w:hint="eastAsia"/>
          <w:szCs w:val="21"/>
        </w:rPr>
        <w:t>（</w:t>
      </w:r>
      <w:r w:rsidR="00F04006">
        <w:rPr>
          <w:rFonts w:ascii="Times New Roman" w:eastAsia="宋体" w:hAnsi="Times New Roman" w:cs="Times New Roman" w:hint="eastAsia"/>
          <w:szCs w:val="21"/>
        </w:rPr>
        <w:t>2</w:t>
      </w:r>
      <w:r w:rsidR="00F04006">
        <w:rPr>
          <w:rFonts w:ascii="Times New Roman" w:eastAsia="宋体" w:hAnsi="Times New Roman" w:cs="Times New Roman" w:hint="eastAsia"/>
          <w:szCs w:val="21"/>
        </w:rPr>
        <w:t>分）</w:t>
      </w:r>
      <w:r w:rsidRPr="00B11819">
        <w:rPr>
          <w:rFonts w:ascii="Times New Roman" w:eastAsia="宋体" w:hAnsi="Times New Roman" w:cs="Times New Roman"/>
          <w:szCs w:val="21"/>
        </w:rPr>
        <w:t>。</w:t>
      </w:r>
    </w:p>
    <w:p w:rsidR="00B11819" w:rsidRDefault="00A60C7A" w:rsidP="00A60C7A">
      <w:pPr>
        <w:rPr>
          <w:rFonts w:asciiTheme="minorEastAsia" w:hAnsiTheme="minorEastAsia" w:cs="Times New Roman"/>
          <w:szCs w:val="21"/>
        </w:rPr>
      </w:pPr>
      <w:r w:rsidRPr="00A60C7A">
        <w:rPr>
          <w:rFonts w:asciiTheme="minorEastAsia" w:hAnsiTheme="minorEastAsia" w:cs="Times New Roman" w:hint="eastAsia"/>
          <w:szCs w:val="21"/>
        </w:rPr>
        <w:t xml:space="preserve"> </w:t>
      </w:r>
    </w:p>
    <w:p w:rsidR="00B11819" w:rsidRPr="00B11819" w:rsidRDefault="00B11819" w:rsidP="00B1181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cs="Times New Roman" w:hint="eastAsia"/>
          <w:szCs w:val="21"/>
        </w:rPr>
        <w:t>12.</w:t>
      </w:r>
      <w:r w:rsidR="00F04006">
        <w:rPr>
          <w:rFonts w:asciiTheme="minorEastAsia" w:hAnsiTheme="minorEastAsia" w:cs="Times New Roman"/>
          <w:szCs w:val="21"/>
        </w:rPr>
        <w:t xml:space="preserve"> </w:t>
      </w:r>
      <w:r w:rsidRPr="00B11819">
        <w:rPr>
          <w:rFonts w:asciiTheme="minorEastAsia" w:hAnsiTheme="minorEastAsia" w:hint="eastAsia"/>
          <w:szCs w:val="24"/>
        </w:rPr>
        <w:t>追责问责，是对人民负责原则的要求，有利于保护生态环境，满足人民对美好生活的需要；</w:t>
      </w:r>
    </w:p>
    <w:p w:rsidR="00B11819" w:rsidRPr="00B11819" w:rsidRDefault="00B11819" w:rsidP="00B11819">
      <w:pPr>
        <w:ind w:firstLineChars="200" w:firstLine="420"/>
        <w:rPr>
          <w:rFonts w:asciiTheme="minorEastAsia" w:hAnsiTheme="minorEastAsia"/>
          <w:szCs w:val="24"/>
        </w:rPr>
      </w:pPr>
      <w:r w:rsidRPr="00B11819">
        <w:rPr>
          <w:rFonts w:asciiTheme="minorEastAsia" w:hAnsiTheme="minorEastAsia" w:hint="eastAsia"/>
          <w:szCs w:val="24"/>
        </w:rPr>
        <w:t>建立责任清单，落实责任制，有利于强化政府履行生态文明建设的职能；</w:t>
      </w:r>
    </w:p>
    <w:p w:rsidR="00B11819" w:rsidRPr="00B11819" w:rsidRDefault="00B11819" w:rsidP="00B11819">
      <w:pPr>
        <w:ind w:firstLineChars="200" w:firstLine="420"/>
        <w:rPr>
          <w:rFonts w:asciiTheme="minorEastAsia" w:hAnsiTheme="minorEastAsia"/>
          <w:szCs w:val="24"/>
        </w:rPr>
      </w:pPr>
      <w:r w:rsidRPr="00B11819">
        <w:rPr>
          <w:rFonts w:asciiTheme="minorEastAsia" w:hAnsiTheme="minorEastAsia" w:hint="eastAsia"/>
          <w:szCs w:val="24"/>
        </w:rPr>
        <w:t>强调权责一致，明确主体责任，依法问责，有利于提高政府在生态治理中的公信力和政府威信</w:t>
      </w:r>
      <w:r w:rsidR="00F04006">
        <w:rPr>
          <w:rFonts w:asciiTheme="minorEastAsia" w:hAnsiTheme="minorEastAsia" w:hint="eastAsia"/>
          <w:szCs w:val="24"/>
        </w:rPr>
        <w:t>（12分）</w:t>
      </w:r>
      <w:r w:rsidRPr="00B11819">
        <w:rPr>
          <w:rFonts w:asciiTheme="minorEastAsia" w:hAnsiTheme="minorEastAsia" w:hint="eastAsia"/>
          <w:szCs w:val="24"/>
        </w:rPr>
        <w:t>。</w:t>
      </w:r>
    </w:p>
    <w:p w:rsidR="00B11819" w:rsidRDefault="00B11819" w:rsidP="00B11819">
      <w:pPr>
        <w:ind w:firstLineChars="200" w:firstLine="420"/>
        <w:rPr>
          <w:rFonts w:asciiTheme="minorEastAsia" w:hAnsiTheme="minorEastAsia"/>
          <w:szCs w:val="24"/>
        </w:rPr>
      </w:pPr>
    </w:p>
    <w:p w:rsidR="0096052A" w:rsidRPr="00B11819" w:rsidRDefault="0096052A" w:rsidP="00B11819">
      <w:pPr>
        <w:rPr>
          <w:rFonts w:ascii="宋体" w:eastAsia="宋体" w:hAnsi="宋体"/>
        </w:rPr>
      </w:pPr>
    </w:p>
    <w:sectPr w:rsidR="0096052A" w:rsidRPr="00B11819" w:rsidSect="00A0422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B4" w:rsidRDefault="002B11B4" w:rsidP="00A04225">
      <w:r>
        <w:separator/>
      </w:r>
    </w:p>
  </w:endnote>
  <w:endnote w:type="continuationSeparator" w:id="0">
    <w:p w:rsidR="002B11B4" w:rsidRDefault="002B11B4" w:rsidP="00A0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5361"/>
    </w:sdtPr>
    <w:sdtEndPr/>
    <w:sdtContent>
      <w:p w:rsidR="00A04225" w:rsidRDefault="0019194A" w:rsidP="00946331">
        <w:pPr>
          <w:pStyle w:val="a3"/>
          <w:jc w:val="center"/>
        </w:pPr>
        <w:r>
          <w:fldChar w:fldCharType="begin"/>
        </w:r>
        <w:r w:rsidR="009C2DEE">
          <w:instrText xml:space="preserve"> PAGE   \* MERGEFORMAT </w:instrText>
        </w:r>
        <w:r>
          <w:fldChar w:fldCharType="separate"/>
        </w:r>
        <w:r w:rsidR="00430AA2" w:rsidRPr="00430AA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B4" w:rsidRDefault="002B11B4" w:rsidP="00A04225">
      <w:r>
        <w:separator/>
      </w:r>
    </w:p>
  </w:footnote>
  <w:footnote w:type="continuationSeparator" w:id="0">
    <w:p w:rsidR="002B11B4" w:rsidRDefault="002B11B4" w:rsidP="00A0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274F2"/>
    <w:multiLevelType w:val="hybridMultilevel"/>
    <w:tmpl w:val="16ECD706"/>
    <w:lvl w:ilvl="0" w:tplc="B3B2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AB8"/>
    <w:rsid w:val="001573C4"/>
    <w:rsid w:val="001852E9"/>
    <w:rsid w:val="0019194A"/>
    <w:rsid w:val="00220DAE"/>
    <w:rsid w:val="002347C8"/>
    <w:rsid w:val="00257AB9"/>
    <w:rsid w:val="00293F71"/>
    <w:rsid w:val="002B11B4"/>
    <w:rsid w:val="002B62F6"/>
    <w:rsid w:val="003425CB"/>
    <w:rsid w:val="00352FA9"/>
    <w:rsid w:val="003775A2"/>
    <w:rsid w:val="003B0AF9"/>
    <w:rsid w:val="003F5443"/>
    <w:rsid w:val="0041733E"/>
    <w:rsid w:val="00430AA2"/>
    <w:rsid w:val="004323C4"/>
    <w:rsid w:val="004364F5"/>
    <w:rsid w:val="00441432"/>
    <w:rsid w:val="004E6C02"/>
    <w:rsid w:val="0057647C"/>
    <w:rsid w:val="005B0809"/>
    <w:rsid w:val="005C56FF"/>
    <w:rsid w:val="005D5608"/>
    <w:rsid w:val="005F2094"/>
    <w:rsid w:val="00684F1B"/>
    <w:rsid w:val="006C33D9"/>
    <w:rsid w:val="006E50D8"/>
    <w:rsid w:val="00704D4C"/>
    <w:rsid w:val="00715D2D"/>
    <w:rsid w:val="0074720B"/>
    <w:rsid w:val="00751373"/>
    <w:rsid w:val="007914FA"/>
    <w:rsid w:val="007A6E41"/>
    <w:rsid w:val="007D602E"/>
    <w:rsid w:val="007F04FB"/>
    <w:rsid w:val="00856782"/>
    <w:rsid w:val="008E148E"/>
    <w:rsid w:val="00941532"/>
    <w:rsid w:val="00946331"/>
    <w:rsid w:val="0096052A"/>
    <w:rsid w:val="00961CB5"/>
    <w:rsid w:val="009B1619"/>
    <w:rsid w:val="009C2DEE"/>
    <w:rsid w:val="00A04225"/>
    <w:rsid w:val="00A353F4"/>
    <w:rsid w:val="00A60C7A"/>
    <w:rsid w:val="00AB4AB8"/>
    <w:rsid w:val="00B11819"/>
    <w:rsid w:val="00B503B2"/>
    <w:rsid w:val="00B50F92"/>
    <w:rsid w:val="00B5397F"/>
    <w:rsid w:val="00B76A87"/>
    <w:rsid w:val="00B83D57"/>
    <w:rsid w:val="00C11C67"/>
    <w:rsid w:val="00C22BA0"/>
    <w:rsid w:val="00C23020"/>
    <w:rsid w:val="00C6523F"/>
    <w:rsid w:val="00C939E1"/>
    <w:rsid w:val="00D17053"/>
    <w:rsid w:val="00F04006"/>
    <w:rsid w:val="00F30875"/>
    <w:rsid w:val="04030230"/>
    <w:rsid w:val="4437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DD1D2-2FD2-481C-8784-C016DF3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42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42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67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678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4720B"/>
    <w:pPr>
      <w:ind w:firstLineChars="200" w:firstLine="420"/>
    </w:pPr>
  </w:style>
  <w:style w:type="character" w:styleId="a7">
    <w:name w:val="Placeholder Text"/>
    <w:basedOn w:val="a0"/>
    <w:uiPriority w:val="99"/>
    <w:unhideWhenUsed/>
    <w:rsid w:val="009463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China</cp:lastModifiedBy>
  <cp:revision>33</cp:revision>
  <dcterms:created xsi:type="dcterms:W3CDTF">2020-02-06T02:56:00Z</dcterms:created>
  <dcterms:modified xsi:type="dcterms:W3CDTF">2020-04-26T16:54:00Z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