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5B" w:rsidRPr="00E97819" w:rsidRDefault="00B41236" w:rsidP="00B41236">
      <w:pPr>
        <w:spacing w:line="360" w:lineRule="auto"/>
        <w:jc w:val="center"/>
        <w:rPr>
          <w:bCs/>
          <w:sz w:val="24"/>
        </w:rPr>
      </w:pPr>
      <w:r w:rsidRPr="00E97819">
        <w:rPr>
          <w:rFonts w:hint="eastAsia"/>
          <w:bCs/>
          <w:sz w:val="24"/>
        </w:rPr>
        <w:t>光学探秘</w:t>
      </w:r>
      <w:r w:rsidRPr="00E97819">
        <w:rPr>
          <w:rFonts w:hint="eastAsia"/>
          <w:bCs/>
          <w:sz w:val="24"/>
        </w:rPr>
        <w:t>2</w:t>
      </w:r>
      <w:r w:rsidRPr="00E97819">
        <w:rPr>
          <w:rFonts w:hint="eastAsia"/>
          <w:bCs/>
          <w:sz w:val="24"/>
        </w:rPr>
        <w:t>全反射</w:t>
      </w:r>
    </w:p>
    <w:p w:rsidR="00371F9E" w:rsidRPr="00E97819" w:rsidRDefault="00371F9E">
      <w:pPr>
        <w:spacing w:line="360" w:lineRule="auto"/>
        <w:jc w:val="center"/>
        <w:rPr>
          <w:bCs/>
          <w:sz w:val="24"/>
        </w:rPr>
      </w:pPr>
      <w:r w:rsidRPr="00E97819">
        <w:rPr>
          <w:rFonts w:hint="eastAsia"/>
          <w:bCs/>
          <w:sz w:val="24"/>
        </w:rPr>
        <w:t>学习指导</w:t>
      </w:r>
    </w:p>
    <w:p w:rsidR="005B635B" w:rsidRPr="00E97819" w:rsidRDefault="00942162">
      <w:pPr>
        <w:spacing w:line="360" w:lineRule="auto"/>
        <w:jc w:val="left"/>
        <w:rPr>
          <w:bCs/>
          <w:szCs w:val="21"/>
        </w:rPr>
      </w:pPr>
      <w:r w:rsidRPr="00E97819">
        <w:rPr>
          <w:rFonts w:hint="eastAsia"/>
          <w:bCs/>
          <w:szCs w:val="21"/>
        </w:rPr>
        <w:t>【学习目标】</w:t>
      </w:r>
    </w:p>
    <w:p w:rsidR="00B41236" w:rsidRPr="00E97819" w:rsidRDefault="00B41236" w:rsidP="00B41236">
      <w:pPr>
        <w:widowControl/>
        <w:spacing w:line="288" w:lineRule="auto"/>
        <w:jc w:val="left"/>
        <w:rPr>
          <w:rFonts w:cs="宋体"/>
          <w:kern w:val="0"/>
          <w:szCs w:val="21"/>
        </w:rPr>
      </w:pPr>
      <w:r w:rsidRPr="00E97819">
        <w:rPr>
          <w:rFonts w:hint="eastAsia"/>
          <w:szCs w:val="21"/>
        </w:rPr>
        <w:t>1.</w:t>
      </w:r>
      <w:r w:rsidRPr="00E97819">
        <w:rPr>
          <w:rFonts w:cs="宋体" w:hint="eastAsia"/>
          <w:kern w:val="0"/>
          <w:szCs w:val="21"/>
        </w:rPr>
        <w:t>理解临界角的概念和发生全反射的条件，</w:t>
      </w:r>
      <w:r w:rsidR="00B83991">
        <w:rPr>
          <w:rFonts w:cs="宋体" w:hint="eastAsia"/>
          <w:kern w:val="0"/>
          <w:szCs w:val="21"/>
        </w:rPr>
        <w:t>会判断能否发生全反射</w:t>
      </w:r>
    </w:p>
    <w:p w:rsidR="00B41236" w:rsidRPr="00E97819" w:rsidRDefault="00B41236" w:rsidP="00B41236">
      <w:pPr>
        <w:widowControl/>
        <w:spacing w:line="288" w:lineRule="auto"/>
        <w:ind w:right="386"/>
        <w:jc w:val="left"/>
        <w:rPr>
          <w:szCs w:val="21"/>
        </w:rPr>
      </w:pPr>
      <w:r w:rsidRPr="00E97819">
        <w:rPr>
          <w:rFonts w:hint="eastAsia"/>
          <w:szCs w:val="21"/>
        </w:rPr>
        <w:t>2.</w:t>
      </w:r>
      <w:r w:rsidRPr="00E97819">
        <w:rPr>
          <w:rFonts w:hint="eastAsia"/>
          <w:szCs w:val="21"/>
        </w:rPr>
        <w:t>自主学习，合作探究，学会用画光路的方法分析全反射现象</w:t>
      </w:r>
    </w:p>
    <w:p w:rsidR="00B41236" w:rsidRDefault="00B41236" w:rsidP="00B41236">
      <w:pPr>
        <w:widowControl/>
        <w:spacing w:line="288" w:lineRule="auto"/>
        <w:ind w:right="386"/>
        <w:jc w:val="left"/>
        <w:rPr>
          <w:szCs w:val="21"/>
        </w:rPr>
      </w:pPr>
      <w:r w:rsidRPr="00E97819">
        <w:rPr>
          <w:rFonts w:hint="eastAsia"/>
          <w:szCs w:val="21"/>
        </w:rPr>
        <w:t>3.</w:t>
      </w:r>
      <w:r w:rsidR="00B83991">
        <w:rPr>
          <w:rFonts w:hint="eastAsia"/>
          <w:szCs w:val="21"/>
        </w:rPr>
        <w:t>了解全反射的应用，</w:t>
      </w:r>
      <w:r w:rsidRPr="00E97819">
        <w:rPr>
          <w:rFonts w:hint="eastAsia"/>
          <w:szCs w:val="21"/>
        </w:rPr>
        <w:t>认识光纤技术对社会经济生活的重大影响</w:t>
      </w:r>
    </w:p>
    <w:p w:rsidR="005B635B" w:rsidRPr="00E97819" w:rsidRDefault="00942162">
      <w:pPr>
        <w:spacing w:line="360" w:lineRule="auto"/>
        <w:jc w:val="left"/>
        <w:rPr>
          <w:bCs/>
          <w:szCs w:val="21"/>
        </w:rPr>
      </w:pPr>
      <w:r w:rsidRPr="00E97819">
        <w:rPr>
          <w:rFonts w:hint="eastAsia"/>
          <w:bCs/>
          <w:szCs w:val="21"/>
        </w:rPr>
        <w:t>【学法指导】</w:t>
      </w:r>
    </w:p>
    <w:p w:rsidR="005B635B" w:rsidRPr="00E97819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</w:rPr>
      </w:pPr>
      <w:r w:rsidRPr="00E97819">
        <w:rPr>
          <w:rFonts w:ascii="Times New Roman" w:eastAsia="楷体" w:hAnsi="Times New Roman" w:cs="Times New Roman" w:hint="eastAsia"/>
        </w:rPr>
        <w:t>[</w:t>
      </w:r>
      <w:r w:rsidRPr="00E97819">
        <w:rPr>
          <w:rFonts w:ascii="Times New Roman" w:eastAsia="楷体" w:hAnsi="Times New Roman" w:cs="Times New Roman" w:hint="eastAsia"/>
        </w:rPr>
        <w:t>复习回顾</w:t>
      </w:r>
      <w:r w:rsidRPr="00E97819">
        <w:rPr>
          <w:rFonts w:ascii="Times New Roman" w:eastAsia="楷体" w:hAnsi="Times New Roman" w:cs="Times New Roman" w:hint="eastAsia"/>
        </w:rPr>
        <w:t>]</w:t>
      </w:r>
      <w:r w:rsidRPr="00E97819">
        <w:rPr>
          <w:rFonts w:ascii="Times New Roman" w:eastAsia="楷体" w:hAnsi="Times New Roman" w:cs="Times New Roman"/>
        </w:rPr>
        <w:t>：</w:t>
      </w:r>
    </w:p>
    <w:p w:rsidR="00EF13DE" w:rsidRPr="00E97819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 w:rsidRPr="00E97819">
        <w:rPr>
          <w:rFonts w:ascii="Times New Roman" w:eastAsia="宋体" w:hAnsi="Times New Roman" w:cs="Times New Roman"/>
          <w:bCs/>
        </w:rPr>
        <w:t>1</w:t>
      </w:r>
      <w:r w:rsidRPr="00E97819">
        <w:rPr>
          <w:rFonts w:ascii="Times New Roman" w:eastAsia="宋体" w:hAnsi="Times New Roman" w:cs="Times New Roman"/>
          <w:bCs/>
        </w:rPr>
        <w:t>．</w:t>
      </w:r>
      <w:r w:rsidR="00B41236" w:rsidRPr="00E97819">
        <w:rPr>
          <w:rFonts w:ascii="Times New Roman" w:eastAsia="宋体" w:hAnsi="Times New Roman" w:cs="Times New Roman" w:hint="eastAsia"/>
          <w:bCs/>
        </w:rPr>
        <w:t>折射定律内容。</w:t>
      </w:r>
      <w:r w:rsidR="00EF13DE" w:rsidRPr="00E97819">
        <w:rPr>
          <w:rFonts w:ascii="Times New Roman" w:eastAsia="宋体" w:hAnsi="Times New Roman" w:cs="Times New Roman" w:hint="eastAsia"/>
          <w:bCs/>
        </w:rPr>
        <w:t>.</w:t>
      </w:r>
    </w:p>
    <w:p w:rsidR="00EF13DE" w:rsidRPr="00E97819" w:rsidRDefault="00EF13D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</w:p>
    <w:p w:rsidR="00EF13DE" w:rsidRPr="00E97819" w:rsidRDefault="00EF13D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</w:p>
    <w:p w:rsidR="005B635B" w:rsidRPr="00E97819" w:rsidRDefault="00EF13D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 w:rsidRPr="00E97819">
        <w:rPr>
          <w:rFonts w:ascii="Times New Roman" w:eastAsia="宋体" w:hAnsi="Times New Roman" w:cs="Times New Roman" w:hint="eastAsia"/>
          <w:bCs/>
        </w:rPr>
        <w:t>2</w:t>
      </w:r>
      <w:r w:rsidRPr="00E97819">
        <w:rPr>
          <w:rFonts w:ascii="Times New Roman" w:eastAsia="宋体" w:hAnsi="Times New Roman" w:cs="Times New Roman"/>
          <w:bCs/>
        </w:rPr>
        <w:t xml:space="preserve">. </w:t>
      </w:r>
      <w:r w:rsidR="00B41236" w:rsidRPr="00E97819">
        <w:rPr>
          <w:rFonts w:ascii="Times New Roman" w:eastAsia="宋体" w:hAnsi="Times New Roman" w:cs="Times New Roman" w:hint="eastAsia"/>
          <w:bCs/>
        </w:rPr>
        <w:t>折射率概念和公式。</w:t>
      </w:r>
    </w:p>
    <w:p w:rsidR="00CF40AE" w:rsidRPr="00E97819" w:rsidRDefault="00CF40AE" w:rsidP="00CF40A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</w:p>
    <w:p w:rsidR="00EF13DE" w:rsidRPr="00E97819" w:rsidRDefault="00EF13D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5B635B" w:rsidRPr="00E97819" w:rsidRDefault="00942162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 w:rsidRPr="00E97819">
        <w:rPr>
          <w:rFonts w:ascii="Times New Roman" w:eastAsiaTheme="majorEastAsia" w:hAnsi="Times New Roman" w:cs="Times New Roman" w:hint="eastAsia"/>
          <w:bCs/>
          <w:kern w:val="0"/>
          <w:szCs w:val="21"/>
        </w:rPr>
        <w:t>一</w:t>
      </w:r>
      <w:r w:rsidRPr="00E97819">
        <w:rPr>
          <w:rFonts w:ascii="Times New Roman" w:eastAsiaTheme="majorEastAsia" w:hAnsi="Times New Roman" w:cs="Times New Roman"/>
          <w:bCs/>
          <w:kern w:val="0"/>
          <w:szCs w:val="21"/>
        </w:rPr>
        <w:t>、</w:t>
      </w:r>
      <w:r w:rsidR="00B41236" w:rsidRPr="00E97819">
        <w:rPr>
          <w:rFonts w:ascii="Times New Roman" w:eastAsiaTheme="majorEastAsia" w:hAnsi="Times New Roman" w:cs="Times New Roman" w:hint="eastAsia"/>
          <w:bCs/>
          <w:kern w:val="0"/>
          <w:szCs w:val="21"/>
        </w:rPr>
        <w:t>光密介质与光疏介质</w:t>
      </w:r>
    </w:p>
    <w:p w:rsidR="005B635B" w:rsidRPr="00E97819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 w:hint="eastAsia"/>
        </w:rPr>
        <w:t>观察</w:t>
      </w:r>
      <w:r w:rsidR="00B41236" w:rsidRPr="00E97819">
        <w:rPr>
          <w:rFonts w:ascii="Times New Roman" w:eastAsia="楷体" w:hAnsi="Times New Roman" w:cs="Times New Roman" w:hint="eastAsia"/>
        </w:rPr>
        <w:t>折射率数据表格</w:t>
      </w:r>
      <w:r w:rsidRPr="00E97819">
        <w:rPr>
          <w:rFonts w:ascii="Times New Roman" w:eastAsia="楷体" w:hAnsi="Times New Roman" w:cs="Times New Roman" w:hint="eastAsia"/>
        </w:rPr>
        <w:t>，</w:t>
      </w:r>
      <w:r w:rsidR="00B41236" w:rsidRPr="00E97819">
        <w:rPr>
          <w:rFonts w:ascii="Times New Roman" w:eastAsia="楷体" w:hAnsi="Times New Roman" w:cs="Times New Roman" w:hint="eastAsia"/>
        </w:rPr>
        <w:t>听老师讲解，判断空气和水哪个是光密介质哪个是光疏介质</w:t>
      </w:r>
      <w:r w:rsidR="00B205BA">
        <w:rPr>
          <w:rFonts w:ascii="Times New Roman" w:eastAsia="楷体" w:hAnsi="Times New Roman" w:cs="Times New Roman" w:hint="eastAsia"/>
        </w:rPr>
        <w:t>。</w:t>
      </w:r>
    </w:p>
    <w:p w:rsidR="005B635B" w:rsidRPr="00E97819" w:rsidRDefault="00B41236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/>
          <w:noProof/>
        </w:rPr>
        <w:drawing>
          <wp:anchor distT="0" distB="0" distL="114300" distR="114300" simplePos="0" relativeHeight="251634688" behindDoc="0" locked="0" layoutInCell="1" allowOverlap="1" wp14:anchorId="0A2C4685" wp14:editId="364B1A2D">
            <wp:simplePos x="0" y="0"/>
            <wp:positionH relativeFrom="column">
              <wp:posOffset>391160</wp:posOffset>
            </wp:positionH>
            <wp:positionV relativeFrom="paragraph">
              <wp:posOffset>151765</wp:posOffset>
            </wp:positionV>
            <wp:extent cx="975995" cy="959485"/>
            <wp:effectExtent l="0" t="0" r="0" b="0"/>
            <wp:wrapSquare wrapText="bothSides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AE" w:rsidRPr="00E97819" w:rsidRDefault="00CF40A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CF40AE" w:rsidRPr="00E97819" w:rsidRDefault="00CF40AE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B41236" w:rsidRPr="00E97819" w:rsidRDefault="00B41236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B41236" w:rsidRPr="00E97819" w:rsidRDefault="00B41236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D84F25" w:rsidRPr="00E97819" w:rsidRDefault="00B83991" w:rsidP="00D84F25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二</w:t>
      </w:r>
      <w:r w:rsidR="00D84F25" w:rsidRPr="00E97819">
        <w:rPr>
          <w:rFonts w:ascii="Times New Roman" w:eastAsiaTheme="majorEastAsia" w:hAnsi="Times New Roman" w:cs="Times New Roman"/>
          <w:bCs/>
          <w:kern w:val="0"/>
          <w:szCs w:val="21"/>
        </w:rPr>
        <w:t>、</w:t>
      </w:r>
      <w:r w:rsidR="00D84F25" w:rsidRPr="00E97819">
        <w:rPr>
          <w:rFonts w:ascii="Times New Roman" w:eastAsiaTheme="majorEastAsia" w:hAnsi="Times New Roman" w:cs="Times New Roman" w:hint="eastAsia"/>
          <w:bCs/>
          <w:kern w:val="0"/>
          <w:szCs w:val="21"/>
        </w:rPr>
        <w:t>全反射现象</w:t>
      </w:r>
    </w:p>
    <w:p w:rsidR="00CF40AE" w:rsidRPr="00E97819" w:rsidRDefault="00CF40AE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 w:hint="eastAsia"/>
        </w:rPr>
        <w:t>[</w:t>
      </w:r>
      <w:r w:rsidRPr="00E97819">
        <w:rPr>
          <w:rFonts w:ascii="Times New Roman" w:eastAsia="楷体" w:hAnsi="Times New Roman" w:cs="Times New Roman" w:hint="eastAsia"/>
        </w:rPr>
        <w:t>演示实验</w:t>
      </w:r>
      <w:r w:rsidRPr="00E97819">
        <w:rPr>
          <w:rFonts w:ascii="Times New Roman" w:eastAsia="楷体" w:hAnsi="Times New Roman" w:cs="Times New Roman" w:hint="eastAsia"/>
        </w:rPr>
        <w:t>]</w:t>
      </w:r>
      <w:r w:rsidRPr="00E97819">
        <w:rPr>
          <w:rFonts w:ascii="Times New Roman" w:eastAsia="楷体" w:hAnsi="Times New Roman" w:cs="Times New Roman"/>
        </w:rPr>
        <w:t>：</w:t>
      </w:r>
      <w:r w:rsidRPr="00E97819">
        <w:rPr>
          <w:rFonts w:ascii="Times New Roman" w:eastAsia="楷体" w:hAnsi="Times New Roman" w:cs="Times New Roman" w:hint="eastAsia"/>
        </w:rPr>
        <w:t>观察实验，</w:t>
      </w:r>
      <w:r w:rsidR="00D84F25" w:rsidRPr="00E97819">
        <w:rPr>
          <w:rFonts w:ascii="Times New Roman" w:eastAsia="楷体" w:hAnsi="Times New Roman" w:cs="Times New Roman" w:hint="eastAsia"/>
        </w:rPr>
        <w:t>比较一下两种情况有什么区别，并回答问题</w:t>
      </w:r>
      <w:r w:rsidR="00B205BA">
        <w:rPr>
          <w:rFonts w:ascii="Times New Roman" w:eastAsia="楷体" w:hAnsi="Times New Roman" w:cs="Times New Roman" w:hint="eastAsia"/>
        </w:rPr>
        <w:t>。</w:t>
      </w:r>
    </w:p>
    <w:p w:rsidR="00CF40AE" w:rsidRPr="00E97819" w:rsidRDefault="00D84F25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</w:rPr>
      </w:pPr>
      <w:r w:rsidRPr="00E97819">
        <w:rPr>
          <w:noProof/>
        </w:rPr>
        <w:drawing>
          <wp:anchor distT="0" distB="0" distL="114300" distR="114300" simplePos="0" relativeHeight="251646976" behindDoc="0" locked="0" layoutInCell="1" allowOverlap="1" wp14:anchorId="5E9A537D" wp14:editId="5A1C5D65">
            <wp:simplePos x="0" y="0"/>
            <wp:positionH relativeFrom="column">
              <wp:posOffset>391160</wp:posOffset>
            </wp:positionH>
            <wp:positionV relativeFrom="paragraph">
              <wp:posOffset>157480</wp:posOffset>
            </wp:positionV>
            <wp:extent cx="2803525" cy="114871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3056"/>
                    <a:stretch/>
                  </pic:blipFill>
                  <pic:spPr bwMode="auto">
                    <a:xfrm>
                      <a:off x="0" y="0"/>
                      <a:ext cx="2803525" cy="114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AE" w:rsidRPr="00E97819" w:rsidRDefault="00CF40AE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</w:rPr>
      </w:pPr>
    </w:p>
    <w:p w:rsidR="00D84F25" w:rsidRPr="00E97819" w:rsidRDefault="00D84F25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</w:rPr>
      </w:pPr>
    </w:p>
    <w:p w:rsidR="00D84F25" w:rsidRPr="00E97819" w:rsidRDefault="00D84F25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</w:rPr>
      </w:pPr>
    </w:p>
    <w:p w:rsidR="00D84F25" w:rsidRPr="00E97819" w:rsidRDefault="00D84F25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</w:rPr>
      </w:pPr>
    </w:p>
    <w:p w:rsidR="00D84F25" w:rsidRPr="00E97819" w:rsidRDefault="00CC743D" w:rsidP="00D84F2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 w:hint="eastAsia"/>
        </w:rPr>
        <w:t>[</w:t>
      </w:r>
      <w:r w:rsidRPr="00E97819">
        <w:rPr>
          <w:rFonts w:ascii="Times New Roman" w:eastAsia="楷体" w:hAnsi="Times New Roman" w:cs="Times New Roman" w:hint="eastAsia"/>
        </w:rPr>
        <w:t>思考</w:t>
      </w:r>
      <w:r w:rsidRPr="00E97819">
        <w:rPr>
          <w:rFonts w:ascii="Times New Roman" w:eastAsia="楷体" w:hAnsi="Times New Roman" w:cs="Times New Roman" w:hint="eastAsia"/>
        </w:rPr>
        <w:t>]</w:t>
      </w:r>
      <w:r w:rsidRPr="00E97819">
        <w:rPr>
          <w:rFonts w:ascii="Times New Roman" w:eastAsia="楷体" w:hAnsi="Times New Roman" w:cs="Times New Roman"/>
        </w:rPr>
        <w:t>：</w:t>
      </w:r>
      <w:r w:rsidR="00D84F25" w:rsidRPr="00E97819">
        <w:rPr>
          <w:rFonts w:ascii="Times New Roman" w:eastAsia="楷体" w:hAnsi="Times New Roman" w:cs="Times New Roman" w:hint="eastAsia"/>
        </w:rPr>
        <w:t>光从水射向空气，当折射角接近</w:t>
      </w:r>
      <w:r w:rsidR="00D84F25" w:rsidRPr="00E97819">
        <w:rPr>
          <w:rFonts w:ascii="Times New Roman" w:eastAsia="楷体" w:hAnsi="Times New Roman" w:cs="Times New Roman" w:hint="eastAsia"/>
        </w:rPr>
        <w:t>90</w:t>
      </w:r>
      <w:r w:rsidR="00D84F25" w:rsidRPr="00E97819">
        <w:rPr>
          <w:rFonts w:ascii="Times New Roman" w:eastAsia="楷体" w:hAnsi="Times New Roman" w:cs="Times New Roman" w:hint="eastAsia"/>
        </w:rPr>
        <w:t>°时继续增大入射角，会如何？</w:t>
      </w:r>
    </w:p>
    <w:p w:rsidR="00CC743D" w:rsidRPr="00E97819" w:rsidRDefault="00CC743D" w:rsidP="00CC743D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D84F25" w:rsidRPr="00E97819" w:rsidRDefault="00D84F25" w:rsidP="00CC743D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CC743D" w:rsidRPr="00E97819" w:rsidRDefault="00CC743D" w:rsidP="00CC743D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  <w:szCs w:val="21"/>
        </w:rPr>
      </w:pPr>
      <w:r w:rsidRPr="00E97819">
        <w:rPr>
          <w:rFonts w:ascii="Times New Roman" w:eastAsia="楷体" w:hAnsi="Times New Roman" w:cs="Times New Roman" w:hint="eastAsia"/>
        </w:rPr>
        <w:t>[</w:t>
      </w:r>
      <w:r w:rsidR="00D84F25" w:rsidRPr="00E97819">
        <w:rPr>
          <w:rFonts w:ascii="Times New Roman" w:eastAsia="楷体" w:hAnsi="Times New Roman" w:cs="Times New Roman" w:hint="eastAsia"/>
        </w:rPr>
        <w:t>思考</w:t>
      </w:r>
      <w:r w:rsidRPr="00E97819">
        <w:rPr>
          <w:rFonts w:ascii="Times New Roman" w:eastAsia="楷体" w:hAnsi="Times New Roman" w:cs="Times New Roman" w:hint="eastAsia"/>
        </w:rPr>
        <w:t>]</w:t>
      </w:r>
      <w:r w:rsidRPr="00E97819">
        <w:rPr>
          <w:rFonts w:ascii="Times New Roman" w:eastAsia="楷体" w:hAnsi="Times New Roman" w:cs="Times New Roman"/>
        </w:rPr>
        <w:t>：</w:t>
      </w:r>
      <w:r w:rsidR="00D84F25" w:rsidRPr="00E97819">
        <w:rPr>
          <w:rFonts w:ascii="Times New Roman" w:eastAsia="楷体" w:hAnsi="Times New Roman" w:cs="Times New Roman" w:hint="eastAsia"/>
        </w:rPr>
        <w:t>光</w:t>
      </w:r>
      <w:r w:rsidR="00D84F25" w:rsidRPr="00E97819">
        <w:rPr>
          <w:rFonts w:ascii="Times New Roman" w:eastAsia="楷体" w:hAnsi="Times New Roman" w:cs="Times New Roman" w:hint="eastAsia"/>
          <w:szCs w:val="21"/>
        </w:rPr>
        <w:t>从空气射向水，是否会发生光全部返回原介质的现象？为什么？</w:t>
      </w:r>
    </w:p>
    <w:p w:rsidR="00D84F25" w:rsidRPr="00E97819" w:rsidRDefault="00D84F25" w:rsidP="00CC743D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 w:hint="eastAsia"/>
          <w:szCs w:val="21"/>
        </w:rPr>
        <w:lastRenderedPageBreak/>
        <w:t>全反射定义：光从</w:t>
      </w:r>
      <w:r w:rsidRPr="00E97819">
        <w:rPr>
          <w:rFonts w:ascii="Times New Roman" w:eastAsia="楷体" w:hAnsi="Times New Roman" w:cs="Times New Roman" w:hint="eastAsia"/>
          <w:szCs w:val="21"/>
          <w:u w:val="single"/>
        </w:rPr>
        <w:t xml:space="preserve"> </w:t>
      </w:r>
      <w:r w:rsidRPr="00E97819">
        <w:rPr>
          <w:rFonts w:ascii="Times New Roman" w:eastAsia="楷体" w:hAnsi="Times New Roman" w:cs="Times New Roman"/>
          <w:szCs w:val="21"/>
          <w:u w:val="single"/>
        </w:rPr>
        <w:t xml:space="preserve">         </w:t>
      </w:r>
      <w:r w:rsidRPr="00E97819">
        <w:rPr>
          <w:rFonts w:ascii="Times New Roman" w:eastAsia="楷体" w:hAnsi="Times New Roman" w:cs="Times New Roman" w:hint="eastAsia"/>
          <w:szCs w:val="21"/>
        </w:rPr>
        <w:t>射向</w:t>
      </w:r>
      <w:r w:rsidRPr="00E97819">
        <w:rPr>
          <w:rFonts w:ascii="Times New Roman" w:eastAsia="楷体" w:hAnsi="Times New Roman" w:cs="Times New Roman" w:hint="eastAsia"/>
          <w:szCs w:val="21"/>
          <w:u w:val="single"/>
        </w:rPr>
        <w:t xml:space="preserve"> </w:t>
      </w:r>
      <w:r w:rsidRPr="00E97819">
        <w:rPr>
          <w:rFonts w:ascii="Times New Roman" w:eastAsia="楷体" w:hAnsi="Times New Roman" w:cs="Times New Roman"/>
          <w:szCs w:val="21"/>
          <w:u w:val="single"/>
        </w:rPr>
        <w:t xml:space="preserve">         </w:t>
      </w:r>
      <w:r w:rsidRPr="00E97819">
        <w:rPr>
          <w:rFonts w:ascii="Times New Roman" w:eastAsia="楷体" w:hAnsi="Times New Roman" w:cs="Times New Roman"/>
          <w:szCs w:val="21"/>
        </w:rPr>
        <w:t>，</w:t>
      </w:r>
      <w:r w:rsidRPr="00E97819">
        <w:rPr>
          <w:rFonts w:ascii="Times New Roman" w:eastAsia="楷体" w:hAnsi="Times New Roman" w:cs="Times New Roman" w:hint="eastAsia"/>
          <w:szCs w:val="21"/>
          <w:u w:val="single"/>
        </w:rPr>
        <w:t xml:space="preserve"> </w:t>
      </w:r>
      <w:r w:rsidRPr="00E97819">
        <w:rPr>
          <w:rFonts w:ascii="Times New Roman" w:eastAsia="楷体" w:hAnsi="Times New Roman" w:cs="Times New Roman"/>
          <w:szCs w:val="21"/>
          <w:u w:val="single"/>
        </w:rPr>
        <w:t xml:space="preserve">        </w:t>
      </w:r>
      <w:r w:rsidRPr="00E97819">
        <w:rPr>
          <w:rFonts w:ascii="Times New Roman" w:eastAsia="楷体" w:hAnsi="Times New Roman" w:cs="Times New Roman" w:hint="eastAsia"/>
          <w:szCs w:val="21"/>
        </w:rPr>
        <w:t>被反射回原介质的现象</w:t>
      </w:r>
    </w:p>
    <w:p w:rsidR="00CC743D" w:rsidRPr="00E97819" w:rsidRDefault="00CC743D" w:rsidP="00D84F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/>
        </w:rPr>
      </w:pPr>
    </w:p>
    <w:p w:rsidR="005B635B" w:rsidRPr="00E97819" w:rsidRDefault="00D84F25" w:rsidP="00482A4A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kern w:val="0"/>
          <w:szCs w:val="21"/>
        </w:rPr>
      </w:pPr>
      <w:r w:rsidRPr="00E97819">
        <w:rPr>
          <w:rFonts w:ascii="Times New Roman" w:eastAsiaTheme="majorEastAsia" w:hAnsi="Times New Roman" w:cs="Times New Roman" w:hint="eastAsia"/>
          <w:bCs/>
          <w:kern w:val="0"/>
          <w:szCs w:val="21"/>
        </w:rPr>
        <w:t>三</w:t>
      </w:r>
      <w:r w:rsidR="00942162" w:rsidRPr="00E97819">
        <w:rPr>
          <w:rFonts w:ascii="Times New Roman" w:eastAsiaTheme="majorEastAsia" w:hAnsi="Times New Roman" w:cs="Times New Roman"/>
          <w:bCs/>
          <w:kern w:val="0"/>
          <w:szCs w:val="21"/>
        </w:rPr>
        <w:t>、</w:t>
      </w:r>
      <w:r w:rsidRPr="00E97819">
        <w:rPr>
          <w:rFonts w:ascii="Times New Roman" w:eastAsiaTheme="majorEastAsia" w:hAnsi="Times New Roman" w:cs="Times New Roman" w:hint="eastAsia"/>
          <w:kern w:val="0"/>
          <w:szCs w:val="21"/>
        </w:rPr>
        <w:t>全反射需要什么条件</w:t>
      </w:r>
      <w:r w:rsidR="00367B6E" w:rsidRPr="00E97819">
        <w:rPr>
          <w:rFonts w:ascii="Times New Roman" w:eastAsiaTheme="majorEastAsia" w:hAnsi="Times New Roman" w:cs="Times New Roman" w:hint="eastAsia"/>
          <w:kern w:val="0"/>
          <w:szCs w:val="21"/>
        </w:rPr>
        <w:t>？</w:t>
      </w:r>
    </w:p>
    <w:p w:rsidR="00BC6595" w:rsidRPr="00E97819" w:rsidRDefault="00E97819" w:rsidP="00D84F25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 w:hint="eastAsia"/>
        </w:rPr>
        <w:t>[</w:t>
      </w:r>
      <w:r w:rsidRPr="00E97819">
        <w:rPr>
          <w:rFonts w:ascii="Times New Roman" w:eastAsia="楷体" w:hAnsi="Times New Roman" w:cs="Times New Roman" w:hint="eastAsia"/>
        </w:rPr>
        <w:t>演示实验</w:t>
      </w:r>
      <w:r w:rsidRPr="00E97819">
        <w:rPr>
          <w:rFonts w:ascii="Times New Roman" w:eastAsia="楷体" w:hAnsi="Times New Roman" w:cs="Times New Roman" w:hint="eastAsia"/>
        </w:rPr>
        <w:t>]</w:t>
      </w:r>
      <w:r w:rsidRPr="00E97819">
        <w:rPr>
          <w:rFonts w:ascii="Times New Roman" w:eastAsia="楷体" w:hAnsi="Times New Roman" w:cs="Times New Roman"/>
        </w:rPr>
        <w:t>：</w:t>
      </w:r>
      <w:r w:rsidR="00D84F25" w:rsidRPr="00E97819">
        <w:rPr>
          <w:rFonts w:ascii="Times New Roman" w:eastAsia="楷体" w:hAnsi="Times New Roman" w:cs="Times New Roman" w:hint="eastAsia"/>
        </w:rPr>
        <w:t>观察</w:t>
      </w:r>
      <w:r>
        <w:rPr>
          <w:rFonts w:ascii="Times New Roman" w:eastAsia="楷体" w:hAnsi="Times New Roman" w:cs="Times New Roman" w:hint="eastAsia"/>
        </w:rPr>
        <w:t>全反射</w:t>
      </w:r>
      <w:r w:rsidR="00D84F25" w:rsidRPr="00E97819">
        <w:rPr>
          <w:rFonts w:ascii="Times New Roman" w:eastAsia="楷体" w:hAnsi="Times New Roman" w:cs="Times New Roman" w:hint="eastAsia"/>
        </w:rPr>
        <w:t>实验</w:t>
      </w:r>
      <w:r w:rsidRPr="00E97819">
        <w:rPr>
          <w:rFonts w:ascii="Times New Roman" w:eastAsia="楷体" w:hAnsi="Times New Roman" w:cs="Times New Roman" w:hint="eastAsia"/>
        </w:rPr>
        <w:t>，</w:t>
      </w:r>
      <w:r w:rsidR="00D84F25" w:rsidRPr="00E97819">
        <w:rPr>
          <w:rFonts w:ascii="Times New Roman" w:eastAsia="楷体" w:hAnsi="Times New Roman" w:cs="Times New Roman" w:hint="eastAsia"/>
        </w:rPr>
        <w:t>思考</w:t>
      </w:r>
      <w:r w:rsidRPr="00E97819">
        <w:rPr>
          <w:rFonts w:ascii="Times New Roman" w:eastAsia="楷体" w:hAnsi="Times New Roman" w:cs="Times New Roman" w:hint="eastAsia"/>
        </w:rPr>
        <w:t>回答</w:t>
      </w:r>
      <w:r w:rsidR="00D84F25" w:rsidRPr="00E97819">
        <w:rPr>
          <w:rFonts w:ascii="Times New Roman" w:eastAsia="楷体" w:hAnsi="Times New Roman" w:cs="Times New Roman" w:hint="eastAsia"/>
        </w:rPr>
        <w:t>全反射需要什么条件。</w:t>
      </w:r>
    </w:p>
    <w:p w:rsidR="00E97819" w:rsidRDefault="00E97819" w:rsidP="00D84F25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noProof/>
        </w:rPr>
        <w:drawing>
          <wp:anchor distT="0" distB="0" distL="114300" distR="114300" simplePos="0" relativeHeight="251655168" behindDoc="0" locked="0" layoutInCell="1" allowOverlap="1" wp14:anchorId="3757F1E6" wp14:editId="43E7DCD2">
            <wp:simplePos x="0" y="0"/>
            <wp:positionH relativeFrom="column">
              <wp:posOffset>403534</wp:posOffset>
            </wp:positionH>
            <wp:positionV relativeFrom="paragraph">
              <wp:posOffset>73900</wp:posOffset>
            </wp:positionV>
            <wp:extent cx="1283335" cy="90741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213" t="16140" b="23056"/>
                    <a:stretch/>
                  </pic:blipFill>
                  <pic:spPr bwMode="auto">
                    <a:xfrm>
                      <a:off x="0" y="0"/>
                      <a:ext cx="1283335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F25" w:rsidRPr="00E97819" w:rsidRDefault="00E97819" w:rsidP="00D84F25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 w:hint="eastAsia"/>
        </w:rPr>
        <w:t>条件</w:t>
      </w:r>
      <w:r w:rsidRPr="00E97819">
        <w:rPr>
          <w:rFonts w:ascii="Times New Roman" w:eastAsia="楷体" w:hAnsi="Times New Roman" w:cs="Times New Roman" w:hint="eastAsia"/>
        </w:rPr>
        <w:t>1</w:t>
      </w:r>
      <w:r w:rsidRPr="00E97819">
        <w:rPr>
          <w:rFonts w:ascii="Times New Roman" w:eastAsia="楷体" w:hAnsi="Times New Roman" w:cs="Times New Roman" w:hint="eastAsia"/>
        </w:rPr>
        <w:t>：</w:t>
      </w:r>
      <w:r w:rsidRPr="00E97819">
        <w:rPr>
          <w:rFonts w:ascii="Times New Roman" w:eastAsia="楷体" w:hAnsi="Times New Roman" w:cs="Times New Roman" w:hint="eastAsia"/>
          <w:u w:val="single"/>
        </w:rPr>
        <w:t xml:space="preserve"> </w:t>
      </w:r>
      <w:r w:rsidRPr="00E97819">
        <w:rPr>
          <w:rFonts w:ascii="Times New Roman" w:eastAsia="楷体" w:hAnsi="Times New Roman" w:cs="Times New Roman"/>
          <w:u w:val="single"/>
        </w:rPr>
        <w:t xml:space="preserve">         </w:t>
      </w:r>
      <w:r w:rsidRPr="00E97819">
        <w:rPr>
          <w:noProof/>
        </w:rPr>
        <w:t xml:space="preserve"> </w:t>
      </w:r>
    </w:p>
    <w:p w:rsidR="00E97819" w:rsidRDefault="00E97819" w:rsidP="00D84F25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D84F25" w:rsidRPr="00E97819" w:rsidRDefault="00E97819" w:rsidP="00D84F25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 w:hint="eastAsia"/>
        </w:rPr>
        <w:t>条件</w:t>
      </w:r>
      <w:r w:rsidRPr="00E97819">
        <w:rPr>
          <w:rFonts w:ascii="Times New Roman" w:eastAsia="楷体" w:hAnsi="Times New Roman" w:cs="Times New Roman" w:hint="eastAsia"/>
        </w:rPr>
        <w:t>2</w:t>
      </w:r>
      <w:r w:rsidRPr="00E97819">
        <w:rPr>
          <w:rFonts w:ascii="Times New Roman" w:eastAsia="楷体" w:hAnsi="Times New Roman" w:cs="Times New Roman" w:hint="eastAsia"/>
        </w:rPr>
        <w:t>：</w:t>
      </w:r>
      <w:r w:rsidRPr="00E97819">
        <w:rPr>
          <w:rFonts w:ascii="Times New Roman" w:eastAsia="楷体" w:hAnsi="Times New Roman" w:cs="Times New Roman" w:hint="eastAsia"/>
          <w:u w:val="single"/>
        </w:rPr>
        <w:t xml:space="preserve"> </w:t>
      </w:r>
      <w:r w:rsidRPr="00E97819">
        <w:rPr>
          <w:rFonts w:ascii="Times New Roman" w:eastAsia="楷体" w:hAnsi="Times New Roman" w:cs="Times New Roman"/>
          <w:u w:val="single"/>
        </w:rPr>
        <w:t xml:space="preserve">         </w:t>
      </w:r>
    </w:p>
    <w:p w:rsidR="005F5732" w:rsidRPr="00E97819" w:rsidRDefault="005F5732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360"/>
        <w:rPr>
          <w:rFonts w:ascii="Times New Roman" w:eastAsia="楷体" w:hAnsi="Times New Roman" w:cs="Times New Roman"/>
        </w:rPr>
      </w:pPr>
      <w:r w:rsidRPr="00E97819">
        <w:rPr>
          <w:rFonts w:ascii="Times New Roman" w:eastAsiaTheme="majorEastAsia" w:hAnsi="Times New Roman" w:cs="Times New Roman" w:hint="eastAsia"/>
          <w:sz w:val="18"/>
          <w:szCs w:val="18"/>
        </w:rPr>
        <w:t xml:space="preserve"> </w:t>
      </w:r>
      <w:r w:rsidRPr="00E97819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 w:hint="eastAsia"/>
        </w:rPr>
        <w:t>[</w:t>
      </w:r>
      <w:r>
        <w:rPr>
          <w:rFonts w:ascii="Times New Roman" w:eastAsia="楷体" w:hAnsi="Times New Roman" w:cs="Times New Roman" w:hint="eastAsia"/>
        </w:rPr>
        <w:t>动画演示</w:t>
      </w:r>
      <w:r w:rsidRPr="00E97819">
        <w:rPr>
          <w:rFonts w:ascii="Times New Roman" w:eastAsia="楷体" w:hAnsi="Times New Roman" w:cs="Times New Roman" w:hint="eastAsia"/>
        </w:rPr>
        <w:t>]</w:t>
      </w:r>
      <w:r w:rsidRPr="00E97819">
        <w:rPr>
          <w:rFonts w:ascii="Times New Roman" w:eastAsia="楷体" w:hAnsi="Times New Roman" w:cs="Times New Roman"/>
        </w:rPr>
        <w:t>：</w:t>
      </w:r>
      <w:r>
        <w:rPr>
          <w:rFonts w:ascii="Times New Roman" w:eastAsia="楷体" w:hAnsi="Times New Roman" w:cs="Times New Roman" w:hint="eastAsia"/>
        </w:rPr>
        <w:t>观察</w:t>
      </w:r>
      <w:r w:rsidR="00B205BA">
        <w:rPr>
          <w:rFonts w:ascii="Times New Roman" w:eastAsia="楷体" w:hAnsi="Times New Roman" w:cs="Times New Roman" w:hint="eastAsia"/>
        </w:rPr>
        <w:t>并</w:t>
      </w:r>
      <w:r>
        <w:rPr>
          <w:rFonts w:ascii="Times New Roman" w:eastAsia="楷体" w:hAnsi="Times New Roman" w:cs="Times New Roman" w:hint="eastAsia"/>
        </w:rPr>
        <w:t>思考如何计算临界角大小？</w:t>
      </w: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5F5732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 w:hint="eastAsia"/>
        </w:rPr>
        <w:t>[</w:t>
      </w:r>
      <w:r>
        <w:rPr>
          <w:rFonts w:ascii="Times New Roman" w:eastAsia="楷体" w:hAnsi="Times New Roman" w:cs="Times New Roman" w:hint="eastAsia"/>
        </w:rPr>
        <w:t>例题</w:t>
      </w:r>
      <w:r w:rsidRPr="00E97819">
        <w:rPr>
          <w:rFonts w:ascii="Times New Roman" w:eastAsia="楷体" w:hAnsi="Times New Roman" w:cs="Times New Roman" w:hint="eastAsia"/>
        </w:rPr>
        <w:t>]</w:t>
      </w:r>
      <w:r w:rsidRPr="00E97819">
        <w:rPr>
          <w:rFonts w:ascii="Times New Roman" w:eastAsia="楷体" w:hAnsi="Times New Roman" w:cs="Times New Roman"/>
        </w:rPr>
        <w:t>：</w:t>
      </w: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E97819">
        <w:rPr>
          <w:rFonts w:ascii="Times New Roman" w:eastAsia="楷体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36481120" wp14:editId="05C5CF05">
            <wp:simplePos x="0" y="0"/>
            <wp:positionH relativeFrom="column">
              <wp:posOffset>3999230</wp:posOffset>
            </wp:positionH>
            <wp:positionV relativeFrom="paragraph">
              <wp:posOffset>411480</wp:posOffset>
            </wp:positionV>
            <wp:extent cx="1701800" cy="1010920"/>
            <wp:effectExtent l="0" t="0" r="0" b="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-1" r="-1651" b="18716"/>
                    <a:stretch/>
                  </pic:blipFill>
                  <pic:spPr>
                    <a:xfrm>
                      <a:off x="0" y="0"/>
                      <a:ext cx="17018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819">
        <w:rPr>
          <w:rFonts w:ascii="Times New Roman" w:eastAsia="楷体" w:hAnsi="Times New Roman" w:cs="Times New Roman" w:hint="eastAsia"/>
        </w:rPr>
        <w:t>在水面下</w:t>
      </w:r>
      <w:r w:rsidRPr="00E97819">
        <w:rPr>
          <w:rFonts w:ascii="Times New Roman" w:eastAsia="楷体" w:hAnsi="Times New Roman" w:cs="Times New Roman" w:hint="eastAsia"/>
        </w:rPr>
        <w:t>1m</w:t>
      </w:r>
      <w:r w:rsidRPr="00E97819">
        <w:rPr>
          <w:rFonts w:ascii="Times New Roman" w:eastAsia="楷体" w:hAnsi="Times New Roman" w:cs="Times New Roman" w:hint="eastAsia"/>
        </w:rPr>
        <w:t>处有一点光源</w:t>
      </w:r>
      <w:r w:rsidRPr="00E97819">
        <w:rPr>
          <w:rFonts w:ascii="Times New Roman" w:eastAsia="楷体" w:hAnsi="Times New Roman" w:cs="Times New Roman" w:hint="eastAsia"/>
        </w:rPr>
        <w:t>Q</w:t>
      </w:r>
      <w:r w:rsidRPr="00E97819">
        <w:rPr>
          <w:rFonts w:ascii="Times New Roman" w:eastAsia="楷体" w:hAnsi="Times New Roman" w:cs="Times New Roman" w:hint="eastAsia"/>
        </w:rPr>
        <w:t>，求这个点光源的光能从多大面积的水面上射出来。（水的折射率为</w:t>
      </w:r>
      <w:r w:rsidRPr="00E97819">
        <w:rPr>
          <w:rFonts w:ascii="Times New Roman" w:eastAsia="楷体" w:hAnsi="Times New Roman" w:cs="Times New Roman" w:hint="eastAsia"/>
        </w:rPr>
        <w:t>1.33</w:t>
      </w:r>
      <w:r w:rsidRPr="00E97819">
        <w:rPr>
          <w:rFonts w:ascii="Times New Roman" w:eastAsia="楷体" w:hAnsi="Times New Roman" w:cs="Times New Roman" w:hint="eastAsia"/>
        </w:rPr>
        <w:t>）</w:t>
      </w: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E97819" w:rsidRPr="00E97819" w:rsidRDefault="00E97819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5B635B" w:rsidRDefault="00EA67E3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 w:rsidRPr="00E97819">
        <w:rPr>
          <w:rFonts w:ascii="Times New Roman" w:eastAsiaTheme="majorEastAsia" w:hAnsi="Times New Roman" w:cs="Times New Roman" w:hint="eastAsia"/>
          <w:bCs/>
          <w:kern w:val="0"/>
          <w:szCs w:val="21"/>
        </w:rPr>
        <w:t>四</w:t>
      </w:r>
      <w:r w:rsidR="00942162" w:rsidRPr="00E97819">
        <w:rPr>
          <w:rFonts w:ascii="Times New Roman" w:eastAsiaTheme="majorEastAsia" w:hAnsi="Times New Roman" w:cs="Times New Roman" w:hint="eastAsia"/>
          <w:bCs/>
          <w:kern w:val="0"/>
          <w:szCs w:val="21"/>
        </w:rPr>
        <w:t>、</w:t>
      </w:r>
      <w:r w:rsidR="00E97819">
        <w:rPr>
          <w:rFonts w:ascii="Times New Roman" w:eastAsiaTheme="majorEastAsia" w:hAnsi="Times New Roman" w:cs="Times New Roman" w:hint="eastAsia"/>
          <w:bCs/>
          <w:kern w:val="0"/>
          <w:szCs w:val="21"/>
        </w:rPr>
        <w:t>全反射</w:t>
      </w:r>
      <w:r w:rsidR="00942162" w:rsidRPr="00E97819">
        <w:rPr>
          <w:rFonts w:ascii="Times New Roman" w:eastAsiaTheme="majorEastAsia" w:hAnsi="Times New Roman" w:cs="Times New Roman" w:hint="eastAsia"/>
          <w:bCs/>
          <w:kern w:val="0"/>
          <w:szCs w:val="21"/>
        </w:rPr>
        <w:t>应用</w:t>
      </w: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>
        <w:rPr>
          <w:rFonts w:ascii="Times New Roman" w:eastAsiaTheme="majorEastAsia" w:hAnsi="Times New Roman" w:cs="Times New Roman"/>
          <w:bCs/>
          <w:kern w:val="0"/>
          <w:szCs w:val="21"/>
        </w:rPr>
        <w:t>1</w:t>
      </w:r>
      <w:r>
        <w:rPr>
          <w:rFonts w:ascii="Times New Roman" w:eastAsiaTheme="majorEastAsia" w:hAnsi="Times New Roman" w:cs="Times New Roman"/>
          <w:bCs/>
          <w:kern w:val="0"/>
          <w:szCs w:val="21"/>
        </w:rPr>
        <w:t>、</w:t>
      </w: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光导纤维</w:t>
      </w: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 w:rsidRPr="00E97819">
        <w:rPr>
          <w:rFonts w:ascii="Times New Roman" w:eastAsia="楷体" w:hAnsi="Times New Roman" w:cs="Times New Roman" w:hint="eastAsia"/>
        </w:rPr>
        <w:t>[</w:t>
      </w:r>
      <w:r w:rsidRPr="00E97819">
        <w:rPr>
          <w:rFonts w:ascii="Times New Roman" w:eastAsia="楷体" w:hAnsi="Times New Roman" w:cs="Times New Roman" w:hint="eastAsia"/>
        </w:rPr>
        <w:t>演示实验</w:t>
      </w:r>
      <w:r w:rsidRPr="00E97819">
        <w:rPr>
          <w:rFonts w:ascii="Times New Roman" w:eastAsia="楷体" w:hAnsi="Times New Roman" w:cs="Times New Roman" w:hint="eastAsia"/>
        </w:rPr>
        <w:t>]</w:t>
      </w:r>
      <w:r w:rsidRPr="00E97819">
        <w:rPr>
          <w:rFonts w:ascii="Times New Roman" w:eastAsia="楷体" w:hAnsi="Times New Roman" w:cs="Times New Roman"/>
        </w:rPr>
        <w:t>：</w:t>
      </w:r>
      <w:r w:rsidR="00B205BA">
        <w:rPr>
          <w:rFonts w:ascii="Times New Roman" w:eastAsia="楷体" w:hAnsi="Times New Roman" w:cs="Times New Roman" w:hint="eastAsia"/>
        </w:rPr>
        <w:t>观察导光水柱和导光玻璃柱实验，比较光导纤维内芯和外层</w:t>
      </w:r>
      <w:r>
        <w:rPr>
          <w:rFonts w:ascii="Times New Roman" w:eastAsia="楷体" w:hAnsi="Times New Roman" w:cs="Times New Roman" w:hint="eastAsia"/>
        </w:rPr>
        <w:t>折射率的大小？</w:t>
      </w: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P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请举例光导纤维有哪些实际应用。</w:t>
      </w: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>
        <w:rPr>
          <w:rFonts w:ascii="Times New Roman" w:eastAsiaTheme="majorEastAsia" w:hAnsi="Times New Roman" w:cs="Times New Roman"/>
          <w:bCs/>
          <w:kern w:val="0"/>
          <w:szCs w:val="21"/>
        </w:rPr>
        <w:t>2</w:t>
      </w:r>
      <w:r>
        <w:rPr>
          <w:rFonts w:ascii="Times New Roman" w:eastAsiaTheme="majorEastAsia" w:hAnsi="Times New Roman" w:cs="Times New Roman"/>
          <w:bCs/>
          <w:kern w:val="0"/>
          <w:szCs w:val="21"/>
        </w:rPr>
        <w:t>、</w:t>
      </w: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全反射棱镜</w:t>
      </w: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 w:rsidRPr="00E97819">
        <w:rPr>
          <w:rFonts w:ascii="Times New Roman" w:eastAsia="楷体" w:hAnsi="Times New Roman" w:cs="Times New Roman" w:hint="eastAsia"/>
        </w:rPr>
        <w:t>[</w:t>
      </w:r>
      <w:r>
        <w:rPr>
          <w:rFonts w:ascii="Times New Roman" w:eastAsia="楷体" w:hAnsi="Times New Roman" w:cs="Times New Roman" w:hint="eastAsia"/>
        </w:rPr>
        <w:t>思考</w:t>
      </w:r>
      <w:r w:rsidRPr="00E97819">
        <w:rPr>
          <w:rFonts w:ascii="Times New Roman" w:eastAsia="楷体" w:hAnsi="Times New Roman" w:cs="Times New Roman" w:hint="eastAsia"/>
        </w:rPr>
        <w:t>]</w:t>
      </w:r>
      <w:r w:rsidRPr="00E97819">
        <w:rPr>
          <w:rFonts w:ascii="Times New Roman" w:eastAsia="楷体" w:hAnsi="Times New Roman" w:cs="Times New Roman"/>
        </w:rPr>
        <w:t>：</w:t>
      </w:r>
      <w:r>
        <w:rPr>
          <w:rFonts w:ascii="Times New Roman" w:eastAsia="楷体" w:hAnsi="Times New Roman" w:cs="Times New Roman" w:hint="eastAsia"/>
        </w:rPr>
        <w:t>全反射棱镜对光路有什么影响？全反射棱镜相比平面镜的优势是什么？</w:t>
      </w: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>
        <w:rPr>
          <w:rFonts w:ascii="Times New Roman" w:eastAsiaTheme="majorEastAsia" w:hAnsi="Times New Roman" w:cs="Times New Roman"/>
          <w:bCs/>
          <w:kern w:val="0"/>
          <w:szCs w:val="21"/>
        </w:rPr>
        <w:lastRenderedPageBreak/>
        <w:t>3</w:t>
      </w:r>
      <w:r>
        <w:rPr>
          <w:rFonts w:ascii="Times New Roman" w:eastAsiaTheme="majorEastAsia" w:hAnsi="Times New Roman" w:cs="Times New Roman"/>
          <w:bCs/>
          <w:kern w:val="0"/>
          <w:szCs w:val="21"/>
        </w:rPr>
        <w:t>、</w:t>
      </w: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解释海市蜃楼现象</w:t>
      </w: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 w:hint="eastAsia"/>
        </w:rPr>
        <w:t>请结合今天所学分别解释下大海和沙漠中的海市蜃楼现象。</w:t>
      </w: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="楷体" w:hAnsi="Times New Roman" w:cs="Times New Roman"/>
        </w:rPr>
      </w:pP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五、练习</w:t>
      </w:r>
    </w:p>
    <w:p w:rsidR="00E97819" w:rsidRPr="00E97819" w:rsidRDefault="00E97819" w:rsidP="00E97819">
      <w:pPr>
        <w:shd w:val="clear" w:color="auto" w:fill="FFFFFF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szCs w:val="21"/>
        </w:rPr>
      </w:pPr>
      <w:r w:rsidRPr="00E97819">
        <w:rPr>
          <w:rFonts w:ascii="Times New Roman" w:eastAsiaTheme="majorEastAsia" w:hAnsi="Times New Roman" w:cs="Times New Roman"/>
          <w:bCs/>
          <w:noProof/>
          <w:kern w:val="0"/>
          <w:szCs w:val="21"/>
        </w:rPr>
        <w:drawing>
          <wp:anchor distT="0" distB="0" distL="114300" distR="114300" simplePos="0" relativeHeight="251670528" behindDoc="0" locked="0" layoutInCell="1" allowOverlap="1" wp14:anchorId="770A2112" wp14:editId="5346C3F5">
            <wp:simplePos x="0" y="0"/>
            <wp:positionH relativeFrom="column">
              <wp:posOffset>3727450</wp:posOffset>
            </wp:positionH>
            <wp:positionV relativeFrom="paragraph">
              <wp:posOffset>48260</wp:posOffset>
            </wp:positionV>
            <wp:extent cx="1793875" cy="1240790"/>
            <wp:effectExtent l="0" t="0" r="0" b="0"/>
            <wp:wrapSquare wrapText="bothSides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ajorEastAsia" w:hAnsi="Times New Roman" w:cs="Times New Roman"/>
          <w:bCs/>
          <w:kern w:val="0"/>
          <w:szCs w:val="21"/>
        </w:rPr>
        <w:t>1</w:t>
      </w:r>
      <w:r>
        <w:rPr>
          <w:rFonts w:ascii="Times New Roman" w:eastAsiaTheme="majorEastAsia" w:hAnsi="Times New Roman" w:cs="Times New Roman"/>
          <w:bCs/>
          <w:kern w:val="0"/>
          <w:szCs w:val="21"/>
        </w:rPr>
        <w:t>、</w:t>
      </w:r>
      <w:r w:rsidRPr="00E97819">
        <w:rPr>
          <w:rFonts w:ascii="Times New Roman" w:eastAsiaTheme="majorEastAsia" w:hAnsi="Times New Roman" w:cs="Times New Roman" w:hint="eastAsia"/>
          <w:bCs/>
          <w:szCs w:val="21"/>
        </w:rPr>
        <w:t>水中和玻璃中的气泡，看起来特别明亮，是因为一部分射到其界面上的光发生全发射，根据如图所示入射光线，完成该光线射到界面上后的光路图，已知水的临界角为</w:t>
      </w:r>
      <w:r w:rsidRPr="00E97819">
        <w:rPr>
          <w:rFonts w:ascii="Times New Roman" w:eastAsiaTheme="majorEastAsia" w:hAnsi="Times New Roman" w:cs="Times New Roman" w:hint="eastAsia"/>
          <w:bCs/>
          <w:szCs w:val="21"/>
        </w:rPr>
        <w:t>48.7</w:t>
      </w:r>
      <w:r w:rsidRPr="00E97819">
        <w:rPr>
          <w:rFonts w:ascii="Times New Roman" w:eastAsiaTheme="majorEastAsia" w:hAnsi="Times New Roman" w:cs="Times New Roman" w:hint="eastAsia"/>
          <w:bCs/>
          <w:szCs w:val="21"/>
        </w:rPr>
        <w:t>º。</w:t>
      </w:r>
    </w:p>
    <w:p w:rsidR="00E97819" w:rsidRDefault="00E97819" w:rsidP="00E97819">
      <w:pPr>
        <w:shd w:val="clear" w:color="auto" w:fill="FFFFFF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 w:rsidP="00E97819">
      <w:pPr>
        <w:shd w:val="clear" w:color="auto" w:fill="FFFFFF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 w:rsidP="00E97819">
      <w:pPr>
        <w:shd w:val="clear" w:color="auto" w:fill="FFFFFF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 w:rsidP="00E97819">
      <w:pPr>
        <w:shd w:val="clear" w:color="auto" w:fill="FFFFFF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Pr="00E97819" w:rsidRDefault="00E97819" w:rsidP="00E97819">
      <w:pPr>
        <w:shd w:val="clear" w:color="auto" w:fill="FFFFFF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szCs w:val="21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2</w:t>
      </w: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、</w:t>
      </w:r>
      <w:r w:rsidRPr="00E97819">
        <w:rPr>
          <w:rFonts w:ascii="Times New Roman" w:eastAsiaTheme="majorEastAsia" w:hAnsi="Times New Roman" w:cs="Times New Roman" w:hint="eastAsia"/>
          <w:bCs/>
          <w:szCs w:val="21"/>
        </w:rPr>
        <w:t>一束红色自然光从空气射到厚度均匀的平行玻璃砖上，如图所示，请判断光在</w:t>
      </w:r>
      <w:r w:rsidRPr="00E97819">
        <w:rPr>
          <w:rFonts w:ascii="Times New Roman" w:eastAsiaTheme="majorEastAsia" w:hAnsi="Times New Roman" w:cs="Times New Roman" w:hint="eastAsia"/>
          <w:bCs/>
          <w:szCs w:val="21"/>
        </w:rPr>
        <w:t>AB</w:t>
      </w:r>
      <w:r w:rsidRPr="00E97819">
        <w:rPr>
          <w:rFonts w:ascii="Times New Roman" w:eastAsiaTheme="majorEastAsia" w:hAnsi="Times New Roman" w:cs="Times New Roman" w:hint="eastAsia"/>
          <w:bCs/>
          <w:szCs w:val="21"/>
        </w:rPr>
        <w:t>表面能否发生全反射？请判断光在</w:t>
      </w:r>
      <w:r w:rsidRPr="00E97819">
        <w:rPr>
          <w:rFonts w:ascii="Times New Roman" w:eastAsiaTheme="majorEastAsia" w:hAnsi="Times New Roman" w:cs="Times New Roman" w:hint="eastAsia"/>
          <w:bCs/>
          <w:szCs w:val="21"/>
        </w:rPr>
        <w:t>CD</w:t>
      </w:r>
      <w:r w:rsidRPr="00E97819">
        <w:rPr>
          <w:rFonts w:ascii="Times New Roman" w:eastAsiaTheme="majorEastAsia" w:hAnsi="Times New Roman" w:cs="Times New Roman" w:hint="eastAsia"/>
          <w:bCs/>
          <w:szCs w:val="21"/>
        </w:rPr>
        <w:t>表面能否发生全反射？为什么？</w:t>
      </w:r>
    </w:p>
    <w:p w:rsidR="00E97819" w:rsidRP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 w:rsidRPr="00E97819">
        <w:rPr>
          <w:rFonts w:ascii="Times New Roman" w:eastAsiaTheme="majorEastAsia" w:hAnsi="Times New Roman" w:cs="Times New Roman"/>
          <w:bCs/>
          <w:noProof/>
          <w:kern w:val="0"/>
          <w:szCs w:val="21"/>
        </w:rPr>
        <w:drawing>
          <wp:anchor distT="0" distB="0" distL="114300" distR="114300" simplePos="0" relativeHeight="251682816" behindDoc="0" locked="0" layoutInCell="1" allowOverlap="1" wp14:anchorId="34E7B6ED" wp14:editId="0C4195DE">
            <wp:simplePos x="0" y="0"/>
            <wp:positionH relativeFrom="column">
              <wp:posOffset>250550</wp:posOffset>
            </wp:positionH>
            <wp:positionV relativeFrom="paragraph">
              <wp:posOffset>180340</wp:posOffset>
            </wp:positionV>
            <wp:extent cx="1442720" cy="876935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5B635B" w:rsidRDefault="00B83991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六</w:t>
      </w:r>
      <w:r w:rsidR="00942162" w:rsidRPr="00E97819">
        <w:rPr>
          <w:rFonts w:ascii="Times New Roman" w:eastAsiaTheme="majorEastAsia" w:hAnsi="Times New Roman" w:cs="Times New Roman" w:hint="eastAsia"/>
          <w:bCs/>
          <w:kern w:val="0"/>
          <w:szCs w:val="21"/>
        </w:rPr>
        <w:t>、归纳总结</w:t>
      </w:r>
    </w:p>
    <w:p w:rsidR="00E97819" w:rsidRPr="00E97819" w:rsidRDefault="00E97819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1"/>
        </w:rPr>
        <w:t>请画出本节内容的思维导图（可以用自己的理解方式）</w:t>
      </w: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  <w:r w:rsidRPr="00E97819">
        <w:rPr>
          <w:rFonts w:ascii="Times New Roman" w:eastAsiaTheme="majorEastAsia" w:hAnsi="Times New Roman" w:cs="Times New Roman" w:hint="eastAsia"/>
          <w:bCs/>
          <w:noProof/>
          <w:kern w:val="0"/>
          <w:szCs w:val="21"/>
        </w:rPr>
        <w:t xml:space="preserve"> </w:t>
      </w:r>
      <w:r w:rsidRPr="00E97819">
        <w:rPr>
          <w:rFonts w:ascii="Times New Roman" w:eastAsiaTheme="majorEastAsia" w:hAnsi="Times New Roman" w:cs="Times New Roman"/>
          <w:bCs/>
          <w:noProof/>
          <w:kern w:val="0"/>
          <w:szCs w:val="21"/>
        </w:rPr>
        <w:t xml:space="preserve"> </w:t>
      </w: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CC743D" w:rsidRPr="00E97819" w:rsidRDefault="00CC743D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CC743D" w:rsidRPr="00E97819" w:rsidRDefault="00CC743D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CC743D" w:rsidRPr="00E97819" w:rsidRDefault="00CC743D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noProof/>
          <w:kern w:val="0"/>
          <w:szCs w:val="21"/>
        </w:rPr>
      </w:pPr>
    </w:p>
    <w:p w:rsidR="005B0212" w:rsidRPr="00E97819" w:rsidRDefault="005B0212">
      <w:pPr>
        <w:shd w:val="clear" w:color="auto" w:fill="FFFFFF"/>
        <w:spacing w:line="360" w:lineRule="auto"/>
        <w:ind w:firstLineChars="200" w:firstLine="420"/>
        <w:jc w:val="center"/>
        <w:textAlignment w:val="center"/>
        <w:rPr>
          <w:rFonts w:ascii="Times New Roman" w:eastAsiaTheme="majorEastAsia" w:hAnsi="Times New Roman" w:cs="Times New Roman"/>
          <w:bCs/>
          <w:kern w:val="0"/>
          <w:szCs w:val="21"/>
        </w:rPr>
      </w:pPr>
    </w:p>
    <w:p w:rsidR="00667AF6" w:rsidRDefault="00667AF6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 w:rsidRPr="00E97819">
        <w:rPr>
          <w:rFonts w:ascii="Times New Roman" w:eastAsiaTheme="majorEastAsia" w:hAnsi="Times New Roman" w:cs="Times New Roman"/>
          <w:color w:val="FF0000"/>
          <w:kern w:val="0"/>
          <w:szCs w:val="21"/>
        </w:rPr>
        <w:lastRenderedPageBreak/>
        <w:t>【</w:t>
      </w:r>
      <w:r w:rsidR="00B83991"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参考</w:t>
      </w:r>
      <w:r w:rsidRPr="00E97819">
        <w:rPr>
          <w:rFonts w:ascii="Times New Roman" w:eastAsiaTheme="majorEastAsia" w:hAnsi="Times New Roman" w:cs="Times New Roman"/>
          <w:color w:val="FF0000"/>
          <w:kern w:val="0"/>
          <w:szCs w:val="21"/>
        </w:rPr>
        <w:t>答案】</w:t>
      </w: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一、空气为光疏介质、水为光密介质</w:t>
      </w: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二、思考：全部反射回原介质；思考：不会，因为折射角小于入射角，折射角不会达到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90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度</w:t>
      </w: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三、条件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1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：光从光密介质射向光疏介质；条件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2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：入射角大于等于临界角</w:t>
      </w: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四、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1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、内芯的折射率大于外层的折射率；光线通信、内窥镜</w:t>
      </w: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t>2</w:t>
      </w: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t>、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改变光的传播方向；反射率高</w:t>
      </w:r>
    </w:p>
    <w:p w:rsidR="00B83991" w:rsidRPr="00B83991" w:rsidRDefault="00B83991" w:rsidP="00B83991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szCs w:val="21"/>
        </w:rPr>
      </w:pP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t>3</w:t>
      </w: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t>、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海边地区，上层空气温度高，空气密度小，下层空气温度低，空气密度大，下方景物的光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>向上传播，</w:t>
      </w:r>
      <w:r w:rsidRPr="00B83991">
        <w:rPr>
          <w:rFonts w:ascii="Times New Roman" w:eastAsiaTheme="majorEastAsia" w:hAnsi="Times New Roman" w:cs="Times New Roman" w:hint="eastAsia"/>
          <w:color w:val="FF0000"/>
          <w:szCs w:val="21"/>
        </w:rPr>
        <w:t>穿过不同折射率的空气层，入射角逐渐变大，达到全反射条件，发生全反射，是光线向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>下</w:t>
      </w:r>
      <w:r w:rsidRPr="00B83991">
        <w:rPr>
          <w:rFonts w:ascii="Times New Roman" w:eastAsiaTheme="majorEastAsia" w:hAnsi="Times New Roman" w:cs="Times New Roman" w:hint="eastAsia"/>
          <w:color w:val="FF0000"/>
          <w:szCs w:val="21"/>
        </w:rPr>
        <w:t>弯曲，当人们逆着反射光线看去，就会看到远处的像</w:t>
      </w:r>
    </w:p>
    <w:p w:rsidR="00B83991" w:rsidRPr="00B83991" w:rsidRDefault="00B83991" w:rsidP="00B83991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szCs w:val="21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沙漠中，上层空气温度低，空气密度大，下层空气温度高，空气密度小，上方景物的光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>向下传播，</w:t>
      </w:r>
      <w:r w:rsidRPr="00B83991">
        <w:rPr>
          <w:rFonts w:ascii="Times New Roman" w:eastAsiaTheme="majorEastAsia" w:hAnsi="Times New Roman" w:cs="Times New Roman" w:hint="eastAsia"/>
          <w:color w:val="FF0000"/>
          <w:szCs w:val="21"/>
        </w:rPr>
        <w:t>穿过不同折射率的空气层，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光</w:t>
      </w:r>
      <w:r w:rsidRPr="00B83991">
        <w:rPr>
          <w:rFonts w:ascii="Times New Roman" w:eastAsiaTheme="majorEastAsia" w:hAnsi="Times New Roman" w:cs="Times New Roman" w:hint="eastAsia"/>
          <w:color w:val="FF0000"/>
          <w:szCs w:val="21"/>
        </w:rPr>
        <w:t>穿过不同折射率的空气层，入射角逐渐变大，达到全反射条件，发生全反射，是光线向上弯曲，当人们逆着反射光线看去，就会看到远处的像</w:t>
      </w:r>
    </w:p>
    <w:p w:rsidR="00B83991" w:rsidRP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例题</w:t>
      </w: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D317659" wp14:editId="50D9C7C4">
            <wp:simplePos x="0" y="0"/>
            <wp:positionH relativeFrom="column">
              <wp:posOffset>414655</wp:posOffset>
            </wp:positionH>
            <wp:positionV relativeFrom="paragraph">
              <wp:posOffset>45085</wp:posOffset>
            </wp:positionV>
            <wp:extent cx="2501900" cy="16821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4320" behindDoc="0" locked="0" layoutInCell="1" allowOverlap="1" wp14:anchorId="7B1995D5" wp14:editId="55C1B2D3">
            <wp:simplePos x="0" y="0"/>
            <wp:positionH relativeFrom="column">
              <wp:posOffset>1129418</wp:posOffset>
            </wp:positionH>
            <wp:positionV relativeFrom="paragraph">
              <wp:posOffset>79592</wp:posOffset>
            </wp:positionV>
            <wp:extent cx="2078990" cy="1572895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练习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1</w:t>
      </w: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练习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2</w:t>
      </w: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t xml:space="preserve">   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不能，因为从光疏到光密；不能，因为入射角小于临界角</w:t>
      </w: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p w:rsidR="00B83991" w:rsidRPr="00E97819" w:rsidRDefault="00B83991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</w:p>
    <w:sectPr w:rsidR="00B83991" w:rsidRPr="00E97819" w:rsidSect="005B635B">
      <w:headerReference w:type="default" r:id="rId15"/>
      <w:footerReference w:type="default" r:id="rId16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00" w:rsidRDefault="00C42700" w:rsidP="005B635B">
      <w:r>
        <w:separator/>
      </w:r>
    </w:p>
  </w:endnote>
  <w:endnote w:type="continuationSeparator" w:id="0">
    <w:p w:rsidR="00C42700" w:rsidRDefault="00C42700" w:rsidP="005B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5B" w:rsidRDefault="00C4270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5B635B" w:rsidRDefault="00B8019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4216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205BA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00" w:rsidRDefault="00C42700" w:rsidP="005B635B">
      <w:r>
        <w:separator/>
      </w:r>
    </w:p>
  </w:footnote>
  <w:footnote w:type="continuationSeparator" w:id="0">
    <w:p w:rsidR="00C42700" w:rsidRDefault="00C42700" w:rsidP="005B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5B" w:rsidRDefault="00942162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</w:t>
    </w:r>
    <w:r w:rsidR="00AA6B1F">
      <w:rPr>
        <w:rFonts w:hint="eastAsia"/>
        <w:szCs w:val="21"/>
      </w:rPr>
      <w:t xml:space="preserve">       </w:t>
    </w:r>
    <w:r w:rsidR="00F61C2B">
      <w:rPr>
        <w:szCs w:val="21"/>
      </w:rPr>
      <w:t xml:space="preserve"> </w:t>
    </w:r>
    <w:r w:rsidR="00AA6B1F">
      <w:rPr>
        <w:rFonts w:hint="eastAsia"/>
        <w:szCs w:val="21"/>
      </w:rPr>
      <w:t xml:space="preserve">    </w:t>
    </w:r>
    <w:r w:rsidR="00B41236">
      <w:rPr>
        <w:szCs w:val="21"/>
      </w:rPr>
      <w:t xml:space="preserve">                    </w:t>
    </w:r>
    <w:r w:rsidR="00AA6B1F">
      <w:rPr>
        <w:rFonts w:hint="eastAsia"/>
        <w:szCs w:val="21"/>
      </w:rPr>
      <w:t xml:space="preserve"> </w:t>
    </w:r>
    <w:r w:rsidR="00B41236">
      <w:rPr>
        <w:rFonts w:hint="eastAsia"/>
        <w:szCs w:val="21"/>
      </w:rPr>
      <w:t>光学探秘</w:t>
    </w:r>
    <w:r w:rsidR="00B41236">
      <w:rPr>
        <w:rFonts w:hint="eastAsia"/>
        <w:szCs w:val="21"/>
      </w:rPr>
      <w:t>2</w:t>
    </w:r>
    <w:r w:rsidR="00B41236">
      <w:rPr>
        <w:rFonts w:hint="eastAsia"/>
        <w:szCs w:val="21"/>
      </w:rPr>
      <w:t>全反射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学习指导</w:t>
    </w:r>
    <w:r>
      <w:rPr>
        <w:rFonts w:hint="eastAsia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43829"/>
    <w:multiLevelType w:val="multilevel"/>
    <w:tmpl w:val="3E243829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BA8FF7A"/>
    <w:multiLevelType w:val="singleLevel"/>
    <w:tmpl w:val="5BA8FF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A096EE1"/>
    <w:multiLevelType w:val="singleLevel"/>
    <w:tmpl w:val="6A096EE1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865EC7D"/>
    <w:multiLevelType w:val="singleLevel"/>
    <w:tmpl w:val="7865EC7D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7D47A38B"/>
    <w:multiLevelType w:val="singleLevel"/>
    <w:tmpl w:val="7D47A38B"/>
    <w:lvl w:ilvl="0">
      <w:start w:val="2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1C412F"/>
    <w:rsid w:val="00001C24"/>
    <w:rsid w:val="00083BFD"/>
    <w:rsid w:val="000A192D"/>
    <w:rsid w:val="000F4618"/>
    <w:rsid w:val="00110614"/>
    <w:rsid w:val="001702F2"/>
    <w:rsid w:val="00197824"/>
    <w:rsid w:val="001A7FFA"/>
    <w:rsid w:val="001F2347"/>
    <w:rsid w:val="002310C1"/>
    <w:rsid w:val="0028702C"/>
    <w:rsid w:val="00344892"/>
    <w:rsid w:val="00350240"/>
    <w:rsid w:val="003523EE"/>
    <w:rsid w:val="00367B6E"/>
    <w:rsid w:val="00371F9E"/>
    <w:rsid w:val="00375BDA"/>
    <w:rsid w:val="003945B5"/>
    <w:rsid w:val="003A3B99"/>
    <w:rsid w:val="003B21A7"/>
    <w:rsid w:val="003E63D3"/>
    <w:rsid w:val="004479ED"/>
    <w:rsid w:val="00474D03"/>
    <w:rsid w:val="00482A4A"/>
    <w:rsid w:val="00493F89"/>
    <w:rsid w:val="00495570"/>
    <w:rsid w:val="005B0212"/>
    <w:rsid w:val="005B635B"/>
    <w:rsid w:val="005F5732"/>
    <w:rsid w:val="006476D6"/>
    <w:rsid w:val="00667AF6"/>
    <w:rsid w:val="00686637"/>
    <w:rsid w:val="006A47EE"/>
    <w:rsid w:val="006D7BEF"/>
    <w:rsid w:val="00712748"/>
    <w:rsid w:val="00717D87"/>
    <w:rsid w:val="00721790"/>
    <w:rsid w:val="00741FD7"/>
    <w:rsid w:val="00744598"/>
    <w:rsid w:val="00751887"/>
    <w:rsid w:val="0077710D"/>
    <w:rsid w:val="00795DDF"/>
    <w:rsid w:val="007A4E21"/>
    <w:rsid w:val="007E2FDC"/>
    <w:rsid w:val="0084259A"/>
    <w:rsid w:val="008715A9"/>
    <w:rsid w:val="00892D7F"/>
    <w:rsid w:val="008E4FA3"/>
    <w:rsid w:val="008E7459"/>
    <w:rsid w:val="00942162"/>
    <w:rsid w:val="00976463"/>
    <w:rsid w:val="009836D9"/>
    <w:rsid w:val="00997B2D"/>
    <w:rsid w:val="00A80F47"/>
    <w:rsid w:val="00AA6B1F"/>
    <w:rsid w:val="00AC1574"/>
    <w:rsid w:val="00AE117D"/>
    <w:rsid w:val="00B205BA"/>
    <w:rsid w:val="00B41236"/>
    <w:rsid w:val="00B7171B"/>
    <w:rsid w:val="00B80195"/>
    <w:rsid w:val="00B83991"/>
    <w:rsid w:val="00BB014F"/>
    <w:rsid w:val="00BC437F"/>
    <w:rsid w:val="00BC6595"/>
    <w:rsid w:val="00BE7F77"/>
    <w:rsid w:val="00C02A4A"/>
    <w:rsid w:val="00C03457"/>
    <w:rsid w:val="00C42700"/>
    <w:rsid w:val="00C55E5E"/>
    <w:rsid w:val="00C7286F"/>
    <w:rsid w:val="00C74927"/>
    <w:rsid w:val="00CC743D"/>
    <w:rsid w:val="00CF40AE"/>
    <w:rsid w:val="00D244B9"/>
    <w:rsid w:val="00D502B1"/>
    <w:rsid w:val="00D6792C"/>
    <w:rsid w:val="00D84F25"/>
    <w:rsid w:val="00D9704C"/>
    <w:rsid w:val="00DE4D15"/>
    <w:rsid w:val="00E27FC5"/>
    <w:rsid w:val="00E4494E"/>
    <w:rsid w:val="00E97819"/>
    <w:rsid w:val="00EA67E3"/>
    <w:rsid w:val="00EE4E89"/>
    <w:rsid w:val="00EE6930"/>
    <w:rsid w:val="00EF13DE"/>
    <w:rsid w:val="00EF4423"/>
    <w:rsid w:val="00F03CC7"/>
    <w:rsid w:val="00F57467"/>
    <w:rsid w:val="00F61C2B"/>
    <w:rsid w:val="00FA7436"/>
    <w:rsid w:val="00FB6CF7"/>
    <w:rsid w:val="00FC3E31"/>
    <w:rsid w:val="00FE3B4E"/>
    <w:rsid w:val="01426D36"/>
    <w:rsid w:val="040B1EB9"/>
    <w:rsid w:val="0537174B"/>
    <w:rsid w:val="0AE05E87"/>
    <w:rsid w:val="0C9D6BCE"/>
    <w:rsid w:val="19166663"/>
    <w:rsid w:val="191740D0"/>
    <w:rsid w:val="1D6B7C5A"/>
    <w:rsid w:val="1E7D7B3E"/>
    <w:rsid w:val="23CB2FA3"/>
    <w:rsid w:val="25056028"/>
    <w:rsid w:val="2D3A6B55"/>
    <w:rsid w:val="31180A65"/>
    <w:rsid w:val="3341078E"/>
    <w:rsid w:val="39717081"/>
    <w:rsid w:val="3A7862D7"/>
    <w:rsid w:val="4246515B"/>
    <w:rsid w:val="471C412F"/>
    <w:rsid w:val="51ED240C"/>
    <w:rsid w:val="522B3BE8"/>
    <w:rsid w:val="592D1E06"/>
    <w:rsid w:val="5AD70ADF"/>
    <w:rsid w:val="5EFA0D77"/>
    <w:rsid w:val="5EFC20CD"/>
    <w:rsid w:val="629E3933"/>
    <w:rsid w:val="64CB3FD6"/>
    <w:rsid w:val="668E6093"/>
    <w:rsid w:val="6696506A"/>
    <w:rsid w:val="685A355F"/>
    <w:rsid w:val="6976098D"/>
    <w:rsid w:val="6A0F5A47"/>
    <w:rsid w:val="6D650AF3"/>
    <w:rsid w:val="6D6C1B22"/>
    <w:rsid w:val="6EC86F66"/>
    <w:rsid w:val="6F0F4B95"/>
    <w:rsid w:val="6F8C45E1"/>
    <w:rsid w:val="75301943"/>
    <w:rsid w:val="763D2691"/>
    <w:rsid w:val="77D522FC"/>
    <w:rsid w:val="77D55F71"/>
    <w:rsid w:val="784E45AB"/>
    <w:rsid w:val="78FC4982"/>
    <w:rsid w:val="7AE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EBE76C24-1AD5-4F37-9C13-3F915A3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B635B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sid w:val="005B635B"/>
    <w:rPr>
      <w:sz w:val="18"/>
      <w:szCs w:val="18"/>
    </w:rPr>
  </w:style>
  <w:style w:type="paragraph" w:styleId="a5">
    <w:name w:val="footer"/>
    <w:basedOn w:val="a"/>
    <w:qFormat/>
    <w:rsid w:val="005B63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rsid w:val="005B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5B6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5B6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6"/>
    <w:rsid w:val="005B63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5B6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5B635B"/>
    <w:pPr>
      <w:ind w:firstLineChars="200" w:firstLine="420"/>
    </w:pPr>
  </w:style>
  <w:style w:type="character" w:styleId="aa">
    <w:name w:val="Placeholder Text"/>
    <w:basedOn w:val="a0"/>
    <w:uiPriority w:val="99"/>
    <w:unhideWhenUsed/>
    <w:rsid w:val="00842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5</Pages>
  <Words>202</Words>
  <Characters>1154</Characters>
  <Application>Microsoft Office Word</Application>
  <DocSecurity>0</DocSecurity>
  <Lines>9</Lines>
  <Paragraphs>2</Paragraphs>
  <ScaleCrop>false</ScaleCrop>
  <Company>china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崔 颖</cp:lastModifiedBy>
  <cp:revision>55</cp:revision>
  <cp:lastPrinted>2020-02-09T07:42:00Z</cp:lastPrinted>
  <dcterms:created xsi:type="dcterms:W3CDTF">2020-02-07T02:21:00Z</dcterms:created>
  <dcterms:modified xsi:type="dcterms:W3CDTF">2020-04-18T10:06:00Z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