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E" w:rsidRDefault="003E1E67">
      <w:pPr>
        <w:jc w:val="center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第二单元</w:t>
      </w:r>
      <w:r w:rsidR="00605C66">
        <w:rPr>
          <w:rFonts w:ascii="黑体" w:eastAsia="黑体" w:hAnsi="黑体" w:hint="eastAsia"/>
          <w:kern w:val="0"/>
          <w:sz w:val="24"/>
          <w:szCs w:val="24"/>
        </w:rPr>
        <w:t>梳理复习</w:t>
      </w:r>
      <w:r>
        <w:rPr>
          <w:rFonts w:ascii="黑体" w:eastAsia="黑体" w:hAnsi="黑体" w:hint="eastAsia"/>
          <w:kern w:val="0"/>
          <w:sz w:val="24"/>
          <w:szCs w:val="24"/>
        </w:rPr>
        <w:t xml:space="preserve">  答案</w:t>
      </w:r>
    </w:p>
    <w:p w:rsidR="00D70E25" w:rsidRDefault="00605C66" w:rsidP="00605C66">
      <w:pPr>
        <w:spacing w:line="360" w:lineRule="auto"/>
      </w:pPr>
      <w:bookmarkStart w:id="0" w:name="_GoBack"/>
      <w:bookmarkEnd w:id="0"/>
      <w:r w:rsidRPr="000C0DEB">
        <w:rPr>
          <w:rFonts w:hint="eastAsia"/>
        </w:rPr>
        <w:t xml:space="preserve">4. </w:t>
      </w:r>
    </w:p>
    <w:p w:rsidR="00D70E25" w:rsidRDefault="00D70E25" w:rsidP="00D70E25">
      <w:pPr>
        <w:adjustRightInd w:val="0"/>
        <w:snapToGrid w:val="0"/>
        <w:spacing w:line="360" w:lineRule="auto"/>
        <w:rPr>
          <w:bCs/>
          <w:szCs w:val="21"/>
        </w:rPr>
      </w:pPr>
      <w:r w:rsidRPr="000F3355">
        <w:rPr>
          <w:rFonts w:hint="eastAsia"/>
          <w:bCs/>
          <w:szCs w:val="21"/>
        </w:rPr>
        <w:t>（</w:t>
      </w:r>
      <w:r w:rsidRPr="000F3355">
        <w:rPr>
          <w:rFonts w:hint="eastAsia"/>
          <w:bCs/>
          <w:szCs w:val="21"/>
        </w:rPr>
        <w:t>1</w:t>
      </w:r>
      <w:r w:rsidRPr="000F3355">
        <w:rPr>
          <w:rFonts w:hint="eastAsia"/>
          <w:bCs/>
          <w:szCs w:val="21"/>
        </w:rPr>
        <w:t>）</w:t>
      </w:r>
      <w:r>
        <w:rPr>
          <w:rFonts w:ascii="等线" w:eastAsia="等线" w:hAnsi="等线" w:cs="等线"/>
          <w:bCs/>
        </w:rPr>
        <w:t>A</w:t>
      </w:r>
    </w:p>
    <w:p w:rsidR="00D70E25" w:rsidRDefault="00D70E25" w:rsidP="00D70E2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</w:instrText>
      </w:r>
      <w:r>
        <w:rPr>
          <w:rFonts w:hint="eastAsia"/>
          <w:bCs/>
          <w:szCs w:val="21"/>
        </w:rPr>
        <w:instrText>= 1 \* GB3</w:instrText>
      </w:r>
      <w:r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noProof/>
          <w:szCs w:val="21"/>
        </w:rPr>
        <w:t>①</w:t>
      </w:r>
      <w:r>
        <w:rPr>
          <w:bCs/>
          <w:szCs w:val="21"/>
        </w:rPr>
        <w:fldChar w:fldCharType="end"/>
      </w:r>
      <w:r>
        <w:rPr>
          <w:bCs/>
          <w:szCs w:val="21"/>
        </w:rPr>
        <w:t xml:space="preserve"> </w:t>
      </w:r>
      <w:r w:rsidRPr="005E6755">
        <w:t>B</w:t>
      </w:r>
      <w:r>
        <w:rPr>
          <w:bCs/>
          <w:szCs w:val="21"/>
        </w:rPr>
        <w:t xml:space="preserve">    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</w:instrText>
      </w:r>
      <w:r>
        <w:rPr>
          <w:rFonts w:hint="eastAsia"/>
          <w:bCs/>
          <w:szCs w:val="21"/>
        </w:rPr>
        <w:instrText>= 2 \* GB3</w:instrText>
      </w:r>
      <w:r>
        <w:rPr>
          <w:bCs/>
          <w:szCs w:val="21"/>
        </w:rPr>
        <w:instrText xml:space="preserve">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noProof/>
          <w:szCs w:val="21"/>
        </w:rPr>
        <w:t>②</w:t>
      </w:r>
      <w:r>
        <w:rPr>
          <w:bCs/>
          <w:szCs w:val="21"/>
        </w:rPr>
        <w:fldChar w:fldCharType="end"/>
      </w:r>
      <w:r w:rsidRPr="00D70E25">
        <w:t xml:space="preserve"> </w:t>
      </w:r>
      <w:r w:rsidRPr="005E6755">
        <w:t>B</w:t>
      </w:r>
    </w:p>
    <w:p w:rsidR="00D70E25" w:rsidRDefault="00D70E25" w:rsidP="00D70E2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 w:rsidRPr="003657D2">
        <w:rPr>
          <w:rFonts w:ascii="等线" w:hAnsi="等线" w:cs="等线" w:hint="eastAsia"/>
          <w:bCs/>
        </w:rPr>
        <w:t>B</w:t>
      </w:r>
    </w:p>
    <w:p w:rsidR="00605C66" w:rsidRPr="00D70E25" w:rsidRDefault="00D70E25" w:rsidP="00D70E25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答案</w:t>
      </w:r>
      <w:r w:rsidR="00605C66" w:rsidRPr="000C0DEB">
        <w:rPr>
          <w:rFonts w:hint="eastAsia"/>
        </w:rPr>
        <w:t>示例：①电子阅读冲击纸质阅读。②电子阅读成为主流阅读。③人们更喜欢电子阅读。④不是国民阅读少，而是阅读方式发生了改变。⑤人们不是“手不释卷”，而是“手不释机”了。</w:t>
      </w:r>
    </w:p>
    <w:p w:rsidR="0065397E" w:rsidRDefault="0065397E">
      <w:pPr>
        <w:pStyle w:val="a3"/>
        <w:ind w:left="360" w:firstLineChars="0" w:firstLine="0"/>
      </w:pPr>
    </w:p>
    <w:sectPr w:rsidR="0065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5D" w:rsidRDefault="002D4E5D" w:rsidP="00605C66">
      <w:r>
        <w:separator/>
      </w:r>
    </w:p>
  </w:endnote>
  <w:endnote w:type="continuationSeparator" w:id="0">
    <w:p w:rsidR="002D4E5D" w:rsidRDefault="002D4E5D" w:rsidP="0060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5D" w:rsidRDefault="002D4E5D" w:rsidP="00605C66">
      <w:r>
        <w:separator/>
      </w:r>
    </w:p>
  </w:footnote>
  <w:footnote w:type="continuationSeparator" w:id="0">
    <w:p w:rsidR="002D4E5D" w:rsidRDefault="002D4E5D" w:rsidP="0060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1AA"/>
    <w:multiLevelType w:val="hybridMultilevel"/>
    <w:tmpl w:val="14A2C798"/>
    <w:lvl w:ilvl="0" w:tplc="17BE5D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3250B7"/>
    <w:multiLevelType w:val="multilevel"/>
    <w:tmpl w:val="333250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7C1"/>
    <w:rsid w:val="00082054"/>
    <w:rsid w:val="002D4E5D"/>
    <w:rsid w:val="003C37C1"/>
    <w:rsid w:val="003E1E67"/>
    <w:rsid w:val="00605C66"/>
    <w:rsid w:val="0065397E"/>
    <w:rsid w:val="007043F3"/>
    <w:rsid w:val="009F377A"/>
    <w:rsid w:val="00AF1EC2"/>
    <w:rsid w:val="00D70E25"/>
    <w:rsid w:val="47D14B37"/>
    <w:rsid w:val="4BBB0536"/>
    <w:rsid w:val="576A47EA"/>
    <w:rsid w:val="6D5E1E97"/>
    <w:rsid w:val="6F806E6A"/>
    <w:rsid w:val="7D2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7F445-BC4E-4936-AFAF-131DCE4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C6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C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zhutingting</cp:lastModifiedBy>
  <cp:revision>4</cp:revision>
  <dcterms:created xsi:type="dcterms:W3CDTF">2020-04-18T14:45:00Z</dcterms:created>
  <dcterms:modified xsi:type="dcterms:W3CDTF">2020-04-26T08:27:00Z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