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bookmarkStart w:id="0" w:name="_GoBack"/>
      <w:r>
        <w:rPr>
          <w:rFonts w:ascii="Times New Roman" w:eastAsia="黑体" w:hAnsi="Times New Roman" w:cs="Times New Roman" w:hint="eastAsia"/>
        </w:rPr>
        <w:t>课后练习答案</w:t>
      </w:r>
      <w:bookmarkEnd w:id="0"/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E3884">
        <w:rPr>
          <w:rFonts w:ascii="Times New Roman" w:eastAsia="黑体" w:hAnsi="Times New Roman" w:cs="Times New Roman"/>
        </w:rPr>
        <w:t>1</w:t>
      </w:r>
      <w:r w:rsidRPr="003E3884">
        <w:rPr>
          <w:rFonts w:ascii="Times New Roman" w:eastAsia="黑体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电磁振荡中的物理量可分为两组：</w:t>
      </w:r>
      <w:r w:rsidRPr="00F9587A">
        <w:rPr>
          <w:rFonts w:eastAsia="楷体_GB2312" w:hAnsi="宋体" w:cs="宋体" w:hint="eastAsia"/>
        </w:rPr>
        <w:t>①</w:t>
      </w:r>
      <w:r w:rsidRPr="00F9587A">
        <w:rPr>
          <w:rFonts w:ascii="Times New Roman" w:eastAsia="楷体_GB2312" w:hAnsi="Times New Roman" w:cs="Times New Roman"/>
        </w:rPr>
        <w:t>电容器带电荷量</w:t>
      </w:r>
      <w:r w:rsidRPr="00F9587A">
        <w:rPr>
          <w:rFonts w:ascii="Times New Roman" w:eastAsia="楷体_GB2312" w:hAnsi="Times New Roman" w:cs="Times New Roman"/>
          <w:i/>
        </w:rPr>
        <w:t>q</w:t>
      </w:r>
      <w:r w:rsidRPr="00F9587A">
        <w:rPr>
          <w:rFonts w:ascii="Times New Roman" w:eastAsia="楷体_GB2312" w:hAnsi="Times New Roman" w:cs="Times New Roman"/>
        </w:rPr>
        <w:t>、极板间电压</w:t>
      </w:r>
      <w:r w:rsidRPr="00F9587A">
        <w:rPr>
          <w:rFonts w:ascii="Times New Roman" w:eastAsia="楷体_GB2312" w:hAnsi="Times New Roman" w:cs="Times New Roman"/>
          <w:i/>
        </w:rPr>
        <w:t>u</w:t>
      </w:r>
      <w:r w:rsidRPr="00F9587A">
        <w:rPr>
          <w:rFonts w:ascii="Times New Roman" w:eastAsia="楷体_GB2312" w:hAnsi="Times New Roman" w:cs="Times New Roman"/>
        </w:rPr>
        <w:t>、电场强度</w:t>
      </w:r>
      <w:r w:rsidRPr="00F9587A">
        <w:rPr>
          <w:rFonts w:ascii="Times New Roman" w:eastAsia="楷体_GB2312" w:hAnsi="Times New Roman" w:cs="Times New Roman"/>
          <w:i/>
        </w:rPr>
        <w:t>E</w:t>
      </w:r>
      <w:r w:rsidRPr="00F9587A">
        <w:rPr>
          <w:rFonts w:ascii="Times New Roman" w:eastAsia="楷体_GB2312" w:hAnsi="Times New Roman" w:cs="Times New Roman"/>
        </w:rPr>
        <w:t>及电场能为一组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eastAsia="楷体_GB2312" w:hAnsi="宋体" w:cs="宋体" w:hint="eastAsia"/>
        </w:rPr>
        <w:t>②</w:t>
      </w:r>
      <w:r w:rsidRPr="00F9587A">
        <w:rPr>
          <w:rFonts w:ascii="Times New Roman" w:eastAsia="楷体_GB2312" w:hAnsi="Times New Roman" w:cs="Times New Roman"/>
        </w:rPr>
        <w:t>自感线圈中的电流</w:t>
      </w:r>
      <w:proofErr w:type="spellStart"/>
      <w:r w:rsidRPr="00F9587A">
        <w:rPr>
          <w:rFonts w:ascii="Times New Roman" w:eastAsia="楷体_GB2312" w:hAnsi="Times New Roman" w:cs="Times New Roman"/>
          <w:i/>
        </w:rPr>
        <w:t>i</w:t>
      </w:r>
      <w:proofErr w:type="spellEnd"/>
      <w:r w:rsidRPr="00F9587A">
        <w:rPr>
          <w:rFonts w:ascii="Times New Roman" w:eastAsia="楷体_GB2312" w:hAnsi="Times New Roman" w:cs="Times New Roman"/>
        </w:rPr>
        <w:t>、磁感应强度</w:t>
      </w:r>
      <w:r w:rsidRPr="00F9587A">
        <w:rPr>
          <w:rFonts w:ascii="Times New Roman" w:eastAsia="楷体_GB2312" w:hAnsi="Times New Roman" w:cs="Times New Roman"/>
          <w:i/>
        </w:rPr>
        <w:t>B</w:t>
      </w:r>
      <w:r w:rsidRPr="00F9587A">
        <w:rPr>
          <w:rFonts w:ascii="Times New Roman" w:eastAsia="楷体_GB2312" w:hAnsi="Times New Roman" w:cs="Times New Roman"/>
        </w:rPr>
        <w:t>及磁场能为一组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同组量的大小变化规律一致，同增同减同为最大或为零值；</w:t>
      </w:r>
      <w:proofErr w:type="gramStart"/>
      <w:r w:rsidRPr="00F9587A">
        <w:rPr>
          <w:rFonts w:ascii="Times New Roman" w:eastAsia="楷体_GB2312" w:hAnsi="Times New Roman" w:cs="Times New Roman"/>
        </w:rPr>
        <w:t>异组量</w:t>
      </w:r>
      <w:proofErr w:type="gramEnd"/>
      <w:r w:rsidRPr="00F9587A">
        <w:rPr>
          <w:rFonts w:ascii="Times New Roman" w:eastAsia="楷体_GB2312" w:hAnsi="Times New Roman" w:cs="Times New Roman"/>
        </w:rPr>
        <w:t>的大小变化规律相反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若</w:t>
      </w:r>
      <w:r w:rsidRPr="00F9587A">
        <w:rPr>
          <w:rFonts w:ascii="Times New Roman" w:eastAsia="楷体_GB2312" w:hAnsi="Times New Roman" w:cs="Times New Roman"/>
          <w:i/>
        </w:rPr>
        <w:t>q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  <w:i/>
        </w:rPr>
        <w:t>E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  <w:i/>
        </w:rPr>
        <w:t>u</w:t>
      </w:r>
      <w:r w:rsidRPr="00F9587A">
        <w:rPr>
          <w:rFonts w:ascii="Times New Roman" w:eastAsia="楷体_GB2312" w:hAnsi="Times New Roman" w:cs="Times New Roman"/>
        </w:rPr>
        <w:t>等量按正弦规律变化，则</w:t>
      </w:r>
      <w:proofErr w:type="spellStart"/>
      <w:r w:rsidRPr="00F9587A">
        <w:rPr>
          <w:rFonts w:ascii="Times New Roman" w:eastAsia="楷体_GB2312" w:hAnsi="Times New Roman" w:cs="Times New Roman"/>
          <w:i/>
        </w:rPr>
        <w:t>i</w:t>
      </w:r>
      <w:proofErr w:type="spellEnd"/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  <w:i/>
        </w:rPr>
        <w:t>B</w:t>
      </w:r>
      <w:r w:rsidRPr="00F9587A">
        <w:rPr>
          <w:rFonts w:ascii="Times New Roman" w:eastAsia="楷体_GB2312" w:hAnsi="Times New Roman" w:cs="Times New Roman"/>
        </w:rPr>
        <w:t>等量必按余弦规律变化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根据上述分析由题图可以看出，本题正确选项为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D.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据</w:t>
      </w:r>
      <w:r w:rsidRPr="00F9587A">
        <w:rPr>
          <w:rFonts w:ascii="Times New Roman" w:eastAsia="楷体_GB2312" w:hAnsi="Times New Roman" w:cs="Times New Roman"/>
          <w:i/>
        </w:rPr>
        <w:t>LC</w:t>
      </w:r>
      <w:r w:rsidRPr="00F9587A">
        <w:rPr>
          <w:rFonts w:ascii="Times New Roman" w:eastAsia="楷体_GB2312" w:hAnsi="Times New Roman" w:cs="Times New Roman"/>
        </w:rPr>
        <w:t>振荡电路频率公式</w:t>
      </w:r>
      <w:r w:rsidRPr="00F9587A">
        <w:rPr>
          <w:rFonts w:ascii="Times New Roman" w:eastAsia="楷体_GB2312" w:hAnsi="Times New Roman" w:cs="Times New Roman"/>
          <w:i/>
        </w:rPr>
        <w:t>f</w:t>
      </w:r>
      <w:r w:rsidRPr="00F958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F9587A">
        <w:rPr>
          <w:rFonts w:ascii="Times New Roman" w:eastAsia="楷体_GB2312" w:hAnsi="Times New Roman" w:cs="Times New Roman"/>
        </w:rPr>
        <w:instrText>1</w:instrText>
      </w:r>
      <w:r w:rsidRPr="00F9587A">
        <w:rPr>
          <w:rFonts w:ascii="Times New Roman" w:eastAsia="楷体_GB2312" w:hAnsi="Times New Roman" w:cs="Times New Roman"/>
          <w:i/>
        </w:rPr>
        <w:instrText>,</w:instrText>
      </w:r>
      <w:r w:rsidRPr="00F9587A">
        <w:rPr>
          <w:rFonts w:ascii="Times New Roman" w:eastAsia="楷体_GB2312" w:hAnsi="Times New Roman" w:cs="Times New Roman"/>
        </w:rPr>
        <w:instrText>2π</w:instrText>
      </w:r>
      <w:r>
        <w:rPr>
          <w:rFonts w:ascii="Times New Roman" w:eastAsia="楷体_GB2312" w:hAnsi="Times New Roman" w:cs="Times New Roman"/>
        </w:rPr>
        <w:instrText>\r(</w:instrText>
      </w:r>
      <w:r w:rsidRPr="00F9587A">
        <w:rPr>
          <w:rFonts w:ascii="Times New Roman" w:eastAsia="楷体_GB2312" w:hAnsi="Times New Roman" w:cs="Times New Roman"/>
          <w:i/>
        </w:rPr>
        <w:instrText>LC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9587A">
        <w:rPr>
          <w:rFonts w:ascii="Times New Roman" w:eastAsia="楷体_GB2312" w:hAnsi="Times New Roman" w:cs="Times New Roman"/>
        </w:rPr>
        <w:t>，当</w:t>
      </w:r>
      <w:r w:rsidRPr="00F9587A">
        <w:rPr>
          <w:rFonts w:ascii="Times New Roman" w:eastAsia="楷体_GB2312" w:hAnsi="Times New Roman" w:cs="Times New Roman"/>
          <w:i/>
        </w:rPr>
        <w:t>L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  <w:i/>
        </w:rPr>
        <w:t>C</w:t>
      </w:r>
      <w:r w:rsidRPr="00F9587A">
        <w:rPr>
          <w:rFonts w:ascii="Times New Roman" w:eastAsia="楷体_GB2312" w:hAnsi="Times New Roman" w:cs="Times New Roman"/>
        </w:rPr>
        <w:t>都减小一半时，</w:t>
      </w:r>
      <w:r w:rsidRPr="00F9587A">
        <w:rPr>
          <w:rFonts w:ascii="Times New Roman" w:eastAsia="楷体_GB2312" w:hAnsi="Times New Roman" w:cs="Times New Roman"/>
          <w:i/>
        </w:rPr>
        <w:t>f</w:t>
      </w:r>
      <w:r w:rsidRPr="00F9587A">
        <w:rPr>
          <w:rFonts w:ascii="Times New Roman" w:eastAsia="楷体_GB2312" w:hAnsi="Times New Roman" w:cs="Times New Roman"/>
        </w:rPr>
        <w:t>增大一倍，故选项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是正确的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E3884">
        <w:rPr>
          <w:rFonts w:ascii="Times New Roman" w:eastAsia="黑体" w:hAnsi="Times New Roman" w:cs="Times New Roman"/>
        </w:rPr>
        <w:t>3</w:t>
      </w:r>
      <w:r w:rsidRPr="003E3884">
        <w:rPr>
          <w:rFonts w:ascii="Times New Roman" w:eastAsia="黑体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电容器电荷量最大时，振荡电流为零，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错；电荷量为零时，放电结束，振荡电流最大，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对；电荷量增大时，磁场能转化为电场能，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对；同理可判断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错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BC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电容器某一极板从</w:t>
      </w:r>
      <w:proofErr w:type="gramStart"/>
      <w:r w:rsidRPr="00F9587A">
        <w:rPr>
          <w:rFonts w:ascii="Times New Roman" w:eastAsia="楷体_GB2312" w:hAnsi="Times New Roman" w:cs="Times New Roman"/>
        </w:rPr>
        <w:t>带最多</w:t>
      </w:r>
      <w:proofErr w:type="gramEnd"/>
      <w:r w:rsidRPr="00F9587A">
        <w:rPr>
          <w:rFonts w:ascii="Times New Roman" w:eastAsia="楷体_GB2312" w:hAnsi="Times New Roman" w:cs="Times New Roman"/>
        </w:rPr>
        <w:t>的正电荷到</w:t>
      </w:r>
      <w:proofErr w:type="gramStart"/>
      <w:r w:rsidRPr="00F9587A">
        <w:rPr>
          <w:rFonts w:ascii="Times New Roman" w:eastAsia="楷体_GB2312" w:hAnsi="Times New Roman" w:cs="Times New Roman"/>
        </w:rPr>
        <w:t>带最多</w:t>
      </w:r>
      <w:proofErr w:type="gramEnd"/>
      <w:r w:rsidRPr="00F9587A">
        <w:rPr>
          <w:rFonts w:ascii="Times New Roman" w:eastAsia="楷体_GB2312" w:hAnsi="Times New Roman" w:cs="Times New Roman"/>
        </w:rPr>
        <w:t>的负电荷这段时间，电容器完成了放电和反向充电过程，时间为半个周期，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错误；电容器放电完毕瞬间，电路中电场能最小，磁场能最大，故电路中的电流最大，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错误；振荡周期仅由电路本身决定，与充电电压等无关，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错误；提高振荡频率，就是减小振荡周期，可通过减小电容器极板正对面积来减小</w:t>
      </w:r>
      <w:r w:rsidRPr="00F9587A">
        <w:rPr>
          <w:rFonts w:ascii="Times New Roman" w:eastAsia="楷体_GB2312" w:hAnsi="Times New Roman" w:cs="Times New Roman"/>
          <w:i/>
        </w:rPr>
        <w:t>C</w:t>
      </w:r>
      <w:r w:rsidRPr="00F9587A">
        <w:rPr>
          <w:rFonts w:ascii="Times New Roman" w:eastAsia="楷体_GB2312" w:hAnsi="Times New Roman" w:cs="Times New Roman"/>
        </w:rPr>
        <w:t>，达到增大振荡频率的目的，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来源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: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学。科。网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]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由题意可知，</w:t>
      </w:r>
      <w:r w:rsidRPr="00F9587A">
        <w:rPr>
          <w:rFonts w:ascii="Times New Roman" w:eastAsia="楷体_GB2312" w:hAnsi="Times New Roman" w:cs="Times New Roman"/>
          <w:i/>
        </w:rPr>
        <w:t>LC</w:t>
      </w:r>
      <w:r w:rsidRPr="00F9587A">
        <w:rPr>
          <w:rFonts w:ascii="Times New Roman" w:eastAsia="楷体_GB2312" w:hAnsi="Times New Roman" w:cs="Times New Roman"/>
        </w:rPr>
        <w:t>振荡电路的周期</w:t>
      </w:r>
      <w:r w:rsidRPr="00F9587A">
        <w:rPr>
          <w:rFonts w:ascii="Times New Roman" w:eastAsia="楷体_GB2312" w:hAnsi="Times New Roman" w:cs="Times New Roman"/>
          <w:i/>
        </w:rPr>
        <w:t>T</w:t>
      </w:r>
      <w:r w:rsidRPr="00F9587A">
        <w:rPr>
          <w:rFonts w:ascii="Times New Roman" w:eastAsia="楷体_GB2312" w:hAnsi="Times New Roman" w:cs="Times New Roman"/>
        </w:rPr>
        <w:t>变小了，根据周期公式</w:t>
      </w:r>
      <w:r w:rsidRPr="00F9587A">
        <w:rPr>
          <w:rFonts w:ascii="Times New Roman" w:eastAsia="楷体_GB2312" w:hAnsi="Times New Roman" w:cs="Times New Roman"/>
          <w:i/>
        </w:rPr>
        <w:t>T</w:t>
      </w:r>
      <w:r w:rsidRPr="00F9587A">
        <w:rPr>
          <w:rFonts w:ascii="Times New Roman" w:eastAsia="楷体_GB2312" w:hAnsi="Times New Roman" w:cs="Times New Roman"/>
        </w:rPr>
        <w:t>＝</w:t>
      </w:r>
      <w:r w:rsidRPr="00F9587A">
        <w:rPr>
          <w:rFonts w:ascii="Times New Roman" w:eastAsia="楷体_GB2312" w:hAnsi="Times New Roman" w:cs="Times New Roman"/>
        </w:rPr>
        <w:t>2π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F9587A">
        <w:rPr>
          <w:rFonts w:ascii="Times New Roman" w:eastAsia="楷体_GB2312" w:hAnsi="Times New Roman" w:cs="Times New Roman"/>
          <w:i/>
        </w:rPr>
        <w:instrText>LC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9587A">
        <w:rPr>
          <w:rFonts w:ascii="Times New Roman" w:eastAsia="楷体_GB2312" w:hAnsi="Times New Roman" w:cs="Times New Roman"/>
        </w:rPr>
        <w:t>，选项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>答案</w:t>
      </w:r>
      <w:r w:rsidRPr="009D0236">
        <w:rPr>
          <w:rFonts w:ascii="Times New Roman" w:hAnsi="Times New Roman" w:cs="Times New Roman"/>
          <w:color w:val="FF0000"/>
        </w:rPr>
        <w:t xml:space="preserve">　</w:t>
      </w:r>
      <w:r w:rsidRPr="00F9587A">
        <w:rPr>
          <w:rFonts w:ascii="Times New Roman" w:hAnsi="Times New Roman" w:cs="Times New Roman"/>
        </w:rPr>
        <w:t>BCD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若磁场正在减弱，则电流在减小，是充电过程，根据安培定则可确定电流由</w:t>
      </w:r>
      <w:r w:rsidRPr="00F9587A">
        <w:rPr>
          <w:rFonts w:ascii="Times New Roman" w:eastAsia="楷体_GB2312" w:hAnsi="Times New Roman" w:cs="Times New Roman"/>
          <w:i/>
        </w:rPr>
        <w:t>b</w:t>
      </w:r>
      <w:r w:rsidRPr="00F9587A">
        <w:rPr>
          <w:rFonts w:ascii="Times New Roman" w:eastAsia="楷体_GB2312" w:hAnsi="Times New Roman" w:cs="Times New Roman"/>
        </w:rPr>
        <w:t>向</w:t>
      </w:r>
      <w:r w:rsidRPr="00F9587A">
        <w:rPr>
          <w:rFonts w:ascii="Times New Roman" w:eastAsia="楷体_GB2312" w:hAnsi="Times New Roman" w:cs="Times New Roman"/>
          <w:i/>
        </w:rPr>
        <w:t>a</w:t>
      </w:r>
      <w:r w:rsidRPr="00F9587A">
        <w:rPr>
          <w:rFonts w:ascii="Times New Roman" w:eastAsia="楷体_GB2312" w:hAnsi="Times New Roman" w:cs="Times New Roman"/>
        </w:rPr>
        <w:t>，电场能增大，上极板带负电，故选项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正确；若磁场正在增强，则电流在增大，是放电过程，电场能正在减小，根据安培定则，可判断电流由</w:t>
      </w:r>
      <w:r w:rsidRPr="00F9587A">
        <w:rPr>
          <w:rFonts w:ascii="Times New Roman" w:eastAsia="楷体_GB2312" w:hAnsi="Times New Roman" w:cs="Times New Roman"/>
          <w:i/>
        </w:rPr>
        <w:t>b</w:t>
      </w:r>
      <w:r w:rsidRPr="00F9587A">
        <w:rPr>
          <w:rFonts w:ascii="Times New Roman" w:eastAsia="楷体_GB2312" w:hAnsi="Times New Roman" w:cs="Times New Roman"/>
        </w:rPr>
        <w:t>向</w:t>
      </w:r>
      <w:r w:rsidRPr="00F9587A">
        <w:rPr>
          <w:rFonts w:ascii="Times New Roman" w:eastAsia="楷体_GB2312" w:hAnsi="Times New Roman" w:cs="Times New Roman"/>
          <w:i/>
        </w:rPr>
        <w:t>a</w:t>
      </w:r>
      <w:r w:rsidRPr="00F9587A">
        <w:rPr>
          <w:rFonts w:ascii="Times New Roman" w:eastAsia="楷体_GB2312" w:hAnsi="Times New Roman" w:cs="Times New Roman"/>
        </w:rPr>
        <w:t>，上极板带正电，故选项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正确，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ABC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电磁波在真空中的传播速度为光速</w:t>
      </w:r>
      <w:r w:rsidRPr="00F9587A">
        <w:rPr>
          <w:rFonts w:ascii="Times New Roman" w:eastAsia="楷体_GB2312" w:hAnsi="Times New Roman" w:cs="Times New Roman"/>
          <w:i/>
        </w:rPr>
        <w:t>c</w:t>
      </w:r>
      <w:r w:rsidRPr="00F9587A">
        <w:rPr>
          <w:rFonts w:ascii="Times New Roman" w:eastAsia="楷体_GB2312" w:hAnsi="Times New Roman" w:cs="Times New Roman"/>
        </w:rPr>
        <w:t>＝</w:t>
      </w:r>
      <w:r w:rsidRPr="00F9587A">
        <w:rPr>
          <w:rFonts w:ascii="Times New Roman" w:eastAsia="楷体_GB2312" w:hAnsi="Times New Roman" w:cs="Times New Roman"/>
        </w:rPr>
        <w:t>3</w:t>
      </w:r>
      <w:r w:rsidRPr="00F9587A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m"/>
        </w:smartTagPr>
        <w:r w:rsidRPr="00F9587A">
          <w:rPr>
            <w:rFonts w:ascii="Times New Roman" w:eastAsia="楷体_GB2312" w:hAnsi="Times New Roman" w:cs="Times New Roman"/>
          </w:rPr>
          <w:t>10</w:t>
        </w:r>
        <w:r w:rsidRPr="00F9587A">
          <w:rPr>
            <w:rFonts w:ascii="Times New Roman" w:eastAsia="楷体_GB2312" w:hAnsi="Times New Roman" w:cs="Times New Roman"/>
            <w:vertAlign w:val="superscript"/>
          </w:rPr>
          <w:t>8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F9587A">
          <w:rPr>
            <w:rFonts w:ascii="Times New Roman" w:eastAsia="楷体_GB2312" w:hAnsi="Times New Roman" w:cs="Times New Roman"/>
          </w:rPr>
          <w:t>m</w:t>
        </w:r>
      </w:smartTag>
      <w:r w:rsidRPr="00F9587A">
        <w:rPr>
          <w:rFonts w:ascii="IPAPANNEW" w:eastAsia="楷体_GB2312" w:hAnsi="IPAPANNEW" w:cs="Times New Roman"/>
        </w:rPr>
        <w:t>/s</w:t>
      </w:r>
      <w:r w:rsidRPr="00F9587A">
        <w:rPr>
          <w:rFonts w:ascii="IPAPANNEW" w:eastAsia="楷体_GB2312" w:hAnsi="IPAPANNEW" w:cs="Times New Roman"/>
        </w:rPr>
        <w:t>，且</w:t>
      </w:r>
      <w:r w:rsidRPr="00F9587A">
        <w:rPr>
          <w:rFonts w:ascii="IPAPANNEW" w:eastAsia="楷体_GB2312" w:hAnsi="IPAPANNEW" w:cs="Times New Roman"/>
          <w:i/>
        </w:rPr>
        <w:t>c</w:t>
      </w:r>
      <w:r w:rsidRPr="00F9587A">
        <w:rPr>
          <w:rFonts w:ascii="IPAPANNEW" w:eastAsia="楷体_GB2312" w:hAnsi="IPAPANNEW" w:cs="Times New Roman"/>
        </w:rPr>
        <w:t>＝</w:t>
      </w:r>
      <w:proofErr w:type="spellStart"/>
      <w:r w:rsidRPr="00F9587A">
        <w:rPr>
          <w:rFonts w:ascii="IPAPANNEW" w:eastAsia="楷体_GB2312" w:hAnsi="IPAPANNEW" w:cs="Times New Roman"/>
          <w:i/>
        </w:rPr>
        <w:t>λf</w:t>
      </w:r>
      <w:proofErr w:type="spellEnd"/>
      <w:r w:rsidRPr="00F9587A">
        <w:rPr>
          <w:rFonts w:ascii="IPAPANNEW" w:eastAsia="楷体_GB2312" w:hAnsi="IPAPANNEW" w:cs="Times New Roman"/>
        </w:rPr>
        <w:t>，从一种介质进入另一种介质，频率不变，但速度、波长会变</w:t>
      </w:r>
      <w:r>
        <w:rPr>
          <w:rFonts w:ascii="IPAPANNEW" w:eastAsia="楷体_GB2312" w:hAnsi="IPAPANNEW" w:cs="Times New Roman"/>
        </w:rPr>
        <w:t>．</w:t>
      </w:r>
      <w:r w:rsidRPr="00F9587A">
        <w:rPr>
          <w:rFonts w:ascii="IPAPANNEW" w:eastAsia="楷体_GB2312" w:hAnsi="IPAPANNEW" w:cs="Times New Roman"/>
        </w:rPr>
        <w:t>电磁波仍具有波的特征，电磁波只有在真空中的速度才为</w:t>
      </w:r>
      <w:r w:rsidRPr="00F9587A">
        <w:rPr>
          <w:rFonts w:ascii="IPAPANNEW" w:eastAsia="楷体_GB2312" w:hAnsi="IPAPANNEW" w:cs="Times New Roman"/>
        </w:rPr>
        <w:t>3</w:t>
      </w:r>
      <w:r w:rsidRPr="00F9587A">
        <w:rPr>
          <w:rFonts w:ascii="Times New Roman" w:hAnsi="Times New Roman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m"/>
        </w:smartTagPr>
        <w:r w:rsidRPr="00F9587A">
          <w:rPr>
            <w:rFonts w:ascii="IPAPANNEW" w:eastAsia="楷体_GB2312" w:hAnsi="IPAPANNEW" w:cs="Times New Roman"/>
          </w:rPr>
          <w:t>10</w:t>
        </w:r>
        <w:r w:rsidRPr="00F9587A">
          <w:rPr>
            <w:rFonts w:ascii="IPAPANNEW" w:eastAsia="楷体_GB2312" w:hAnsi="IPAPANNEW" w:cs="Times New Roman"/>
            <w:vertAlign w:val="superscript"/>
          </w:rPr>
          <w:t>8</w:t>
        </w:r>
        <w:r w:rsidRPr="00F9587A">
          <w:rPr>
            <w:rFonts w:ascii="IPAPANNEW" w:eastAsia="楷体_GB2312" w:hAnsi="IPAPANNEW" w:cs="Times New Roman"/>
          </w:rPr>
          <w:t xml:space="preserve"> m</w:t>
        </w:r>
      </w:smartTag>
      <w:r w:rsidRPr="00F9587A">
        <w:rPr>
          <w:rFonts w:ascii="IPAPANNEW" w:eastAsia="楷体_GB2312" w:hAnsi="IPAPANNEW" w:cs="Times New Roman"/>
        </w:rPr>
        <w:t>/</w:t>
      </w:r>
      <w:r w:rsidRPr="00F9587A">
        <w:rPr>
          <w:rFonts w:ascii="Times New Roman" w:eastAsia="楷体_GB2312" w:hAnsi="Times New Roman" w:cs="Times New Roman"/>
        </w:rPr>
        <w:t>s</w:t>
      </w:r>
      <w:r w:rsidRPr="00F9587A">
        <w:rPr>
          <w:rFonts w:ascii="Times New Roman" w:eastAsia="楷体_GB2312" w:hAnsi="Times New Roman" w:cs="Times New Roman"/>
        </w:rPr>
        <w:t>，在其他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2B1DC1E3" wp14:editId="2FA3F563">
            <wp:extent cx="1905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楷体_GB2312" w:hAnsi="Times New Roman" w:cs="Times New Roman"/>
        </w:rPr>
        <w:t>介质中的传播速度小于</w:t>
      </w:r>
      <w:r w:rsidRPr="00F9587A">
        <w:rPr>
          <w:rFonts w:ascii="Times New Roman" w:eastAsia="楷体_GB2312" w:hAnsi="Times New Roman" w:cs="Times New Roman"/>
        </w:rPr>
        <w:t>3</w:t>
      </w:r>
      <w:r w:rsidRPr="00F9587A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m"/>
        </w:smartTagPr>
        <w:r w:rsidRPr="00F9587A">
          <w:rPr>
            <w:rFonts w:ascii="Times New Roman" w:eastAsia="楷体_GB2312" w:hAnsi="Times New Roman" w:cs="Times New Roman"/>
          </w:rPr>
          <w:t>10</w:t>
        </w:r>
        <w:r w:rsidRPr="00F9587A">
          <w:rPr>
            <w:rFonts w:ascii="Times New Roman" w:eastAsia="楷体_GB2312" w:hAnsi="Times New Roman" w:cs="Times New Roman"/>
            <w:vertAlign w:val="superscript"/>
          </w:rPr>
          <w:t>8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F9587A">
          <w:rPr>
            <w:rFonts w:ascii="Times New Roman" w:eastAsia="楷体_GB2312" w:hAnsi="Times New Roman" w:cs="Times New Roman"/>
          </w:rPr>
          <w:t>m</w:t>
        </w:r>
      </w:smartTag>
      <w:r w:rsidRPr="00F9587A">
        <w:rPr>
          <w:rFonts w:ascii="Times New Roman" w:eastAsia="楷体_GB2312" w:hAnsi="Times New Roman" w:cs="Times New Roman"/>
        </w:rPr>
        <w:t>/s.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AC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麦克斯韦建立了电磁场理论并且预言了电磁波的存在，选项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变化的磁场周围产生电场，当电场中有闭合回路时，回路中有电流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若无闭合回路电场仍然存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2A2E3E9C" wp14:editId="4B24A6A9">
            <wp:extent cx="28575" cy="24130"/>
            <wp:effectExtent l="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楷体_GB2312" w:hAnsi="Times New Roman" w:cs="Times New Roman"/>
        </w:rPr>
        <w:t>在，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正确；电场按其是否随时间变化分为稳定电场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静电场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eastAsia="楷体_GB2312" w:hAnsi="Times New Roman" w:cs="Times New Roman"/>
        </w:rPr>
        <w:t>和变化电场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如运动电荷形成的电场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eastAsia="楷体_GB2312" w:hAnsi="Times New Roman" w:cs="Times New Roman"/>
        </w:rPr>
        <w:t>，稳定电场不产生磁场，只有变化的电场周围空间才存在对应磁场，故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错，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对；恒定电流周围存在稳定磁场，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对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ABD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电磁波既可以在真空中传播，也可在其他介质中传播，选项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错误；只有变化的电场才能产生磁场，也只有变化的磁场才能产生电场，选项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错误；做变速运动的电荷对应变化的电场，激发磁场，相当于变化的电流，产生变化的磁场，产生电磁波，选项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正确；电磁波的存在首先由赫兹实验证实，选项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错误</w:t>
      </w:r>
      <w:r>
        <w:rPr>
          <w:rFonts w:ascii="Times New Roman" w:eastAsia="楷体_GB2312" w:hAnsi="Times New Roman" w:cs="Times New Roman"/>
        </w:rPr>
        <w:t>．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来源</w:t>
      </w:r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:</w:t>
      </w:r>
      <w:proofErr w:type="gramStart"/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学科网</w:t>
      </w:r>
      <w:proofErr w:type="gramEnd"/>
      <w:r w:rsidRPr="00EE0922">
        <w:rPr>
          <w:rFonts w:ascii="Times New Roman" w:eastAsia="楷体_GB2312" w:hAnsi="Times New Roman" w:cs="Times New Roman" w:hint="eastAsia"/>
          <w:color w:val="FFFFFF"/>
          <w:sz w:val="4"/>
        </w:rPr>
        <w:t>]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C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不同电磁波在真空中传播时，只有速度相同，即为光速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电磁波的波长为：</w:t>
      </w:r>
      <w:r w:rsidRPr="00F9587A">
        <w:rPr>
          <w:rFonts w:ascii="Times New Roman" w:eastAsia="楷体_GB2312" w:hAnsi="Times New Roman" w:cs="Times New Roman"/>
          <w:i/>
        </w:rPr>
        <w:t>λ</w:t>
      </w:r>
      <w:r w:rsidRPr="00F9587A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F9587A">
        <w:rPr>
          <w:rFonts w:ascii="Times New Roman" w:eastAsia="楷体_GB2312" w:hAnsi="Times New Roman" w:cs="Times New Roman"/>
          <w:i/>
        </w:rPr>
        <w:instrText>c,f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9587A">
        <w:rPr>
          <w:rFonts w:ascii="Times New Roman" w:eastAsia="楷体_GB2312" w:hAnsi="Times New Roman" w:cs="Times New Roman"/>
        </w:rPr>
        <w:t>，频率减小</w:t>
      </w:r>
      <w:r>
        <w:rPr>
          <w:rFonts w:ascii="Times New Roman" w:eastAsia="楷体_GB2312" w:hAnsi="Times New Roman" w:cs="Times New Roman"/>
          <w:noProof/>
        </w:rPr>
        <w:drawing>
          <wp:inline distT="0" distB="0" distL="0" distR="0" wp14:anchorId="6FBF3AA0" wp14:editId="1638F853">
            <wp:extent cx="28575" cy="24130"/>
            <wp:effectExtent l="0" t="0" r="9525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eastAsia="楷体_GB2312" w:hAnsi="Times New Roman" w:cs="Times New Roman"/>
        </w:rPr>
        <w:t>，波长增大，选项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B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如果电场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或磁场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eastAsia="楷体_GB2312" w:hAnsi="Times New Roman" w:cs="Times New Roman"/>
        </w:rPr>
        <w:t>是均匀变化的，产生的磁场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或电场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eastAsia="楷体_GB2312" w:hAnsi="Times New Roman" w:cs="Times New Roman"/>
        </w:rPr>
        <w:t>是稳定的，就不能再产生新的电场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或磁场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eastAsia="楷体_GB2312" w:hAnsi="Times New Roman" w:cs="Times New Roman"/>
        </w:rPr>
        <w:t>，也就不能产生电磁波；电磁波不同于机械波，它的传播不需要介质；电磁振荡停止后，电磁波仍独立存在；电磁波具有能量，它的传播是伴随有能量传递的</w:t>
      </w:r>
      <w:r>
        <w:rPr>
          <w:rFonts w:ascii="Times New Roman" w:eastAsia="楷体_GB2312" w:hAnsi="Times New Roman" w:cs="Times New Roman"/>
        </w:rPr>
        <w:t>．</w:t>
      </w:r>
      <w:r w:rsidRPr="00F9587A">
        <w:rPr>
          <w:rFonts w:ascii="Times New Roman" w:eastAsia="楷体_GB2312" w:hAnsi="Times New Roman" w:cs="Times New Roman"/>
        </w:rPr>
        <w:t>故选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</w:rPr>
        <w:t>D.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CD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、</w:t>
      </w:r>
      <w:r w:rsidRPr="009D0236">
        <w:rPr>
          <w:rFonts w:ascii="Times New Roman" w:eastAsia="黑体" w:hAnsi="Times New Roman" w:cs="Times New Roman"/>
          <w:color w:val="0000FF"/>
        </w:rPr>
        <w:t xml:space="preserve">解析　</w:t>
      </w:r>
      <w:r w:rsidRPr="00F9587A">
        <w:rPr>
          <w:rFonts w:ascii="Times New Roman" w:eastAsia="楷体_GB2312" w:hAnsi="Times New Roman" w:cs="Times New Roman"/>
        </w:rPr>
        <w:t>电磁波本身就是一种物质，它的传播不需要介质，而声波的传播需要介质，故选项</w:t>
      </w:r>
      <w:r w:rsidRPr="00F9587A">
        <w:rPr>
          <w:rFonts w:ascii="Times New Roman" w:eastAsia="楷体_GB2312" w:hAnsi="Times New Roman" w:cs="Times New Roman"/>
        </w:rPr>
        <w:t>A</w:t>
      </w:r>
      <w:r w:rsidRPr="00F9587A">
        <w:rPr>
          <w:rFonts w:ascii="Times New Roman" w:eastAsia="楷体_GB2312" w:hAnsi="Times New Roman" w:cs="Times New Roman"/>
        </w:rPr>
        <w:t>正确；电磁波由空气进入水中时，传播速度变小，但声波在水中的传播速度比其在空气中大，故选项</w:t>
      </w:r>
      <w:r w:rsidRPr="00F9587A">
        <w:rPr>
          <w:rFonts w:ascii="Times New Roman" w:eastAsia="楷体_GB2312" w:hAnsi="Times New Roman" w:cs="Times New Roman"/>
        </w:rPr>
        <w:t>B</w:t>
      </w:r>
      <w:r w:rsidRPr="00F9587A">
        <w:rPr>
          <w:rFonts w:ascii="Times New Roman" w:eastAsia="楷体_GB2312" w:hAnsi="Times New Roman" w:cs="Times New Roman"/>
        </w:rPr>
        <w:t>正确；电磁波的传播方向与</w:t>
      </w:r>
      <w:r w:rsidRPr="00F9587A">
        <w:rPr>
          <w:rFonts w:ascii="Times New Roman" w:eastAsia="楷体_GB2312" w:hAnsi="Times New Roman" w:cs="Times New Roman"/>
          <w:i/>
        </w:rPr>
        <w:t>E</w:t>
      </w:r>
      <w:r w:rsidRPr="00F9587A">
        <w:rPr>
          <w:rFonts w:ascii="Times New Roman" w:eastAsia="楷体_GB2312" w:hAnsi="Times New Roman" w:cs="Times New Roman"/>
        </w:rPr>
        <w:t>、</w:t>
      </w:r>
      <w:r w:rsidRPr="00F9587A">
        <w:rPr>
          <w:rFonts w:ascii="Times New Roman" w:eastAsia="楷体_GB2312" w:hAnsi="Times New Roman" w:cs="Times New Roman"/>
          <w:i/>
        </w:rPr>
        <w:t>B</w:t>
      </w:r>
      <w:r w:rsidRPr="00F9587A">
        <w:rPr>
          <w:rFonts w:ascii="Times New Roman" w:eastAsia="楷体_GB2312" w:hAnsi="Times New Roman" w:cs="Times New Roman"/>
        </w:rPr>
        <w:t>两个振动矢量的方向都垂直，是横波，而声波是纵波，故选项</w:t>
      </w:r>
      <w:r w:rsidRPr="00F9587A">
        <w:rPr>
          <w:rFonts w:ascii="Times New Roman" w:eastAsia="楷体_GB2312" w:hAnsi="Times New Roman" w:cs="Times New Roman"/>
        </w:rPr>
        <w:t>C</w:t>
      </w:r>
      <w:r w:rsidRPr="00F9587A">
        <w:rPr>
          <w:rFonts w:ascii="Times New Roman" w:eastAsia="楷体_GB2312" w:hAnsi="Times New Roman" w:cs="Times New Roman"/>
        </w:rPr>
        <w:t>错误；电磁波由空气进入水中传播时，波速变小，波长变短，而声波由空气进入水中传播时，波速变大，波长变长，故选项</w:t>
      </w:r>
      <w:r w:rsidRPr="00F9587A">
        <w:rPr>
          <w:rFonts w:ascii="Times New Roman" w:eastAsia="楷体_GB2312" w:hAnsi="Times New Roman" w:cs="Times New Roman"/>
        </w:rPr>
        <w:t>D</w:t>
      </w:r>
      <w:r w:rsidRPr="00F9587A">
        <w:rPr>
          <w:rFonts w:ascii="Times New Roman" w:eastAsia="楷体_GB2312" w:hAnsi="Times New Roman" w:cs="Times New Roman"/>
        </w:rPr>
        <w:t>正确</w:t>
      </w:r>
      <w:r>
        <w:rPr>
          <w:rFonts w:ascii="Times New Roman" w:eastAsia="楷体_GB2312" w:hAnsi="Times New Roman" w:cs="Times New Roman"/>
        </w:rPr>
        <w:t>．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D0236">
        <w:rPr>
          <w:rFonts w:ascii="Times New Roman" w:eastAsia="黑体" w:hAnsi="Times New Roman" w:cs="Times New Roman"/>
          <w:color w:val="FF0000"/>
        </w:rPr>
        <w:t xml:space="preserve">答案　</w:t>
      </w:r>
      <w:r w:rsidRPr="00F9587A">
        <w:rPr>
          <w:rFonts w:ascii="Times New Roman" w:hAnsi="Times New Roman" w:cs="Times New Roman"/>
        </w:rPr>
        <w:t>C</w:t>
      </w: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3E3884" w:rsidRDefault="003E3884" w:rsidP="003E3884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33058" w:rsidRDefault="00833058"/>
    <w:sectPr w:rsidR="0083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4"/>
    <w:rsid w:val="003E3884"/>
    <w:rsid w:val="008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0664-B195-45A9-9304-365BE3A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E388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E38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2020-04-16T12:44:00Z</dcterms:created>
  <dcterms:modified xsi:type="dcterms:W3CDTF">2020-04-16T12:51:00Z</dcterms:modified>
</cp:coreProperties>
</file>