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2A6" w:rsidRPr="00A50CFE" w:rsidRDefault="00556FFC" w:rsidP="00A50CFE">
      <w:pPr>
        <w:spacing w:line="360" w:lineRule="auto"/>
        <w:jc w:val="center"/>
        <w:rPr>
          <w:rFonts w:ascii="黑体" w:eastAsia="黑体" w:hAnsi="黑体" w:cs="黑体"/>
          <w:b/>
          <w:sz w:val="24"/>
        </w:rPr>
      </w:pPr>
      <w:r w:rsidRPr="00556FFC">
        <w:rPr>
          <w:rFonts w:ascii="黑体" w:eastAsia="黑体" w:hAnsi="黑体" w:hint="eastAsia"/>
          <w:b/>
          <w:sz w:val="24"/>
        </w:rPr>
        <w:t>欧姆定律及其应用</w:t>
      </w:r>
      <w:r w:rsidR="002A52A6" w:rsidRPr="00A50CFE">
        <w:rPr>
          <w:rFonts w:ascii="黑体" w:eastAsia="黑体" w:hAnsi="黑体" w:cs="黑体" w:hint="eastAsia"/>
          <w:b/>
          <w:sz w:val="24"/>
        </w:rPr>
        <w:t>——拓展任务</w:t>
      </w:r>
    </w:p>
    <w:p w:rsidR="002A52A6" w:rsidRPr="00EB524F" w:rsidRDefault="002A52A6" w:rsidP="002A52A6">
      <w:pPr>
        <w:spacing w:line="360" w:lineRule="auto"/>
        <w:jc w:val="center"/>
        <w:rPr>
          <w:b/>
          <w:szCs w:val="21"/>
        </w:rPr>
      </w:pPr>
      <w:r w:rsidRPr="00EB524F">
        <w:rPr>
          <w:rFonts w:ascii="黑体" w:eastAsia="黑体" w:hAnsi="黑体" w:cs="黑体" w:hint="eastAsia"/>
          <w:b/>
          <w:szCs w:val="21"/>
        </w:rPr>
        <w:t>学校______</w:t>
      </w:r>
      <w:r>
        <w:rPr>
          <w:rFonts w:ascii="黑体" w:eastAsia="黑体" w:hAnsi="黑体" w:cs="黑体" w:hint="eastAsia"/>
          <w:b/>
          <w:szCs w:val="21"/>
        </w:rPr>
        <w:t>_______</w:t>
      </w:r>
      <w:r w:rsidRPr="00EB524F">
        <w:rPr>
          <w:rFonts w:ascii="黑体" w:eastAsia="黑体" w:hAnsi="黑体" w:cs="黑体" w:hint="eastAsia"/>
          <w:b/>
          <w:szCs w:val="21"/>
        </w:rPr>
        <w:t>______班级____</w:t>
      </w:r>
      <w:r>
        <w:rPr>
          <w:rFonts w:ascii="黑体" w:eastAsia="黑体" w:hAnsi="黑体" w:cs="黑体" w:hint="eastAsia"/>
          <w:b/>
          <w:szCs w:val="21"/>
        </w:rPr>
        <w:t>_______</w:t>
      </w:r>
      <w:r w:rsidRPr="00EB524F">
        <w:rPr>
          <w:rFonts w:ascii="黑体" w:eastAsia="黑体" w:hAnsi="黑体" w:cs="黑体" w:hint="eastAsia"/>
          <w:b/>
          <w:szCs w:val="21"/>
        </w:rPr>
        <w:t>____姓名____</w:t>
      </w:r>
      <w:r>
        <w:rPr>
          <w:rFonts w:ascii="黑体" w:eastAsia="黑体" w:hAnsi="黑体" w:cs="黑体" w:hint="eastAsia"/>
          <w:b/>
          <w:szCs w:val="21"/>
        </w:rPr>
        <w:t>__</w:t>
      </w:r>
      <w:r w:rsidRPr="00EB524F">
        <w:rPr>
          <w:rFonts w:ascii="黑体" w:eastAsia="黑体" w:hAnsi="黑体" w:cs="黑体" w:hint="eastAsia"/>
          <w:b/>
          <w:szCs w:val="21"/>
        </w:rPr>
        <w:t>_______</w:t>
      </w:r>
    </w:p>
    <w:p w:rsidR="009165BF" w:rsidRDefault="009165BF" w:rsidP="002F58E7">
      <w:pPr>
        <w:adjustRightInd w:val="0"/>
        <w:snapToGrid w:val="0"/>
        <w:spacing w:line="276" w:lineRule="auto"/>
        <w:rPr>
          <w:rStyle w:val="a3"/>
          <w:rFonts w:ascii="Times New Roman" w:eastAsia="宋体" w:hAnsi="Times New Roman" w:cs="Times New Roman"/>
          <w:b/>
          <w:bCs/>
          <w:szCs w:val="21"/>
        </w:rPr>
      </w:pPr>
      <w:r w:rsidRPr="009165BF">
        <w:rPr>
          <w:rStyle w:val="a3"/>
          <w:rFonts w:ascii="Times New Roman" w:eastAsia="宋体" w:hAnsi="Times New Roman" w:cs="Times New Roman" w:hint="eastAsia"/>
          <w:b/>
          <w:bCs/>
          <w:szCs w:val="21"/>
        </w:rPr>
        <w:t>拓展内容一：</w:t>
      </w:r>
    </w:p>
    <w:p w:rsidR="00735FB6" w:rsidRPr="00735FB6" w:rsidRDefault="00735FB6" w:rsidP="00735FB6">
      <w:pPr>
        <w:spacing w:line="360" w:lineRule="auto"/>
        <w:jc w:val="center"/>
        <w:rPr>
          <w:rFonts w:ascii="宋体" w:eastAsia="宋体" w:hAnsi="宋体"/>
          <w:b/>
          <w:szCs w:val="21"/>
        </w:rPr>
      </w:pPr>
      <w:r w:rsidRPr="00735FB6">
        <w:rPr>
          <w:rFonts w:ascii="宋体" w:eastAsia="宋体" w:hAnsi="宋体" w:hint="eastAsia"/>
          <w:b/>
          <w:szCs w:val="21"/>
        </w:rPr>
        <w:t>阅读材料：物理史话《欧姆和欧姆定律的建立》</w:t>
      </w:r>
    </w:p>
    <w:p w:rsidR="00735FB6" w:rsidRPr="00735FB6" w:rsidRDefault="00735FB6" w:rsidP="00735FB6">
      <w:pPr>
        <w:spacing w:line="360" w:lineRule="auto"/>
        <w:ind w:firstLineChars="200" w:firstLine="420"/>
        <w:rPr>
          <w:rFonts w:ascii="宋体" w:eastAsia="宋体" w:hAnsi="宋体"/>
          <w:szCs w:val="21"/>
        </w:rPr>
      </w:pPr>
      <w:r w:rsidRPr="00735FB6">
        <w:rPr>
          <w:rFonts w:ascii="宋体" w:eastAsia="宋体" w:hAnsi="宋体"/>
          <w:szCs w:val="21"/>
        </w:rPr>
        <w:t>欧姆1787年3月16日生于德国埃尔兰根城，父亲是锁匠。父亲自学了数学和物理方面的知识，并教给少年时期的欧姆，唤起了欧姆对科学的兴趣。16岁时他进入埃尔兰根大学研究数学、物理与哲学，由于经济困难，中途辍学，到1813年才完成博士学业。欧姆是一个很有天赋和科学抱负的人，他长期担任中学教师，由于缺少资料和仪器，给他的研究工作带来不少困难，但他在孤独与困难的环境中始终坚持不懈地进行科学研究，自己动手制作仪器。</w:t>
      </w:r>
    </w:p>
    <w:p w:rsidR="00735FB6" w:rsidRPr="00735FB6" w:rsidRDefault="00735FB6" w:rsidP="00735FB6">
      <w:pPr>
        <w:spacing w:line="360" w:lineRule="auto"/>
        <w:ind w:firstLineChars="200" w:firstLine="420"/>
        <w:rPr>
          <w:rFonts w:ascii="宋体" w:eastAsia="宋体" w:hAnsi="宋体"/>
          <w:szCs w:val="21"/>
        </w:rPr>
      </w:pPr>
      <w:r w:rsidRPr="00735FB6">
        <w:rPr>
          <w:rFonts w:ascii="宋体" w:eastAsia="宋体" w:hAnsi="宋体"/>
          <w:szCs w:val="21"/>
        </w:rPr>
        <w:t>欧姆对导线中的电流进行了研究。他从傅里叶发现的热传导规律受到启发。导热杆中两点的热流正比于这两点间的温度差，因而欧姆认为，电流现象与此相似，他猜想导线中两点之间的电流也许正比于它们之间的某种驱动力，即现在所称的电动势（电动势是反映电源把其他形式的能转换成电能的本领的物理量，电动势使电源两端产生电压）。欧姆花了很大的精力在这方面进行研究。开始时他用伏打电堆作电源，但是因为电流不稳定，效果不好。后来他接受别人的建议改用温差电池作电源，从而保证了电流的稳定性。但是如何测量电流的大小，这在当时还是一个没有解决的难题。开始，欧姆利用电流的热效应，用热胀冷缩的方法来测量电流，但这种方法难以得到精确的结果。后来他把奥斯特关于电流磁效应的发现和库伦扭秤结合起来，巧妙地设计了一个电流扭秤。用一根扭丝悬挂一磁针，让通电导线和磁针都沿子午线方向平行放置，再用铋和铜温差电池，一端浸在沸水中，另一端浸在碎冰中，并用两个水银槽作电极，与铜线相连。当导线中通过电流时，磁针的偏转角与导线中的电流成正比。实验中他用粗细相同、长度不同的八根铜导线进行了测量，得出了如下的等式：X=a/（b+x），式中X为磁效应强度，即电流的大小；a是与激发力（即温度差）有关的常数，即电动势；x表示导线的长度，b是与电路其余部分的电阻有关的常数，b+x实际上表示电路的总电阻，这个结果于1826年发表。1827年欧姆又在《动电电路的数学研究》一书中，把他的实验规律总结成如下公式：S=γE，式中S表示电流；E表示电动力，即导线两端的电势差（电压）；γ为导线对电流的传导率，其倒数即为电阻。</w:t>
      </w:r>
    </w:p>
    <w:p w:rsidR="00735FB6" w:rsidRDefault="00735FB6" w:rsidP="00735FB6">
      <w:pPr>
        <w:spacing w:line="360" w:lineRule="auto"/>
        <w:ind w:firstLineChars="250" w:firstLine="525"/>
        <w:rPr>
          <w:rFonts w:ascii="宋体" w:eastAsia="宋体" w:hAnsi="宋体"/>
          <w:szCs w:val="21"/>
        </w:rPr>
      </w:pPr>
      <w:r w:rsidRPr="00735FB6">
        <w:rPr>
          <w:rFonts w:ascii="宋体" w:eastAsia="宋体" w:hAnsi="宋体"/>
          <w:szCs w:val="21"/>
        </w:rPr>
        <w:t>欧姆定律发现初期，许多物理学家不能正确理解和评价这一发现，定律遭到怀疑和尖锐的批评。研究成果被忽视，经济及其困难，使欧姆精神抑郁。直到1841年英国皇家学会授予他最高荣誉的科普利金杯，欧姆定律才引起德国科学界的重视。</w:t>
      </w:r>
    </w:p>
    <w:p w:rsidR="005F5B67" w:rsidRPr="005F5B67" w:rsidRDefault="005F5B67" w:rsidP="00735FB6">
      <w:pPr>
        <w:spacing w:line="360" w:lineRule="auto"/>
        <w:ind w:firstLineChars="250" w:firstLine="525"/>
        <w:rPr>
          <w:rFonts w:ascii="宋体" w:eastAsia="宋体" w:hAnsi="宋体" w:cs="宋体"/>
          <w:color w:val="000000" w:themeColor="text1"/>
          <w:szCs w:val="21"/>
        </w:rPr>
      </w:pPr>
      <w:r w:rsidRPr="005F5B67">
        <w:rPr>
          <w:rFonts w:ascii="宋体" w:eastAsia="宋体" w:hAnsi="宋体" w:cs="宋体" w:hint="eastAsia"/>
          <w:color w:val="000000" w:themeColor="text1"/>
          <w:szCs w:val="21"/>
        </w:rPr>
        <w:lastRenderedPageBreak/>
        <w:t>请根据上述材料，回答下列问题：</w:t>
      </w:r>
    </w:p>
    <w:p w:rsidR="005F5B67" w:rsidRPr="005F5B67" w:rsidRDefault="005F5B67" w:rsidP="005F5B67">
      <w:pPr>
        <w:spacing w:line="360" w:lineRule="auto"/>
        <w:ind w:firstLineChars="202" w:firstLine="424"/>
        <w:rPr>
          <w:rFonts w:ascii="宋体" w:eastAsia="宋体" w:hAnsi="宋体" w:cs="宋体"/>
          <w:color w:val="000000" w:themeColor="text1"/>
          <w:szCs w:val="21"/>
        </w:rPr>
      </w:pPr>
      <w:r w:rsidRPr="005F5B67">
        <w:rPr>
          <w:rFonts w:ascii="宋体" w:eastAsia="宋体" w:hAnsi="宋体" w:cs="宋体" w:hint="eastAsia"/>
          <w:color w:val="000000" w:themeColor="text1"/>
          <w:szCs w:val="21"/>
        </w:rPr>
        <w:t>（1）</w:t>
      </w:r>
      <w:r w:rsidR="00735FB6">
        <w:rPr>
          <w:rFonts w:ascii="宋体" w:eastAsia="宋体" w:hAnsi="宋体" w:cs="宋体" w:hint="eastAsia"/>
          <w:color w:val="000000" w:themeColor="text1"/>
          <w:szCs w:val="21"/>
        </w:rPr>
        <w:t>在</w:t>
      </w:r>
      <w:r w:rsidR="00735FB6" w:rsidRPr="00735FB6">
        <w:rPr>
          <w:rFonts w:ascii="宋体" w:eastAsia="宋体" w:hAnsi="宋体"/>
          <w:szCs w:val="21"/>
        </w:rPr>
        <w:t>热传导规律</w:t>
      </w:r>
      <w:r w:rsidR="00735FB6">
        <w:rPr>
          <w:rFonts w:ascii="宋体" w:eastAsia="宋体" w:hAnsi="宋体"/>
          <w:szCs w:val="21"/>
        </w:rPr>
        <w:t>中</w:t>
      </w:r>
      <w:r w:rsidR="00735FB6" w:rsidRPr="00735FB6">
        <w:rPr>
          <w:rFonts w:ascii="宋体" w:eastAsia="宋体" w:hAnsi="宋体"/>
          <w:szCs w:val="21"/>
        </w:rPr>
        <w:t>导热杆中两点的热流</w:t>
      </w:r>
      <w:r w:rsidR="00735FB6">
        <w:rPr>
          <w:rFonts w:ascii="宋体" w:eastAsia="宋体" w:hAnsi="宋体"/>
          <w:szCs w:val="21"/>
        </w:rPr>
        <w:t>与</w:t>
      </w:r>
      <w:r w:rsidR="00735FB6" w:rsidRPr="005F5B67">
        <w:rPr>
          <w:rFonts w:ascii="宋体" w:eastAsia="宋体" w:hAnsi="宋体" w:cs="宋体" w:hint="eastAsia"/>
          <w:color w:val="000000" w:themeColor="text1"/>
          <w:szCs w:val="21"/>
          <w:u w:val="single"/>
        </w:rPr>
        <w:t xml:space="preserve">            </w:t>
      </w:r>
      <w:r w:rsidR="00735FB6" w:rsidRPr="00735FB6">
        <w:rPr>
          <w:rFonts w:ascii="宋体" w:eastAsia="宋体" w:hAnsi="宋体" w:cs="宋体" w:hint="eastAsia"/>
          <w:color w:val="000000" w:themeColor="text1"/>
          <w:szCs w:val="21"/>
        </w:rPr>
        <w:t>有关</w:t>
      </w:r>
      <w:r w:rsidRPr="005F5B67">
        <w:rPr>
          <w:rFonts w:ascii="宋体" w:eastAsia="宋体" w:hAnsi="宋体" w:cs="宋体" w:hint="eastAsia"/>
          <w:color w:val="000000" w:themeColor="text1"/>
          <w:szCs w:val="21"/>
        </w:rPr>
        <w:t>。</w:t>
      </w:r>
    </w:p>
    <w:p w:rsidR="005F5B67" w:rsidRPr="005F5B67" w:rsidRDefault="005F5B67" w:rsidP="005F5B67">
      <w:pPr>
        <w:spacing w:line="360" w:lineRule="auto"/>
        <w:ind w:firstLineChars="202" w:firstLine="424"/>
        <w:rPr>
          <w:rFonts w:ascii="宋体" w:eastAsia="宋体" w:hAnsi="宋体" w:cs="宋体"/>
          <w:color w:val="000000" w:themeColor="text1"/>
          <w:szCs w:val="21"/>
        </w:rPr>
      </w:pPr>
      <w:r w:rsidRPr="005F5B67">
        <w:rPr>
          <w:rFonts w:ascii="宋体" w:eastAsia="宋体" w:hAnsi="宋体" w:cs="宋体" w:hint="eastAsia"/>
          <w:color w:val="000000" w:themeColor="text1"/>
          <w:szCs w:val="21"/>
        </w:rPr>
        <w:t>（2）</w:t>
      </w:r>
      <w:r w:rsidR="00735FB6">
        <w:rPr>
          <w:rFonts w:ascii="宋体" w:eastAsia="宋体" w:hAnsi="宋体" w:cs="宋体" w:hint="eastAsia"/>
          <w:color w:val="000000" w:themeColor="text1"/>
          <w:szCs w:val="21"/>
        </w:rPr>
        <w:t>在欧姆的研究中，b</w:t>
      </w:r>
      <w:r w:rsidR="00735FB6" w:rsidRPr="00735FB6">
        <w:rPr>
          <w:rFonts w:ascii="宋体" w:eastAsia="宋体" w:hAnsi="宋体"/>
          <w:szCs w:val="21"/>
        </w:rPr>
        <w:t>+x实际上表示电路的总电阻</w:t>
      </w:r>
      <w:r w:rsidR="00735FB6">
        <w:rPr>
          <w:rFonts w:ascii="宋体" w:eastAsia="宋体" w:hAnsi="宋体" w:cs="宋体" w:hint="eastAsia"/>
          <w:color w:val="000000" w:themeColor="text1"/>
          <w:szCs w:val="21"/>
        </w:rPr>
        <w:t>，通过你学到的电学知识，你认为影响</w:t>
      </w:r>
      <w:r w:rsidR="00735FB6">
        <w:rPr>
          <w:rFonts w:ascii="宋体" w:eastAsia="宋体" w:hAnsi="宋体" w:cs="宋体" w:hint="eastAsia"/>
          <w:color w:val="000000" w:themeColor="text1"/>
          <w:szCs w:val="21"/>
        </w:rPr>
        <w:t>b</w:t>
      </w:r>
      <w:r w:rsidR="00735FB6" w:rsidRPr="00735FB6">
        <w:rPr>
          <w:rFonts w:ascii="宋体" w:eastAsia="宋体" w:hAnsi="宋体"/>
          <w:szCs w:val="21"/>
        </w:rPr>
        <w:t>+x</w:t>
      </w:r>
      <w:r w:rsidR="00735FB6">
        <w:rPr>
          <w:rFonts w:ascii="宋体" w:eastAsia="宋体" w:hAnsi="宋体"/>
          <w:szCs w:val="21"/>
        </w:rPr>
        <w:t>的因素有</w:t>
      </w:r>
      <w:r w:rsidR="00735FB6" w:rsidRPr="005F5B67">
        <w:rPr>
          <w:rFonts w:ascii="宋体" w:eastAsia="宋体" w:hAnsi="宋体" w:cs="宋体" w:hint="eastAsia"/>
          <w:color w:val="000000" w:themeColor="text1"/>
          <w:szCs w:val="21"/>
          <w:u w:val="single"/>
        </w:rPr>
        <w:t xml:space="preserve">                                 </w:t>
      </w:r>
      <w:r w:rsidRPr="005F5B67">
        <w:rPr>
          <w:rFonts w:ascii="宋体" w:eastAsia="宋体" w:hAnsi="宋体" w:cs="宋体" w:hint="eastAsia"/>
          <w:color w:val="000000" w:themeColor="text1"/>
          <w:szCs w:val="21"/>
        </w:rPr>
        <w:t>。</w:t>
      </w:r>
    </w:p>
    <w:p w:rsidR="005F5B67" w:rsidRPr="00935A0E" w:rsidRDefault="005F5B67" w:rsidP="00F376B8">
      <w:pPr>
        <w:spacing w:line="360" w:lineRule="auto"/>
        <w:ind w:leftChars="201" w:left="953" w:hangingChars="253" w:hanging="531"/>
        <w:rPr>
          <w:rFonts w:ascii="宋体" w:eastAsia="宋体" w:hAnsi="宋体"/>
          <w:szCs w:val="21"/>
        </w:rPr>
      </w:pPr>
      <w:r w:rsidRPr="005F5B67">
        <w:rPr>
          <w:rFonts w:ascii="宋体" w:eastAsia="宋体" w:hAnsi="宋体" w:cs="宋体" w:hint="eastAsia"/>
          <w:color w:val="000000" w:themeColor="text1"/>
          <w:szCs w:val="21"/>
        </w:rPr>
        <w:t>（3）</w:t>
      </w:r>
      <w:r w:rsidR="00F376B8" w:rsidRPr="00735FB6">
        <w:rPr>
          <w:rFonts w:ascii="宋体" w:eastAsia="宋体" w:hAnsi="宋体"/>
          <w:szCs w:val="21"/>
        </w:rPr>
        <w:t>γ为导线对电流的传导率，其倒数即为电阻</w:t>
      </w:r>
      <w:r w:rsidR="00935A0E">
        <w:rPr>
          <w:rFonts w:ascii="宋体" w:eastAsia="宋体" w:hAnsi="宋体" w:hint="eastAsia"/>
          <w:szCs w:val="21"/>
        </w:rPr>
        <w:t>，在电学中我们用电导来描述这个物理量，</w:t>
      </w:r>
      <w:hyperlink r:id="rId6" w:tgtFrame="_blank" w:history="1">
        <w:r w:rsidR="00935A0E" w:rsidRPr="00935A0E">
          <w:rPr>
            <w:rFonts w:ascii="宋体" w:eastAsia="宋体" w:hAnsi="宋体"/>
          </w:rPr>
          <w:t>电导</w:t>
        </w:r>
      </w:hyperlink>
      <w:r w:rsidR="00935A0E" w:rsidRPr="00935A0E">
        <w:rPr>
          <w:rFonts w:ascii="宋体" w:eastAsia="宋体" w:hAnsi="宋体"/>
          <w:szCs w:val="21"/>
        </w:rPr>
        <w:t>和电阻也有关系，如果R是一个组件和设备的电阻（单位欧姆Ω），电导为G（单位西门子S），则：G = 1/R</w:t>
      </w:r>
      <w:r w:rsidR="00935A0E">
        <w:rPr>
          <w:rFonts w:ascii="宋体" w:eastAsia="宋体" w:hAnsi="宋体" w:hint="eastAsia"/>
          <w:szCs w:val="21"/>
        </w:rPr>
        <w:t>，</w:t>
      </w:r>
      <w:r w:rsidR="00935A0E">
        <w:rPr>
          <w:rFonts w:ascii="宋体" w:eastAsia="宋体" w:hAnsi="宋体"/>
          <w:szCs w:val="21"/>
        </w:rPr>
        <w:t>请你根据所学的知识</w:t>
      </w:r>
      <w:r w:rsidR="00935A0E">
        <w:rPr>
          <w:rFonts w:ascii="宋体" w:eastAsia="宋体" w:hAnsi="宋体" w:hint="eastAsia"/>
          <w:szCs w:val="21"/>
        </w:rPr>
        <w:t>，</w:t>
      </w:r>
      <w:r w:rsidR="00935A0E">
        <w:rPr>
          <w:rFonts w:ascii="宋体" w:eastAsia="宋体" w:hAnsi="宋体"/>
          <w:szCs w:val="21"/>
        </w:rPr>
        <w:t>用一个公式来表示</w:t>
      </w:r>
      <w:r w:rsidR="00935A0E">
        <w:rPr>
          <w:rFonts w:ascii="宋体" w:eastAsia="宋体" w:hAnsi="宋体" w:hint="eastAsia"/>
          <w:szCs w:val="21"/>
        </w:rPr>
        <w:t>I、G、U三者之间的关系</w:t>
      </w:r>
      <w:r w:rsidR="00935A0E" w:rsidRPr="005F5B67">
        <w:rPr>
          <w:rFonts w:ascii="宋体" w:eastAsia="宋体" w:hAnsi="宋体" w:cs="宋体" w:hint="eastAsia"/>
          <w:color w:val="000000" w:themeColor="text1"/>
          <w:szCs w:val="21"/>
          <w:u w:val="single"/>
        </w:rPr>
        <w:t xml:space="preserve">                  </w:t>
      </w:r>
      <w:r w:rsidRPr="00935A0E">
        <w:rPr>
          <w:rFonts w:ascii="宋体" w:eastAsia="宋体" w:hAnsi="宋体" w:hint="eastAsia"/>
          <w:szCs w:val="21"/>
        </w:rPr>
        <w:t>。</w:t>
      </w:r>
    </w:p>
    <w:p w:rsidR="003D35A3" w:rsidRPr="0067662A" w:rsidRDefault="003D35A3" w:rsidP="003D35A3">
      <w:pPr>
        <w:autoSpaceDE w:val="0"/>
        <w:autoSpaceDN w:val="0"/>
        <w:adjustRightInd w:val="0"/>
        <w:spacing w:line="440" w:lineRule="exact"/>
        <w:jc w:val="left"/>
        <w:rPr>
          <w:rFonts w:ascii="Calibri" w:eastAsia="宋体" w:hAnsi="Calibri" w:cs="Times New Roman"/>
          <w:szCs w:val="21"/>
        </w:rPr>
      </w:pPr>
    </w:p>
    <w:p w:rsidR="003D35A3" w:rsidRDefault="00543EA9" w:rsidP="003D35A3">
      <w:pPr>
        <w:adjustRightInd w:val="0"/>
        <w:snapToGrid w:val="0"/>
        <w:spacing w:line="276" w:lineRule="auto"/>
        <w:rPr>
          <w:rStyle w:val="a3"/>
          <w:rFonts w:ascii="Times New Roman" w:eastAsia="宋体" w:hAnsi="Times New Roman" w:cs="Times New Roman"/>
          <w:b/>
          <w:bCs/>
          <w:szCs w:val="21"/>
        </w:rPr>
      </w:pPr>
      <w:r w:rsidRPr="009165BF">
        <w:rPr>
          <w:rStyle w:val="a3"/>
          <w:rFonts w:ascii="Times New Roman" w:eastAsia="宋体" w:hAnsi="Times New Roman" w:cs="Times New Roman" w:hint="eastAsia"/>
          <w:b/>
          <w:bCs/>
          <w:szCs w:val="21"/>
        </w:rPr>
        <w:t>拓展内容</w:t>
      </w:r>
      <w:r>
        <w:rPr>
          <w:rStyle w:val="a3"/>
          <w:rFonts w:ascii="Times New Roman" w:eastAsia="宋体" w:hAnsi="Times New Roman" w:cs="Times New Roman" w:hint="eastAsia"/>
          <w:b/>
          <w:bCs/>
          <w:szCs w:val="21"/>
        </w:rPr>
        <w:t>二</w:t>
      </w:r>
      <w:r w:rsidRPr="009165BF">
        <w:rPr>
          <w:rStyle w:val="a3"/>
          <w:rFonts w:ascii="Times New Roman" w:eastAsia="宋体" w:hAnsi="Times New Roman" w:cs="Times New Roman" w:hint="eastAsia"/>
          <w:b/>
          <w:bCs/>
          <w:szCs w:val="21"/>
        </w:rPr>
        <w:t>：</w:t>
      </w:r>
    </w:p>
    <w:p w:rsidR="0060318C" w:rsidRPr="0060318C" w:rsidRDefault="0060318C" w:rsidP="0060318C">
      <w:pPr>
        <w:spacing w:line="360" w:lineRule="auto"/>
        <w:jc w:val="center"/>
        <w:rPr>
          <w:rFonts w:ascii="宋体" w:eastAsia="宋体" w:hAnsi="宋体"/>
          <w:b/>
          <w:szCs w:val="21"/>
        </w:rPr>
      </w:pPr>
      <w:r w:rsidRPr="0060318C">
        <w:rPr>
          <w:rFonts w:ascii="宋体" w:eastAsia="宋体" w:hAnsi="宋体" w:hint="eastAsia"/>
          <w:b/>
          <w:szCs w:val="21"/>
        </w:rPr>
        <w:t>什么是电阻</w:t>
      </w:r>
    </w:p>
    <w:p w:rsidR="0060318C" w:rsidRPr="00BF212D" w:rsidRDefault="0060318C" w:rsidP="0060318C">
      <w:pPr>
        <w:rPr>
          <w:rFonts w:ascii="宋体" w:eastAsia="宋体" w:hAnsi="宋体"/>
        </w:rPr>
      </w:pPr>
      <w:r>
        <w:tab/>
      </w:r>
      <w:r w:rsidRPr="00BF212D">
        <w:rPr>
          <w:rFonts w:ascii="宋体" w:eastAsia="宋体" w:hAnsi="宋体" w:hint="eastAsia"/>
        </w:rPr>
        <w:t>什么是电阻，导体对电流的阻碍作用就叫该导体的电阻。所以按照这个定义，哪怕是导线本身都有一些微小的电阻值。但是本期我们介绍的是实实在在的电子元器件——电阻。</w:t>
      </w:r>
    </w:p>
    <w:p w:rsidR="0060318C" w:rsidRPr="00BF212D" w:rsidRDefault="0060318C" w:rsidP="0060318C">
      <w:pPr>
        <w:rPr>
          <w:rFonts w:ascii="宋体" w:eastAsia="宋体" w:hAnsi="宋体"/>
        </w:rPr>
      </w:pPr>
      <w:r w:rsidRPr="00BF212D">
        <w:rPr>
          <w:rFonts w:ascii="宋体" w:eastAsia="宋体" w:hAnsi="宋体" w:hint="eastAsia"/>
          <w:noProof/>
        </w:rPr>
        <w:drawing>
          <wp:anchor distT="0" distB="0" distL="114300" distR="114300" simplePos="0" relativeHeight="251656192" behindDoc="1" locked="0" layoutInCell="1" allowOverlap="1">
            <wp:simplePos x="0" y="0"/>
            <wp:positionH relativeFrom="column">
              <wp:posOffset>806066</wp:posOffset>
            </wp:positionH>
            <wp:positionV relativeFrom="paragraph">
              <wp:posOffset>30635</wp:posOffset>
            </wp:positionV>
            <wp:extent cx="3648974" cy="1077207"/>
            <wp:effectExtent l="0" t="0" r="0" b="0"/>
            <wp:wrapTight wrapText="bothSides">
              <wp:wrapPolygon edited="0">
                <wp:start x="0" y="0"/>
                <wp:lineTo x="0" y="21396"/>
                <wp:lineTo x="21540" y="21396"/>
                <wp:lineTo x="21540"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8974" cy="1077207"/>
                    </a:xfrm>
                    <a:prstGeom prst="rect">
                      <a:avLst/>
                    </a:prstGeom>
                  </pic:spPr>
                </pic:pic>
              </a:graphicData>
            </a:graphic>
          </wp:anchor>
        </w:drawing>
      </w:r>
    </w:p>
    <w:p w:rsidR="0060318C" w:rsidRDefault="0060318C" w:rsidP="0060318C">
      <w:pPr>
        <w:rPr>
          <w:rFonts w:ascii="宋体" w:eastAsia="宋体" w:hAnsi="宋体"/>
        </w:rPr>
      </w:pPr>
      <w:r w:rsidRPr="00BF212D">
        <w:rPr>
          <w:rFonts w:ascii="宋体" w:eastAsia="宋体" w:hAnsi="宋体"/>
        </w:rPr>
        <w:tab/>
      </w:r>
    </w:p>
    <w:p w:rsidR="0060318C" w:rsidRDefault="0060318C" w:rsidP="0060318C">
      <w:pPr>
        <w:rPr>
          <w:rFonts w:ascii="宋体" w:eastAsia="宋体" w:hAnsi="宋体"/>
        </w:rPr>
      </w:pPr>
    </w:p>
    <w:p w:rsidR="0060318C" w:rsidRDefault="0060318C" w:rsidP="0060318C">
      <w:pPr>
        <w:rPr>
          <w:rFonts w:ascii="宋体" w:eastAsia="宋体" w:hAnsi="宋体"/>
        </w:rPr>
      </w:pPr>
    </w:p>
    <w:p w:rsidR="0060318C" w:rsidRDefault="0060318C" w:rsidP="0060318C">
      <w:pPr>
        <w:rPr>
          <w:rFonts w:ascii="宋体" w:eastAsia="宋体" w:hAnsi="宋体"/>
        </w:rPr>
      </w:pPr>
    </w:p>
    <w:p w:rsidR="0060318C" w:rsidRDefault="0060318C" w:rsidP="0060318C">
      <w:pPr>
        <w:rPr>
          <w:rFonts w:ascii="宋体" w:eastAsia="宋体" w:hAnsi="宋体"/>
        </w:rPr>
      </w:pPr>
    </w:p>
    <w:p w:rsidR="0060318C" w:rsidRPr="00BF212D" w:rsidRDefault="0060318C" w:rsidP="0060318C">
      <w:pPr>
        <w:rPr>
          <w:rFonts w:ascii="宋体" w:eastAsia="宋体" w:hAnsi="宋体"/>
        </w:rPr>
      </w:pPr>
      <w:r w:rsidRPr="00BF212D">
        <w:rPr>
          <w:rFonts w:ascii="宋体" w:eastAsia="宋体" w:hAnsi="宋体" w:hint="eastAsia"/>
        </w:rPr>
        <w:t>电阻种类繁多，根据材料可以分为炭质电阻、碳膜电阻、金属膜电阻、金属氧化膜电阻等。按功能又可以分为保险电阻、光敏电阻、热敏电阻、压敏电阻和可变电阻等等。上图是色环电阻，通过上面的色环可以知道具体的阻值和精度。</w:t>
      </w:r>
    </w:p>
    <w:p w:rsidR="0060318C" w:rsidRPr="00BF212D" w:rsidRDefault="0060318C" w:rsidP="0060318C">
      <w:pPr>
        <w:rPr>
          <w:rFonts w:ascii="宋体" w:eastAsia="宋体" w:hAnsi="宋体"/>
        </w:rPr>
      </w:pPr>
      <w:r>
        <w:rPr>
          <w:noProof/>
        </w:rPr>
        <w:pict>
          <v:shapetype id="_x0000_t109" coordsize="21600,21600" o:spt="109" path="m,l,21600r21600,l21600,xe">
            <v:stroke joinstyle="miter"/>
            <v:path gradientshapeok="t" o:connecttype="rect"/>
          </v:shapetype>
          <v:shape id="流程图: 过程 7" o:spid="_x0000_s1031" type="#_x0000_t109" style="position:absolute;left:0;text-align:left;margin-left:0;margin-top:77.75pt;width:71.35pt;height:28.1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" fillcolor="white [3201]" strokecolor="#ed7d31 [3205]" strokeweight="1pt">
            <v:textbox>
              <w:txbxContent>
                <w:p w:rsidR="0060318C" w:rsidRDefault="0060318C" w:rsidP="0060318C">
                  <w:pPr>
                    <w:jc w:val="center"/>
                  </w:pPr>
                  <w:r>
                    <w:rPr>
                      <w:rFonts w:hint="eastAsia"/>
                    </w:rPr>
                    <w:t>金属膜</w:t>
                  </w:r>
                  <w:r>
                    <w:t>电阻</w:t>
                  </w:r>
                </w:p>
              </w:txbxContent>
            </v:textbox>
            <w10:wrap anchorx="margin"/>
          </v:shape>
        </w:pict>
      </w:r>
      <w:r>
        <w:rPr>
          <w:noProof/>
        </w:rPr>
        <w:pict>
          <v:shape id="流程图: 过程 9" o:spid="_x0000_s1030" type="#_x0000_t109" style="position:absolute;left:0;text-align:left;margin-left:34.7pt;margin-top:233.95pt;width:58.85pt;height:2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" fillcolor="white [3201]" strokecolor="#ed7d31 [3205]" strokeweight="1pt">
            <v:textbox>
              <w:txbxContent>
                <w:p w:rsidR="0060318C" w:rsidRDefault="0060318C" w:rsidP="0060318C">
                  <w:pPr>
                    <w:jc w:val="center"/>
                  </w:pPr>
                  <w:r>
                    <w:rPr>
                      <w:rFonts w:hint="eastAsia"/>
                    </w:rPr>
                    <w:t>压敏</w:t>
                  </w:r>
                  <w:r>
                    <w:t>电阻</w:t>
                  </w:r>
                </w:p>
              </w:txbxContent>
            </v:textbox>
          </v:shape>
        </w:pict>
      </w:r>
      <w:r>
        <w:rPr>
          <w:noProof/>
        </w:rPr>
        <w:pict>
          <v:shape id="流程图: 过程 8" o:spid="_x0000_s1029" type="#_x0000_t109" style="position:absolute;left:0;text-align:left;margin-left:313.8pt;margin-top:90.9pt;width:58.85pt;height: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" fillcolor="white [3201]" strokecolor="#ed7d31 [3205]" strokeweight="1pt">
            <v:textbox>
              <w:txbxContent>
                <w:p w:rsidR="0060318C" w:rsidRDefault="0060318C" w:rsidP="0060318C">
                  <w:pPr>
                    <w:jc w:val="center"/>
                  </w:pPr>
                  <w:r>
                    <w:rPr>
                      <w:rFonts w:hint="eastAsia"/>
                    </w:rPr>
                    <w:t>光敏</w:t>
                  </w:r>
                  <w:r>
                    <w:t>电阻</w:t>
                  </w:r>
                </w:p>
              </w:txbxContent>
            </v:textbox>
          </v:shape>
        </w:pict>
      </w:r>
      <w:r>
        <w:rPr>
          <w:noProof/>
        </w:rPr>
        <w:pict>
          <v:shape id="流程图: 过程 4" o:spid="_x0000_s1028" type="#_x0000_t109" style="position:absolute;left:0;text-align:left;margin-left:27.7pt;margin-top:72.1pt;width:58.85pt;height:2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" fillcolor="white [3201]" strokecolor="#ffc000 [3207]" strokeweight="1pt">
            <v:textbox>
              <w:txbxContent>
                <w:p w:rsidR="0060318C" w:rsidRDefault="0060318C" w:rsidP="0060318C">
                  <w:pPr>
                    <w:jc w:val="center"/>
                  </w:pPr>
                  <w:r>
                    <w:rPr>
                      <w:rFonts w:hint="eastAsia"/>
                    </w:rPr>
                    <w:t>碳膜</w:t>
                  </w:r>
                  <w:r>
                    <w:t>电阻</w:t>
                  </w:r>
                </w:p>
              </w:txbxContent>
            </v:textbox>
          </v:shape>
        </w:pict>
      </w:r>
      <w:r w:rsidRPr="00BF212D">
        <w:rPr>
          <w:rFonts w:ascii="宋体" w:eastAsia="宋体" w:hAnsi="宋体"/>
          <w:noProof/>
        </w:rPr>
        <w:drawing>
          <wp:inline distT="0" distB="0" distL="0" distR="0" wp14:anchorId="68FDE992" wp14:editId="6FF67109">
            <wp:extent cx="5274310" cy="29597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59735"/>
                    </a:xfrm>
                    <a:prstGeom prst="rect">
                      <a:avLst/>
                    </a:prstGeom>
                  </pic:spPr>
                </pic:pic>
              </a:graphicData>
            </a:graphic>
          </wp:inline>
        </w:drawing>
      </w:r>
    </w:p>
    <w:p w:rsidR="0060318C" w:rsidRPr="00BF212D" w:rsidRDefault="0060318C" w:rsidP="0060318C">
      <w:pPr>
        <w:rPr>
          <w:rFonts w:ascii="宋体" w:eastAsia="宋体" w:hAnsi="宋体"/>
        </w:rPr>
      </w:pPr>
      <w:r>
        <w:rPr>
          <w:noProof/>
        </w:rPr>
        <w:pict>
          <v:shape id="流程图: 过程 10" o:spid="_x0000_s1027" type="#_x0000_t109" style="position:absolute;left:0;text-align:left;margin-left:177.35pt;margin-top:.9pt;width:75.15pt;height:2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" fillcolor="white [3201]" strokecolor="#ed7d31 [3205]" strokeweight="1pt">
            <v:textbox>
              <w:txbxContent>
                <w:p w:rsidR="0060318C" w:rsidRDefault="0060318C" w:rsidP="0060318C">
                  <w:pPr>
                    <w:jc w:val="center"/>
                  </w:pPr>
                  <w:r>
                    <w:rPr>
                      <w:rFonts w:hint="eastAsia"/>
                    </w:rPr>
                    <w:t>湿敏电阻</w:t>
                  </w:r>
                </w:p>
              </w:txbxContent>
            </v:textbox>
            <w10:wrap anchorx="margin"/>
          </v:shape>
        </w:pict>
      </w:r>
      <w:r>
        <w:rPr>
          <w:noProof/>
        </w:rPr>
        <w:pict>
          <v:shape id="流程图: 过程 11" o:spid="_x0000_s1026" type="#_x0000_t109" style="position:absolute;left:0;text-align:left;margin-left:319.95pt;margin-top:.1pt;width:58.85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" fillcolor="white [3201]" strokecolor="#ed7d31 [3205]" strokeweight="1pt">
            <v:textbox>
              <w:txbxContent>
                <w:p w:rsidR="0060318C" w:rsidRDefault="0060318C" w:rsidP="0060318C">
                  <w:pPr>
                    <w:jc w:val="center"/>
                  </w:pPr>
                  <w:r>
                    <w:rPr>
                      <w:rFonts w:hint="eastAsia"/>
                    </w:rPr>
                    <w:t>可变</w:t>
                  </w:r>
                  <w:r>
                    <w:t>电阻</w:t>
                  </w:r>
                </w:p>
              </w:txbxContent>
            </v:textbox>
          </v:shape>
        </w:pict>
      </w:r>
      <w:r w:rsidRPr="00BF212D">
        <w:rPr>
          <w:rFonts w:ascii="宋体" w:eastAsia="宋体" w:hAnsi="宋体"/>
        </w:rPr>
        <w:tab/>
      </w:r>
    </w:p>
    <w:p w:rsidR="0060318C" w:rsidRPr="00BF212D" w:rsidRDefault="0060318C" w:rsidP="0060318C">
      <w:pPr>
        <w:rPr>
          <w:rFonts w:ascii="宋体" w:eastAsia="宋体" w:hAnsi="宋体"/>
        </w:rPr>
      </w:pPr>
    </w:p>
    <w:p w:rsidR="0060318C" w:rsidRPr="00BF212D" w:rsidRDefault="0060318C" w:rsidP="0060318C">
      <w:pPr>
        <w:ind w:firstLine="420"/>
        <w:rPr>
          <w:rFonts w:ascii="宋体" w:eastAsia="宋体" w:hAnsi="宋体"/>
        </w:rPr>
      </w:pPr>
      <w:r w:rsidRPr="00BF212D">
        <w:rPr>
          <w:rFonts w:ascii="宋体" w:eastAsia="宋体" w:hAnsi="宋体" w:hint="eastAsia"/>
        </w:rPr>
        <w:lastRenderedPageBreak/>
        <w:t>电阻（R</w:t>
      </w:r>
      <w:r w:rsidRPr="00BF212D">
        <w:rPr>
          <w:rFonts w:ascii="宋体" w:eastAsia="宋体" w:hAnsi="宋体"/>
        </w:rPr>
        <w:t>esistance</w:t>
      </w:r>
      <w:r w:rsidRPr="00BF212D">
        <w:rPr>
          <w:rFonts w:ascii="宋体" w:eastAsia="宋体" w:hAnsi="宋体" w:hint="eastAsia"/>
        </w:rPr>
        <w:t>，通常用“R”表示）是一个物理量，在物理学中表示导体对电流阻碍作用的大小。导体的电阻越大，表示导体对电流的阻碍作用越大。不同的导体，电阻一般不同，电阻是导体本身的一种性质。电阻的单位是欧姆，单位符号为Ω 。</w:t>
      </w:r>
    </w:p>
    <w:p w:rsidR="0060318C" w:rsidRPr="00BF212D" w:rsidRDefault="0060318C" w:rsidP="0060318C">
      <w:pPr>
        <w:rPr>
          <w:rFonts w:ascii="宋体" w:eastAsia="宋体" w:hAnsi="宋体"/>
        </w:rPr>
      </w:pPr>
      <w:r w:rsidRPr="00BF212D">
        <w:rPr>
          <w:rFonts w:ascii="宋体" w:eastAsia="宋体" w:hAnsi="宋体"/>
          <w:noProof/>
        </w:rPr>
        <w:drawing>
          <wp:anchor distT="0" distB="0" distL="114300" distR="114300" simplePos="0" relativeHeight="251658240" behindDoc="1" locked="0" layoutInCell="1" allowOverlap="1" wp14:anchorId="05901E16" wp14:editId="04DEEFF6">
            <wp:simplePos x="0" y="0"/>
            <wp:positionH relativeFrom="column">
              <wp:posOffset>1695450</wp:posOffset>
            </wp:positionH>
            <wp:positionV relativeFrom="paragraph">
              <wp:posOffset>181610</wp:posOffset>
            </wp:positionV>
            <wp:extent cx="2205801" cy="771525"/>
            <wp:effectExtent l="0" t="0" r="4445" b="0"/>
            <wp:wrapTight wrapText="bothSides">
              <wp:wrapPolygon edited="0">
                <wp:start x="0" y="0"/>
                <wp:lineTo x="0" y="20800"/>
                <wp:lineTo x="21457" y="20800"/>
                <wp:lineTo x="21457"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欧姆公式.png"/>
                    <pic:cNvPicPr/>
                  </pic:nvPicPr>
                  <pic:blipFill rotWithShape="1">
                    <a:blip r:embed="rId9" cstate="print">
                      <a:extLst>
                        <a:ext uri="{28A0092B-C50C-407E-A947-70E740481C1C}">
                          <a14:useLocalDpi xmlns:a14="http://schemas.microsoft.com/office/drawing/2010/main" val="0"/>
                        </a:ext>
                      </a:extLst>
                    </a:blip>
                    <a:srcRect t="5351" b="11880"/>
                    <a:stretch/>
                  </pic:blipFill>
                  <pic:spPr bwMode="auto">
                    <a:xfrm>
                      <a:off x="0" y="0"/>
                      <a:ext cx="2205801" cy="771525"/>
                    </a:xfrm>
                    <a:prstGeom prst="rect">
                      <a:avLst/>
                    </a:prstGeom>
                    <a:ln>
                      <a:noFill/>
                    </a:ln>
                    <a:extLst>
                      <a:ext uri="{53640926-AAD7-44D8-BBD7-CCE9431645EC}">
                        <a14:shadowObscured xmlns:a14="http://schemas.microsoft.com/office/drawing/2010/main"/>
                      </a:ext>
                    </a:extLst>
                  </pic:spPr>
                </pic:pic>
              </a:graphicData>
            </a:graphic>
          </wp:anchor>
        </w:drawing>
      </w:r>
    </w:p>
    <w:p w:rsidR="0060318C" w:rsidRDefault="0060318C" w:rsidP="0060318C">
      <w:pPr>
        <w:rPr>
          <w:rFonts w:ascii="宋体" w:eastAsia="宋体" w:hAnsi="宋体"/>
        </w:rPr>
      </w:pPr>
      <w:r w:rsidRPr="00BF212D">
        <w:rPr>
          <w:rFonts w:ascii="宋体" w:eastAsia="宋体" w:hAnsi="宋体"/>
        </w:rPr>
        <w:tab/>
      </w:r>
    </w:p>
    <w:p w:rsidR="0060318C" w:rsidRDefault="0060318C" w:rsidP="0060318C">
      <w:pPr>
        <w:rPr>
          <w:rFonts w:ascii="宋体" w:eastAsia="宋体" w:hAnsi="宋体"/>
        </w:rPr>
      </w:pPr>
    </w:p>
    <w:p w:rsidR="0060318C" w:rsidRDefault="0060318C" w:rsidP="0060318C">
      <w:pPr>
        <w:rPr>
          <w:rFonts w:ascii="宋体" w:eastAsia="宋体" w:hAnsi="宋体"/>
        </w:rPr>
      </w:pPr>
    </w:p>
    <w:p w:rsidR="0060318C" w:rsidRDefault="0060318C" w:rsidP="0060318C">
      <w:pPr>
        <w:rPr>
          <w:rFonts w:ascii="宋体" w:eastAsia="宋体" w:hAnsi="宋体"/>
        </w:rPr>
      </w:pPr>
    </w:p>
    <w:p w:rsidR="0060318C" w:rsidRPr="00BF212D" w:rsidRDefault="0060318C" w:rsidP="0060318C">
      <w:pPr>
        <w:ind w:firstLineChars="200" w:firstLine="420"/>
        <w:rPr>
          <w:rFonts w:ascii="宋体" w:eastAsia="宋体" w:hAnsi="宋体"/>
        </w:rPr>
      </w:pPr>
      <w:r w:rsidRPr="00BF212D">
        <w:rPr>
          <w:rFonts w:ascii="宋体" w:eastAsia="宋体" w:hAnsi="宋体" w:hint="eastAsia"/>
        </w:rPr>
        <w:t>上图的右边就是欧姆定律的变形公式，标准式为</w:t>
      </w:r>
      <m:oMath>
        <m:r>
          <m:rPr>
            <m:sty m:val="p"/>
          </m:rPr>
          <w:rPr>
            <w:rFonts w:ascii="Cambria Math" w:eastAsia="宋体" w:hAnsi="Cambria Math" w:hint="eastAsia"/>
            <w:sz w:val="32"/>
            <w:szCs w:val="32"/>
          </w:rPr>
          <m:t>i</m:t>
        </m:r>
        <m:r>
          <m:rPr>
            <m:sty m:val="p"/>
          </m:rPr>
          <w:rPr>
            <w:rFonts w:ascii="Cambria Math" w:eastAsia="宋体" w:hAnsi="Cambria Math"/>
            <w:sz w:val="32"/>
            <w:szCs w:val="32"/>
          </w:rPr>
          <m:t>=</m:t>
        </m:r>
        <m:f>
          <m:fPr>
            <m:ctrlPr>
              <w:rPr>
                <w:rFonts w:ascii="Cambria Math" w:eastAsia="宋体" w:hAnsi="Cambria Math"/>
                <w:sz w:val="32"/>
                <w:szCs w:val="32"/>
              </w:rPr>
            </m:ctrlPr>
          </m:fPr>
          <m:num>
            <m:r>
              <w:rPr>
                <w:rFonts w:ascii="Cambria Math" w:eastAsia="宋体" w:hAnsi="Cambria Math"/>
                <w:sz w:val="32"/>
                <w:szCs w:val="32"/>
              </w:rPr>
              <m:t>U</m:t>
            </m:r>
          </m:num>
          <m:den>
            <m:r>
              <w:rPr>
                <w:rFonts w:ascii="Cambria Math" w:eastAsia="宋体" w:hAnsi="Cambria Math"/>
                <w:sz w:val="32"/>
                <w:szCs w:val="32"/>
              </w:rPr>
              <m:t>R</m:t>
            </m:r>
          </m:den>
        </m:f>
      </m:oMath>
      <w:r w:rsidRPr="00BF212D">
        <w:rPr>
          <w:rFonts w:ascii="宋体" w:eastAsia="宋体" w:hAnsi="宋体" w:hint="eastAsia"/>
        </w:rPr>
        <w:t>：在同一电路中，通过某一导体的电流跟这段导体两端的电压成正比，跟这段导体的电阻成反比。</w:t>
      </w:r>
    </w:p>
    <w:p w:rsidR="0060318C" w:rsidRPr="00BF212D" w:rsidRDefault="0060318C" w:rsidP="0060318C">
      <w:pPr>
        <w:ind w:firstLine="420"/>
        <w:rPr>
          <w:rFonts w:ascii="宋体" w:eastAsia="宋体" w:hAnsi="宋体"/>
        </w:rPr>
      </w:pPr>
      <w:r w:rsidRPr="00BF212D">
        <w:rPr>
          <w:rFonts w:ascii="宋体" w:eastAsia="宋体" w:hAnsi="宋体" w:hint="eastAsia"/>
        </w:rPr>
        <w:t>但是在一些精度和密度很高的电路板里面很难看到色环电阻的身影，随着技术的进步，元器件的体积越来越小，电路板的密度越来越密集，这种大块头的色环电阻显然不适合用来作为高集成度电路板的元器件。</w:t>
      </w:r>
    </w:p>
    <w:p w:rsidR="0060318C" w:rsidRPr="00BF212D" w:rsidRDefault="0060318C" w:rsidP="0060318C">
      <w:pPr>
        <w:ind w:firstLine="420"/>
        <w:rPr>
          <w:rFonts w:ascii="宋体" w:eastAsia="宋体" w:hAnsi="宋体"/>
        </w:rPr>
      </w:pPr>
      <w:r>
        <w:rPr>
          <w:rFonts w:hint="eastAsia"/>
          <w:noProof/>
        </w:rPr>
        <w:drawing>
          <wp:anchor distT="0" distB="0" distL="114300" distR="114300" simplePos="0" relativeHeight="251654144" behindDoc="1" locked="0" layoutInCell="1" allowOverlap="1" wp14:anchorId="77A86C28" wp14:editId="134A38CA">
            <wp:simplePos x="0" y="0"/>
            <wp:positionH relativeFrom="column">
              <wp:posOffset>2714625</wp:posOffset>
            </wp:positionH>
            <wp:positionV relativeFrom="paragraph">
              <wp:posOffset>163830</wp:posOffset>
            </wp:positionV>
            <wp:extent cx="2297430" cy="1457325"/>
            <wp:effectExtent l="0" t="0" r="7620" b="9525"/>
            <wp:wrapTight wrapText="bothSides">
              <wp:wrapPolygon edited="0">
                <wp:start x="0" y="0"/>
                <wp:lineTo x="0" y="7059"/>
                <wp:lineTo x="6090" y="9035"/>
                <wp:lineTo x="13254" y="9035"/>
                <wp:lineTo x="2507" y="13553"/>
                <wp:lineTo x="1254" y="15812"/>
                <wp:lineTo x="896" y="16941"/>
                <wp:lineTo x="896" y="20329"/>
                <wp:lineTo x="3940" y="21176"/>
                <wp:lineTo x="11463" y="21459"/>
                <wp:lineTo x="12358" y="21459"/>
                <wp:lineTo x="14149" y="21176"/>
                <wp:lineTo x="19701" y="18918"/>
                <wp:lineTo x="19881" y="15812"/>
                <wp:lineTo x="18090" y="14682"/>
                <wp:lineTo x="12537" y="13553"/>
                <wp:lineTo x="18627" y="13553"/>
                <wp:lineTo x="20776" y="12424"/>
                <wp:lineTo x="21493" y="5929"/>
                <wp:lineTo x="21493" y="1129"/>
                <wp:lineTo x="17194" y="282"/>
                <wp:lineTo x="2328"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分压.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7430" cy="1457325"/>
                    </a:xfrm>
                    <a:prstGeom prst="rect">
                      <a:avLst/>
                    </a:prstGeom>
                  </pic:spPr>
                </pic:pic>
              </a:graphicData>
            </a:graphic>
          </wp:anchor>
        </w:drawing>
      </w:r>
      <w:r w:rsidRPr="00BF212D">
        <w:rPr>
          <w:rFonts w:ascii="宋体" w:eastAsia="宋体" w:hAnsi="宋体" w:hint="eastAsia"/>
          <w:noProof/>
        </w:rPr>
        <w:drawing>
          <wp:anchor distT="0" distB="0" distL="114300" distR="114300" simplePos="0" relativeHeight="251656192" behindDoc="1" locked="0" layoutInCell="1" allowOverlap="1" wp14:anchorId="21715369" wp14:editId="13999533">
            <wp:simplePos x="0" y="0"/>
            <wp:positionH relativeFrom="column">
              <wp:posOffset>342900</wp:posOffset>
            </wp:positionH>
            <wp:positionV relativeFrom="paragraph">
              <wp:posOffset>49530</wp:posOffset>
            </wp:positionV>
            <wp:extent cx="1982424" cy="1657350"/>
            <wp:effectExtent l="0" t="0" r="0" b="0"/>
            <wp:wrapTight wrapText="bothSides">
              <wp:wrapPolygon edited="0">
                <wp:start x="0" y="0"/>
                <wp:lineTo x="0" y="21352"/>
                <wp:lineTo x="21385" y="21352"/>
                <wp:lineTo x="2138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贴片电阻.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2424" cy="1657350"/>
                    </a:xfrm>
                    <a:prstGeom prst="rect">
                      <a:avLst/>
                    </a:prstGeom>
                  </pic:spPr>
                </pic:pic>
              </a:graphicData>
            </a:graphic>
          </wp:anchor>
        </w:drawing>
      </w:r>
    </w:p>
    <w:p w:rsidR="0060318C" w:rsidRDefault="0060318C" w:rsidP="0060318C">
      <w:pPr>
        <w:ind w:firstLine="420"/>
        <w:rPr>
          <w:rFonts w:ascii="宋体" w:eastAsia="宋体" w:hAnsi="宋体"/>
        </w:rPr>
      </w:pPr>
    </w:p>
    <w:p w:rsidR="0060318C" w:rsidRDefault="0060318C" w:rsidP="0060318C">
      <w:pPr>
        <w:ind w:firstLine="420"/>
        <w:rPr>
          <w:rFonts w:ascii="宋体" w:eastAsia="宋体" w:hAnsi="宋体"/>
        </w:rPr>
      </w:pPr>
    </w:p>
    <w:p w:rsidR="0060318C" w:rsidRDefault="0060318C" w:rsidP="0060318C">
      <w:pPr>
        <w:ind w:firstLine="420"/>
        <w:rPr>
          <w:rFonts w:ascii="宋体" w:eastAsia="宋体" w:hAnsi="宋体"/>
        </w:rPr>
      </w:pPr>
    </w:p>
    <w:p w:rsidR="0060318C" w:rsidRDefault="0060318C" w:rsidP="0060318C">
      <w:pPr>
        <w:ind w:firstLine="420"/>
        <w:rPr>
          <w:rFonts w:ascii="宋体" w:eastAsia="宋体" w:hAnsi="宋体"/>
        </w:rPr>
      </w:pPr>
    </w:p>
    <w:p w:rsidR="0060318C" w:rsidRDefault="0060318C" w:rsidP="0060318C">
      <w:pPr>
        <w:ind w:firstLine="420"/>
        <w:rPr>
          <w:rFonts w:ascii="宋体" w:eastAsia="宋体" w:hAnsi="宋体"/>
        </w:rPr>
      </w:pPr>
    </w:p>
    <w:p w:rsidR="003B629F" w:rsidRDefault="003B629F" w:rsidP="0060318C">
      <w:pPr>
        <w:ind w:firstLine="420"/>
        <w:rPr>
          <w:rFonts w:ascii="宋体" w:eastAsia="宋体" w:hAnsi="宋体"/>
        </w:rPr>
      </w:pPr>
    </w:p>
    <w:p w:rsidR="003B629F" w:rsidRDefault="003B629F" w:rsidP="0060318C">
      <w:pPr>
        <w:ind w:firstLine="420"/>
        <w:rPr>
          <w:rFonts w:ascii="宋体" w:eastAsia="宋体" w:hAnsi="宋体"/>
        </w:rPr>
      </w:pPr>
    </w:p>
    <w:p w:rsidR="003B629F" w:rsidRDefault="003B629F" w:rsidP="0060318C">
      <w:pPr>
        <w:ind w:firstLine="420"/>
        <w:rPr>
          <w:rFonts w:ascii="宋体" w:eastAsia="宋体" w:hAnsi="宋体"/>
        </w:rPr>
      </w:pPr>
    </w:p>
    <w:p w:rsidR="0060318C" w:rsidRPr="00BF212D" w:rsidRDefault="0060318C" w:rsidP="0060318C">
      <w:pPr>
        <w:ind w:firstLine="420"/>
        <w:rPr>
          <w:rFonts w:ascii="宋体" w:eastAsia="宋体" w:hAnsi="宋体"/>
        </w:rPr>
      </w:pPr>
      <w:r w:rsidRPr="00BF212D">
        <w:rPr>
          <w:rFonts w:ascii="宋体" w:eastAsia="宋体" w:hAnsi="宋体" w:hint="eastAsia"/>
        </w:rPr>
        <w:t>在电路板中，我们更多是看见一些两头为白色，中间为黑色的长方体的元器件，这也是电阻的一种，叫“贴片电阻”（S</w:t>
      </w:r>
      <w:r w:rsidRPr="00BF212D">
        <w:rPr>
          <w:rFonts w:ascii="宋体" w:eastAsia="宋体" w:hAnsi="宋体"/>
        </w:rPr>
        <w:t>MD R</w:t>
      </w:r>
      <w:r w:rsidRPr="00BF212D">
        <w:rPr>
          <w:rFonts w:ascii="宋体" w:eastAsia="宋体" w:hAnsi="宋体" w:hint="eastAsia"/>
        </w:rPr>
        <w:t>es</w:t>
      </w:r>
      <w:r w:rsidRPr="00BF212D">
        <w:rPr>
          <w:rFonts w:ascii="宋体" w:eastAsia="宋体" w:hAnsi="宋体"/>
        </w:rPr>
        <w:t>sisitor</w:t>
      </w:r>
      <w:r w:rsidRPr="00BF212D">
        <w:rPr>
          <w:rFonts w:ascii="宋体" w:eastAsia="宋体" w:hAnsi="宋体" w:hint="eastAsia"/>
        </w:rPr>
        <w:t>）。耐潮湿，耐高温，体积小，可以大大节约电路空间，使电路设计更加精细化。上图便是贴片电阻的实物，可以十分直观地看出，贴片电阻有大有小。</w:t>
      </w:r>
    </w:p>
    <w:p w:rsidR="005F5B67" w:rsidRPr="005F5B67" w:rsidRDefault="0060318C" w:rsidP="0060318C">
      <w:pPr>
        <w:adjustRightInd w:val="0"/>
        <w:snapToGrid w:val="0"/>
        <w:spacing w:line="360" w:lineRule="auto"/>
        <w:ind w:firstLineChars="200" w:firstLine="420"/>
        <w:rPr>
          <w:rStyle w:val="a3"/>
          <w:rFonts w:ascii="宋体" w:eastAsia="宋体" w:hAnsi="宋体" w:cs="Times New Roman"/>
          <w:bCs/>
          <w:szCs w:val="21"/>
        </w:rPr>
      </w:pPr>
      <w:r w:rsidRPr="00BF212D">
        <w:rPr>
          <w:rFonts w:ascii="宋体" w:eastAsia="宋体" w:hAnsi="宋体" w:hint="eastAsia"/>
        </w:rPr>
        <w:t>电阻的主要作用是起到限流和分压，因为电路中精密的芯片，需要稳定精准的电压和电流供应，而电阻就是配合周围的元器件将电源的电压和电流的大小，调整成符合芯片工作的要求。</w:t>
      </w:r>
      <w:r w:rsidR="005F5B67" w:rsidRPr="005F5B67">
        <w:rPr>
          <w:rStyle w:val="a3"/>
          <w:rFonts w:ascii="宋体" w:eastAsia="宋体" w:hAnsi="宋体" w:cs="Times New Roman"/>
          <w:bCs/>
          <w:szCs w:val="21"/>
        </w:rPr>
        <w:t xml:space="preserve">  </w:t>
      </w:r>
    </w:p>
    <w:p w:rsidR="0060318C" w:rsidRDefault="0060318C" w:rsidP="005F5B67">
      <w:pPr>
        <w:adjustRightInd w:val="0"/>
        <w:snapToGrid w:val="0"/>
        <w:spacing w:line="360" w:lineRule="auto"/>
        <w:ind w:firstLineChars="200" w:firstLine="420"/>
        <w:rPr>
          <w:rStyle w:val="a3"/>
          <w:rFonts w:ascii="宋体" w:eastAsia="宋体" w:hAnsi="宋体" w:cs="Times New Roman"/>
          <w:bCs/>
          <w:szCs w:val="21"/>
        </w:rPr>
      </w:pPr>
      <w:r w:rsidRPr="005F5B67">
        <w:rPr>
          <w:rFonts w:ascii="宋体" w:eastAsia="宋体" w:hAnsi="宋体" w:cs="宋体" w:hint="eastAsia"/>
          <w:color w:val="000000" w:themeColor="text1"/>
          <w:szCs w:val="21"/>
        </w:rPr>
        <w:t>请根据上述材料，回答下列问题：</w:t>
      </w:r>
    </w:p>
    <w:p w:rsidR="005F5B67" w:rsidRPr="005F5B67" w:rsidRDefault="005F5B67" w:rsidP="005F5B67">
      <w:pPr>
        <w:adjustRightInd w:val="0"/>
        <w:snapToGrid w:val="0"/>
        <w:spacing w:line="360" w:lineRule="auto"/>
        <w:ind w:firstLineChars="200" w:firstLine="420"/>
        <w:rPr>
          <w:rStyle w:val="a3"/>
          <w:rFonts w:ascii="宋体" w:eastAsia="宋体" w:hAnsi="宋体" w:cs="Times New Roman"/>
          <w:bCs/>
          <w:szCs w:val="21"/>
        </w:rPr>
      </w:pPr>
      <w:r w:rsidRPr="005F5B67">
        <w:rPr>
          <w:rStyle w:val="a3"/>
          <w:rFonts w:ascii="宋体" w:eastAsia="宋体" w:hAnsi="宋体" w:cs="Times New Roman"/>
          <w:bCs/>
          <w:szCs w:val="21"/>
        </w:rPr>
        <w:t>（1）</w:t>
      </w:r>
      <w:r w:rsidR="003B629F">
        <w:rPr>
          <w:rStyle w:val="a3"/>
          <w:rFonts w:ascii="宋体" w:eastAsia="宋体" w:hAnsi="宋体" w:cs="Times New Roman" w:hint="eastAsia"/>
          <w:bCs/>
          <w:szCs w:val="21"/>
        </w:rPr>
        <w:t>碳</w:t>
      </w:r>
      <w:r w:rsidR="003B629F">
        <w:rPr>
          <w:rStyle w:val="a3"/>
          <w:rFonts w:ascii="宋体" w:eastAsia="宋体" w:hAnsi="宋体" w:cs="Times New Roman"/>
          <w:bCs/>
          <w:szCs w:val="21"/>
        </w:rPr>
        <w:t>膜电阻</w:t>
      </w:r>
      <w:r w:rsidR="003B629F">
        <w:rPr>
          <w:rStyle w:val="a3"/>
          <w:rFonts w:ascii="宋体" w:eastAsia="宋体" w:hAnsi="宋体" w:cs="Times New Roman" w:hint="eastAsia"/>
          <w:bCs/>
          <w:szCs w:val="21"/>
        </w:rPr>
        <w:t>、</w:t>
      </w:r>
      <w:r w:rsidR="003B629F">
        <w:rPr>
          <w:rStyle w:val="a3"/>
          <w:rFonts w:ascii="宋体" w:eastAsia="宋体" w:hAnsi="宋体" w:cs="Times New Roman"/>
          <w:bCs/>
          <w:szCs w:val="21"/>
        </w:rPr>
        <w:t>金属膜电阻</w:t>
      </w:r>
      <w:r w:rsidR="003B629F">
        <w:rPr>
          <w:rStyle w:val="a3"/>
          <w:rFonts w:ascii="宋体" w:eastAsia="宋体" w:hAnsi="宋体" w:cs="Times New Roman" w:hint="eastAsia"/>
          <w:bCs/>
          <w:szCs w:val="21"/>
        </w:rPr>
        <w:t>，</w:t>
      </w:r>
      <w:r w:rsidR="003B629F">
        <w:rPr>
          <w:rStyle w:val="a3"/>
          <w:rFonts w:ascii="宋体" w:eastAsia="宋体" w:hAnsi="宋体" w:cs="Times New Roman"/>
          <w:bCs/>
          <w:szCs w:val="21"/>
        </w:rPr>
        <w:t>炭质电阻</w:t>
      </w:r>
      <w:r w:rsidR="003B629F">
        <w:rPr>
          <w:rStyle w:val="a3"/>
          <w:rFonts w:ascii="宋体" w:eastAsia="宋体" w:hAnsi="宋体" w:cs="Times New Roman" w:hint="eastAsia"/>
          <w:bCs/>
          <w:szCs w:val="21"/>
        </w:rPr>
        <w:t>，</w:t>
      </w:r>
      <w:r w:rsidR="003B629F">
        <w:rPr>
          <w:rStyle w:val="a3"/>
          <w:rFonts w:ascii="宋体" w:eastAsia="宋体" w:hAnsi="宋体" w:cs="Times New Roman"/>
          <w:bCs/>
          <w:szCs w:val="21"/>
        </w:rPr>
        <w:t>保险电阻</w:t>
      </w:r>
      <w:r w:rsidR="003B629F">
        <w:rPr>
          <w:rStyle w:val="a3"/>
          <w:rFonts w:ascii="宋体" w:eastAsia="宋体" w:hAnsi="宋体" w:cs="Times New Roman" w:hint="eastAsia"/>
          <w:bCs/>
          <w:szCs w:val="21"/>
        </w:rPr>
        <w:t>，</w:t>
      </w:r>
      <w:r w:rsidR="003B629F">
        <w:rPr>
          <w:rStyle w:val="a3"/>
          <w:rFonts w:ascii="宋体" w:eastAsia="宋体" w:hAnsi="宋体" w:cs="Times New Roman"/>
          <w:bCs/>
          <w:szCs w:val="21"/>
        </w:rPr>
        <w:t>以上电阻中</w:t>
      </w:r>
      <w:r w:rsidR="003B629F">
        <w:rPr>
          <w:rStyle w:val="a3"/>
          <w:rFonts w:ascii="宋体" w:eastAsia="宋体" w:hAnsi="宋体" w:cs="Times New Roman" w:hint="eastAsia"/>
          <w:bCs/>
          <w:szCs w:val="21"/>
        </w:rPr>
        <w:t>，与</w:t>
      </w:r>
      <w:r w:rsidR="003B629F">
        <w:rPr>
          <w:rStyle w:val="a3"/>
          <w:rFonts w:ascii="宋体" w:eastAsia="宋体" w:hAnsi="宋体" w:cs="Times New Roman"/>
          <w:bCs/>
          <w:szCs w:val="21"/>
        </w:rPr>
        <w:t>其他电阻的分类方式不同的是</w:t>
      </w:r>
      <w:r w:rsidRPr="005F5B67">
        <w:rPr>
          <w:rFonts w:ascii="宋体" w:eastAsia="宋体" w:hAnsi="宋体" w:cs="宋体" w:hint="eastAsia"/>
          <w:color w:val="000000" w:themeColor="text1"/>
          <w:szCs w:val="21"/>
          <w:u w:val="single"/>
        </w:rPr>
        <w:t xml:space="preserve">            </w:t>
      </w:r>
      <w:r w:rsidRPr="005F5B67">
        <w:rPr>
          <w:rStyle w:val="a3"/>
          <w:rFonts w:ascii="宋体" w:eastAsia="宋体" w:hAnsi="宋体" w:cs="Times New Roman"/>
          <w:bCs/>
          <w:szCs w:val="21"/>
        </w:rPr>
        <w:t xml:space="preserve">。  </w:t>
      </w:r>
    </w:p>
    <w:p w:rsidR="005F5B67" w:rsidRPr="005F5B67" w:rsidRDefault="005F5B67" w:rsidP="005F5B67">
      <w:pPr>
        <w:adjustRightInd w:val="0"/>
        <w:snapToGrid w:val="0"/>
        <w:spacing w:line="360" w:lineRule="auto"/>
        <w:ind w:firstLineChars="200" w:firstLine="420"/>
        <w:rPr>
          <w:rStyle w:val="a3"/>
          <w:rFonts w:ascii="宋体" w:eastAsia="宋体" w:hAnsi="宋体" w:cs="Times New Roman"/>
          <w:bCs/>
          <w:szCs w:val="21"/>
        </w:rPr>
      </w:pPr>
      <w:r w:rsidRPr="005F5B67">
        <w:rPr>
          <w:rStyle w:val="a3"/>
          <w:rFonts w:ascii="宋体" w:eastAsia="宋体" w:hAnsi="宋体" w:cs="Times New Roman"/>
          <w:bCs/>
          <w:szCs w:val="21"/>
        </w:rPr>
        <w:t>（2）</w:t>
      </w:r>
      <w:r w:rsidR="000C3811">
        <w:rPr>
          <w:rStyle w:val="a3"/>
          <w:rFonts w:ascii="宋体" w:eastAsia="宋体" w:hAnsi="宋体" w:cs="Times New Roman" w:hint="eastAsia"/>
          <w:bCs/>
          <w:szCs w:val="21"/>
        </w:rPr>
        <w:t>电路板</w:t>
      </w:r>
      <w:r w:rsidR="000C3811">
        <w:rPr>
          <w:rStyle w:val="a3"/>
          <w:rFonts w:ascii="宋体" w:eastAsia="宋体" w:hAnsi="宋体" w:cs="Times New Roman"/>
          <w:bCs/>
          <w:szCs w:val="21"/>
        </w:rPr>
        <w:t>中的电路比较复杂</w:t>
      </w:r>
      <w:r w:rsidR="000C3811">
        <w:rPr>
          <w:rStyle w:val="a3"/>
          <w:rFonts w:ascii="宋体" w:eastAsia="宋体" w:hAnsi="宋体" w:cs="Times New Roman" w:hint="eastAsia"/>
          <w:bCs/>
          <w:szCs w:val="21"/>
        </w:rPr>
        <w:t>，</w:t>
      </w:r>
      <w:r w:rsidR="000C3811">
        <w:rPr>
          <w:rStyle w:val="a3"/>
          <w:rFonts w:ascii="宋体" w:eastAsia="宋体" w:hAnsi="宋体" w:cs="Times New Roman"/>
          <w:bCs/>
          <w:szCs w:val="21"/>
        </w:rPr>
        <w:t>在狭小的空间内完成多个用电器的连接</w:t>
      </w:r>
      <w:r w:rsidR="003B629F">
        <w:rPr>
          <w:rStyle w:val="a3"/>
          <w:rFonts w:ascii="宋体" w:eastAsia="宋体" w:hAnsi="宋体" w:cs="Times New Roman" w:hint="eastAsia"/>
          <w:bCs/>
          <w:szCs w:val="21"/>
        </w:rPr>
        <w:t>，</w:t>
      </w:r>
      <w:r w:rsidR="000C3811">
        <w:rPr>
          <w:rStyle w:val="a3"/>
          <w:rFonts w:ascii="宋体" w:eastAsia="宋体" w:hAnsi="宋体" w:cs="Times New Roman" w:hint="eastAsia"/>
          <w:bCs/>
          <w:szCs w:val="21"/>
        </w:rPr>
        <w:t>这就需要电路板的电阻具有</w:t>
      </w:r>
      <w:r w:rsidR="007234C8" w:rsidRPr="005F5B67">
        <w:rPr>
          <w:rFonts w:ascii="宋体" w:eastAsia="宋体" w:hAnsi="宋体" w:cs="宋体" w:hint="eastAsia"/>
          <w:color w:val="000000" w:themeColor="text1"/>
          <w:szCs w:val="21"/>
          <w:u w:val="single"/>
        </w:rPr>
        <w:t xml:space="preserve">            </w:t>
      </w:r>
      <w:r w:rsidR="000C3811" w:rsidRPr="000C3811">
        <w:rPr>
          <w:rFonts w:ascii="宋体" w:eastAsia="宋体" w:hAnsi="宋体" w:cs="宋体" w:hint="eastAsia"/>
          <w:color w:val="000000" w:themeColor="text1"/>
          <w:szCs w:val="21"/>
        </w:rPr>
        <w:t>、</w:t>
      </w:r>
      <w:r w:rsidR="000C3811" w:rsidRPr="005F5B67">
        <w:rPr>
          <w:rFonts w:ascii="宋体" w:eastAsia="宋体" w:hAnsi="宋体" w:cs="宋体" w:hint="eastAsia"/>
          <w:color w:val="000000" w:themeColor="text1"/>
          <w:szCs w:val="21"/>
          <w:u w:val="single"/>
        </w:rPr>
        <w:t xml:space="preserve">            </w:t>
      </w:r>
      <w:r w:rsidR="000C3811" w:rsidRPr="000C3811">
        <w:rPr>
          <w:rFonts w:ascii="宋体" w:eastAsia="宋体" w:hAnsi="宋体" w:cs="宋体" w:hint="eastAsia"/>
          <w:color w:val="000000" w:themeColor="text1"/>
          <w:szCs w:val="21"/>
        </w:rPr>
        <w:t>的特点。</w:t>
      </w:r>
    </w:p>
    <w:p w:rsidR="00595A5D" w:rsidRPr="005F5B67" w:rsidRDefault="005F5B67" w:rsidP="005F5B67">
      <w:pPr>
        <w:adjustRightInd w:val="0"/>
        <w:snapToGrid w:val="0"/>
        <w:spacing w:line="360" w:lineRule="auto"/>
        <w:ind w:firstLineChars="200" w:firstLine="420"/>
        <w:rPr>
          <w:rStyle w:val="a3"/>
          <w:rFonts w:ascii="宋体" w:eastAsia="宋体" w:hAnsi="宋体" w:cs="Times New Roman" w:hint="eastAsia"/>
          <w:bCs/>
          <w:szCs w:val="21"/>
        </w:rPr>
      </w:pPr>
      <w:r w:rsidRPr="005F5B67">
        <w:rPr>
          <w:rStyle w:val="a3"/>
          <w:rFonts w:ascii="宋体" w:eastAsia="宋体" w:hAnsi="宋体" w:cs="Times New Roman"/>
          <w:bCs/>
          <w:szCs w:val="21"/>
        </w:rPr>
        <w:t>（3）</w:t>
      </w:r>
      <w:r w:rsidR="000C3811">
        <w:rPr>
          <w:rStyle w:val="a3"/>
          <w:rFonts w:ascii="宋体" w:eastAsia="宋体" w:hAnsi="宋体" w:cs="Times New Roman" w:hint="eastAsia"/>
          <w:bCs/>
          <w:szCs w:val="21"/>
        </w:rPr>
        <w:t>在文中</w:t>
      </w:r>
      <w:r w:rsidR="000C3811">
        <w:rPr>
          <w:rStyle w:val="a3"/>
          <w:rFonts w:ascii="宋体" w:eastAsia="宋体" w:hAnsi="宋体" w:cs="Times New Roman"/>
          <w:bCs/>
          <w:szCs w:val="21"/>
        </w:rPr>
        <w:t>列举了种类繁多的电阻</w:t>
      </w:r>
      <w:r w:rsidR="000C3811">
        <w:rPr>
          <w:rStyle w:val="a3"/>
          <w:rFonts w:ascii="宋体" w:eastAsia="宋体" w:hAnsi="宋体" w:cs="Times New Roman" w:hint="eastAsia"/>
          <w:bCs/>
          <w:szCs w:val="21"/>
        </w:rPr>
        <w:t>，</w:t>
      </w:r>
      <w:r w:rsidR="000C3811">
        <w:rPr>
          <w:rStyle w:val="a3"/>
          <w:rFonts w:ascii="宋体" w:eastAsia="宋体" w:hAnsi="宋体" w:cs="Times New Roman"/>
          <w:bCs/>
          <w:szCs w:val="21"/>
        </w:rPr>
        <w:t>请任选一个电阻</w:t>
      </w:r>
      <w:r w:rsidR="000C3811">
        <w:rPr>
          <w:rStyle w:val="a3"/>
          <w:rFonts w:ascii="宋体" w:eastAsia="宋体" w:hAnsi="宋体" w:cs="Times New Roman" w:hint="eastAsia"/>
          <w:bCs/>
          <w:szCs w:val="21"/>
        </w:rPr>
        <w:t>，</w:t>
      </w:r>
      <w:r w:rsidR="000C3811">
        <w:rPr>
          <w:rStyle w:val="a3"/>
          <w:rFonts w:ascii="宋体" w:eastAsia="宋体" w:hAnsi="宋体" w:cs="Times New Roman"/>
          <w:bCs/>
          <w:szCs w:val="21"/>
        </w:rPr>
        <w:t>并说说它在生活中的应用</w:t>
      </w:r>
      <w:r w:rsidR="000C3811">
        <w:rPr>
          <w:rStyle w:val="a3"/>
          <w:rFonts w:ascii="宋体" w:eastAsia="宋体" w:hAnsi="宋体" w:cs="Times New Roman" w:hint="eastAsia"/>
          <w:bCs/>
          <w:szCs w:val="21"/>
        </w:rPr>
        <w:t>。</w:t>
      </w:r>
      <w:bookmarkStart w:id="0" w:name="_GoBack"/>
      <w:bookmarkEnd w:id="0"/>
    </w:p>
    <w:sectPr w:rsidR="00595A5D" w:rsidRPr="005F5B67" w:rsidSect="003625BE">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7D8" w:rsidRDefault="001C67D8" w:rsidP="002A52A6">
      <w:r>
        <w:separator/>
      </w:r>
    </w:p>
  </w:endnote>
  <w:endnote w:type="continuationSeparator" w:id="0">
    <w:p w:rsidR="001C67D8" w:rsidRDefault="001C67D8" w:rsidP="002A5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altName w:val="微软雅黑"/>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7D8" w:rsidRDefault="001C67D8" w:rsidP="002A52A6">
      <w:r>
        <w:separator/>
      </w:r>
    </w:p>
  </w:footnote>
  <w:footnote w:type="continuationSeparator" w:id="0">
    <w:p w:rsidR="001C67D8" w:rsidRDefault="001C67D8" w:rsidP="002A52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B5693"/>
    <w:rsid w:val="000660F2"/>
    <w:rsid w:val="000C2846"/>
    <w:rsid w:val="000C3811"/>
    <w:rsid w:val="00125574"/>
    <w:rsid w:val="00162EA9"/>
    <w:rsid w:val="001C67D8"/>
    <w:rsid w:val="002549C2"/>
    <w:rsid w:val="0029248A"/>
    <w:rsid w:val="002A52A6"/>
    <w:rsid w:val="002F58E7"/>
    <w:rsid w:val="003625BE"/>
    <w:rsid w:val="003652F3"/>
    <w:rsid w:val="00395ACA"/>
    <w:rsid w:val="003A7C8D"/>
    <w:rsid w:val="003B24D4"/>
    <w:rsid w:val="003B5693"/>
    <w:rsid w:val="003B629F"/>
    <w:rsid w:val="003D35A3"/>
    <w:rsid w:val="004C777C"/>
    <w:rsid w:val="00543EA9"/>
    <w:rsid w:val="00555F9E"/>
    <w:rsid w:val="00556FFC"/>
    <w:rsid w:val="00570127"/>
    <w:rsid w:val="00595A5D"/>
    <w:rsid w:val="005C5E15"/>
    <w:rsid w:val="005F4065"/>
    <w:rsid w:val="005F5B67"/>
    <w:rsid w:val="0060318C"/>
    <w:rsid w:val="00632BFF"/>
    <w:rsid w:val="0065034F"/>
    <w:rsid w:val="006F4A03"/>
    <w:rsid w:val="007234C8"/>
    <w:rsid w:val="00735FB6"/>
    <w:rsid w:val="00822BD1"/>
    <w:rsid w:val="00882E96"/>
    <w:rsid w:val="009165BF"/>
    <w:rsid w:val="00935A0E"/>
    <w:rsid w:val="0094278D"/>
    <w:rsid w:val="00963E98"/>
    <w:rsid w:val="00A50CFE"/>
    <w:rsid w:val="00BA4B37"/>
    <w:rsid w:val="00BC1EB4"/>
    <w:rsid w:val="00C53314"/>
    <w:rsid w:val="00C6023B"/>
    <w:rsid w:val="00CF4D73"/>
    <w:rsid w:val="00EB366C"/>
    <w:rsid w:val="00EE56F0"/>
    <w:rsid w:val="00F00808"/>
    <w:rsid w:val="00F37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AD1D35-F757-49BC-A89F-2EE62C4D1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5693"/>
    <w:pPr>
      <w:widowControl w:val="0"/>
      <w:jc w:val="both"/>
    </w:pPr>
  </w:style>
  <w:style w:type="paragraph" w:styleId="1">
    <w:name w:val="heading 1"/>
    <w:basedOn w:val="a"/>
    <w:next w:val="a"/>
    <w:link w:val="1Char"/>
    <w:uiPriority w:val="9"/>
    <w:qFormat/>
    <w:rsid w:val="0060318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3B5693"/>
  </w:style>
  <w:style w:type="paragraph" w:styleId="a4">
    <w:name w:val="List Paragraph"/>
    <w:basedOn w:val="a"/>
    <w:uiPriority w:val="34"/>
    <w:qFormat/>
    <w:rsid w:val="009165BF"/>
    <w:pPr>
      <w:ind w:firstLineChars="200" w:firstLine="420"/>
    </w:pPr>
  </w:style>
  <w:style w:type="paragraph" w:styleId="a5">
    <w:name w:val="Balloon Text"/>
    <w:basedOn w:val="a"/>
    <w:link w:val="Char"/>
    <w:uiPriority w:val="99"/>
    <w:semiHidden/>
    <w:unhideWhenUsed/>
    <w:rsid w:val="002A52A6"/>
    <w:rPr>
      <w:sz w:val="18"/>
      <w:szCs w:val="18"/>
    </w:rPr>
  </w:style>
  <w:style w:type="character" w:customStyle="1" w:styleId="Char">
    <w:name w:val="批注框文本 Char"/>
    <w:basedOn w:val="a0"/>
    <w:link w:val="a5"/>
    <w:uiPriority w:val="99"/>
    <w:semiHidden/>
    <w:rsid w:val="002A52A6"/>
    <w:rPr>
      <w:sz w:val="18"/>
      <w:szCs w:val="18"/>
    </w:rPr>
  </w:style>
  <w:style w:type="paragraph" w:styleId="a6">
    <w:name w:val="header"/>
    <w:basedOn w:val="a"/>
    <w:link w:val="Char0"/>
    <w:uiPriority w:val="99"/>
    <w:unhideWhenUsed/>
    <w:rsid w:val="002A52A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A52A6"/>
    <w:rPr>
      <w:sz w:val="18"/>
      <w:szCs w:val="18"/>
    </w:rPr>
  </w:style>
  <w:style w:type="paragraph" w:styleId="a7">
    <w:name w:val="footer"/>
    <w:basedOn w:val="a"/>
    <w:link w:val="Char1"/>
    <w:uiPriority w:val="99"/>
    <w:unhideWhenUsed/>
    <w:rsid w:val="002A52A6"/>
    <w:pPr>
      <w:tabs>
        <w:tab w:val="center" w:pos="4153"/>
        <w:tab w:val="right" w:pos="8306"/>
      </w:tabs>
      <w:snapToGrid w:val="0"/>
      <w:jc w:val="left"/>
    </w:pPr>
    <w:rPr>
      <w:sz w:val="18"/>
      <w:szCs w:val="18"/>
    </w:rPr>
  </w:style>
  <w:style w:type="character" w:customStyle="1" w:styleId="Char1">
    <w:name w:val="页脚 Char"/>
    <w:basedOn w:val="a0"/>
    <w:link w:val="a7"/>
    <w:uiPriority w:val="99"/>
    <w:rsid w:val="002A52A6"/>
    <w:rPr>
      <w:sz w:val="18"/>
      <w:szCs w:val="18"/>
    </w:rPr>
  </w:style>
  <w:style w:type="paragraph" w:customStyle="1" w:styleId="Style1">
    <w:name w:val="_Style 1"/>
    <w:basedOn w:val="a"/>
    <w:uiPriority w:val="34"/>
    <w:qFormat/>
    <w:rsid w:val="002A52A6"/>
    <w:pPr>
      <w:ind w:firstLineChars="200" w:firstLine="420"/>
    </w:pPr>
    <w:rPr>
      <w:szCs w:val="22"/>
    </w:rPr>
  </w:style>
  <w:style w:type="character" w:customStyle="1" w:styleId="con2">
    <w:name w:val="con2"/>
    <w:basedOn w:val="a0"/>
    <w:qFormat/>
    <w:rsid w:val="005F5B67"/>
  </w:style>
  <w:style w:type="character" w:styleId="a8">
    <w:name w:val="Hyperlink"/>
    <w:basedOn w:val="a0"/>
    <w:uiPriority w:val="99"/>
    <w:semiHidden/>
    <w:unhideWhenUsed/>
    <w:rsid w:val="00935A0E"/>
    <w:rPr>
      <w:color w:val="0000FF"/>
      <w:u w:val="single"/>
    </w:rPr>
  </w:style>
  <w:style w:type="character" w:customStyle="1" w:styleId="1Char">
    <w:name w:val="标题 1 Char"/>
    <w:basedOn w:val="a0"/>
    <w:link w:val="1"/>
    <w:uiPriority w:val="9"/>
    <w:rsid w:val="0060318C"/>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aike.baidu.com/item/%E7%94%B5%E5%AF%BC" TargetMode="External"/><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3</Pages>
  <Words>353</Words>
  <Characters>2017</Characters>
  <Application>Microsoft Office Word</Application>
  <DocSecurity>0</DocSecurity>
  <Lines>16</Lines>
  <Paragraphs>4</Paragraphs>
  <ScaleCrop>false</ScaleCrop>
  <Company>CHINA</Company>
  <LinksUpToDate>false</LinksUpToDate>
  <CharactersWithSpaces>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晓绪 商</dc:creator>
  <cp:lastModifiedBy>Windows 用户</cp:lastModifiedBy>
  <cp:revision>16</cp:revision>
  <dcterms:created xsi:type="dcterms:W3CDTF">2020-02-01T05:40:00Z</dcterms:created>
  <dcterms:modified xsi:type="dcterms:W3CDTF">2020-04-01T12:42:00Z</dcterms:modified>
</cp:coreProperties>
</file>