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7A2E10" w14:textId="77777777" w:rsidR="00B219DD" w:rsidRDefault="00D5211C" w:rsidP="007A6915">
      <w:pPr>
        <w:spacing w:line="360" w:lineRule="auto"/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学习任务单</w:t>
      </w:r>
    </w:p>
    <w:p w14:paraId="2546230F" w14:textId="4C4D3BF4" w:rsidR="00B219DD" w:rsidRDefault="00D5211C" w:rsidP="007A6915">
      <w:pPr>
        <w:spacing w:line="360" w:lineRule="auto"/>
      </w:pPr>
      <w:r>
        <w:rPr>
          <w:rFonts w:ascii="宋体" w:eastAsia="宋体" w:hAnsi="宋体" w:cs="宋体" w:hint="eastAsia"/>
          <w:b/>
          <w:bCs/>
        </w:rPr>
        <w:t>课时题目</w:t>
      </w:r>
      <w:r>
        <w:tab/>
      </w:r>
      <w:r w:rsidR="007A6915">
        <w:rPr>
          <w:rFonts w:hint="eastAsia"/>
        </w:rPr>
        <w:t>动物界-习题讲解</w:t>
      </w:r>
    </w:p>
    <w:p w14:paraId="0EBBCB0C" w14:textId="77777777" w:rsidR="00B219DD" w:rsidRDefault="00D5211C" w:rsidP="007A6915">
      <w:pPr>
        <w:spacing w:line="360" w:lineRule="auto"/>
      </w:pPr>
      <w:r>
        <w:rPr>
          <w:rFonts w:ascii="宋体" w:eastAsia="宋体" w:hAnsi="宋体" w:cs="宋体" w:hint="eastAsia"/>
          <w:b/>
          <w:bCs/>
        </w:rPr>
        <w:t>学习目标</w:t>
      </w:r>
      <w:r>
        <w:rPr>
          <w:rFonts w:ascii="宋体" w:eastAsia="宋体" w:hAnsi="宋体" w:cs="宋体" w:hint="eastAsia"/>
          <w:b/>
          <w:bCs/>
        </w:rPr>
        <w:tab/>
      </w:r>
    </w:p>
    <w:p w14:paraId="5569419B" w14:textId="77777777" w:rsidR="00B219DD" w:rsidRDefault="00D5211C" w:rsidP="007A6915">
      <w:pPr>
        <w:spacing w:line="360" w:lineRule="auto"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t>复习</w:t>
      </w:r>
      <w:r>
        <w:rPr>
          <w:rFonts w:ascii="宋体" w:eastAsia="宋体" w:hAnsi="宋体" w:hint="eastAsia"/>
        </w:rPr>
        <w:t>动物</w:t>
      </w:r>
      <w:r>
        <w:rPr>
          <w:rFonts w:ascii="宋体" w:eastAsia="宋体" w:hAnsi="宋体"/>
        </w:rPr>
        <w:t>分类</w:t>
      </w:r>
      <w:r>
        <w:rPr>
          <w:rFonts w:ascii="宋体" w:eastAsia="宋体" w:hAnsi="宋体" w:hint="eastAsia"/>
        </w:rPr>
        <w:t>及各类群的主要特征</w:t>
      </w:r>
    </w:p>
    <w:p w14:paraId="4206C4A1" w14:textId="77777777" w:rsidR="00B219DD" w:rsidRDefault="00D5211C" w:rsidP="007A6915">
      <w:pPr>
        <w:spacing w:line="360" w:lineRule="auto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动物与人类生活的关系及保护生物多样性的意义</w:t>
      </w:r>
    </w:p>
    <w:p w14:paraId="18B22EDB" w14:textId="77777777" w:rsidR="00B219DD" w:rsidRDefault="00D5211C" w:rsidP="007A6915">
      <w:pPr>
        <w:spacing w:line="360" w:lineRule="auto"/>
      </w:pPr>
      <w:r>
        <w:rPr>
          <w:rFonts w:ascii="宋体" w:eastAsia="宋体" w:hAnsi="宋体" w:cs="宋体" w:hint="eastAsia"/>
          <w:b/>
          <w:bCs/>
        </w:rPr>
        <w:t>相关教材内容</w:t>
      </w:r>
      <w:r>
        <w:tab/>
      </w:r>
    </w:p>
    <w:p w14:paraId="06BC3D49" w14:textId="77777777" w:rsidR="00B219DD" w:rsidRDefault="00D5211C" w:rsidP="007A6915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/>
        </w:rPr>
        <w:t xml:space="preserve">八下 第十三章 生物多样性 </w:t>
      </w:r>
      <w:r>
        <w:rPr>
          <w:rFonts w:ascii="宋体" w:eastAsia="宋体" w:hAnsi="宋体" w:hint="eastAsia"/>
        </w:rPr>
        <w:t>第六节 动物</w:t>
      </w:r>
    </w:p>
    <w:p w14:paraId="7E87D60F" w14:textId="77777777" w:rsidR="00B219DD" w:rsidRDefault="00D5211C" w:rsidP="007A6915">
      <w:pPr>
        <w:spacing w:line="360" w:lineRule="auto"/>
      </w:pPr>
      <w:r>
        <w:rPr>
          <w:rFonts w:ascii="宋体" w:eastAsia="宋体" w:hAnsi="宋体" w:cs="宋体" w:hint="eastAsia"/>
          <w:b/>
          <w:bCs/>
        </w:rPr>
        <w:t>学习准备</w:t>
      </w:r>
      <w:r>
        <w:rPr>
          <w:rFonts w:ascii="宋体" w:eastAsia="宋体" w:hAnsi="宋体" w:cs="宋体" w:hint="eastAsia"/>
          <w:b/>
          <w:bCs/>
        </w:rPr>
        <w:tab/>
      </w:r>
    </w:p>
    <w:p w14:paraId="3C2BF4A9" w14:textId="77777777" w:rsidR="00B219DD" w:rsidRDefault="00D5211C" w:rsidP="007A6915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/>
        </w:rPr>
        <w:t>纸质版或电子版教材、网络学习环境、纸笔等基本学习用具</w:t>
      </w:r>
    </w:p>
    <w:p w14:paraId="7D55D0EE" w14:textId="77777777" w:rsidR="00B219DD" w:rsidRDefault="00D5211C" w:rsidP="007A6915">
      <w:pPr>
        <w:spacing w:line="360" w:lineRule="auto"/>
        <w:rPr>
          <w:rFonts w:ascii="宋体" w:eastAsia="宋体" w:hAnsi="宋体" w:cs="宋体"/>
          <w:b/>
          <w:bCs/>
        </w:rPr>
      </w:pPr>
      <w:r>
        <w:rPr>
          <w:rFonts w:ascii="宋体" w:eastAsia="宋体" w:hAnsi="宋体" w:cs="宋体" w:hint="eastAsia"/>
          <w:b/>
          <w:bCs/>
        </w:rPr>
        <w:t>学习过程</w:t>
      </w:r>
    </w:p>
    <w:p w14:paraId="564F18B4" w14:textId="377EDEF6" w:rsidR="00B219DD" w:rsidRPr="001320C8" w:rsidRDefault="00D5211C" w:rsidP="007A6915">
      <w:pPr>
        <w:spacing w:line="360" w:lineRule="auto"/>
        <w:rPr>
          <w:rFonts w:ascii="宋体" w:eastAsia="宋体" w:hAnsi="宋体"/>
          <w:b/>
          <w:bCs/>
        </w:rPr>
      </w:pPr>
      <w:r w:rsidRPr="001320C8">
        <w:rPr>
          <w:rFonts w:ascii="宋体" w:eastAsia="宋体" w:hAnsi="宋体" w:hint="eastAsia"/>
          <w:b/>
          <w:bCs/>
        </w:rPr>
        <w:t>先完成习题1-11，再</w:t>
      </w:r>
      <w:proofErr w:type="gramStart"/>
      <w:r w:rsidRPr="001320C8">
        <w:rPr>
          <w:rFonts w:ascii="宋体" w:eastAsia="宋体" w:hAnsi="宋体" w:hint="eastAsia"/>
          <w:b/>
          <w:bCs/>
        </w:rPr>
        <w:t>观看微课片段</w:t>
      </w:r>
      <w:proofErr w:type="gramEnd"/>
      <w:r w:rsidR="007A6915">
        <w:rPr>
          <w:rFonts w:ascii="宋体" w:eastAsia="宋体" w:hAnsi="宋体" w:hint="eastAsia"/>
          <w:b/>
          <w:bCs/>
        </w:rPr>
        <w:t>-</w:t>
      </w:r>
      <w:r w:rsidRPr="001320C8">
        <w:rPr>
          <w:rFonts w:ascii="宋体" w:eastAsia="宋体" w:hAnsi="宋体" w:hint="eastAsia"/>
          <w:b/>
          <w:bCs/>
        </w:rPr>
        <w:t>“动物界相关习题讲解”，解决疑惑并展开讨论。</w:t>
      </w:r>
    </w:p>
    <w:p w14:paraId="337396EB" w14:textId="77777777" w:rsidR="00B219DD" w:rsidRDefault="00D5211C" w:rsidP="007A6915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1.在我国美丽富饶的南海诸岛中，有许多岛屿是由珊瑚虫分泌物堆积而成的。下列叙述中</w:t>
      </w:r>
    </w:p>
    <w:p w14:paraId="747193ED" w14:textId="77777777" w:rsidR="00B219DD" w:rsidRDefault="00D5211C" w:rsidP="007A6915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不正确的是</w:t>
      </w:r>
    </w:p>
    <w:p w14:paraId="4444F424" w14:textId="77777777" w:rsidR="00B219DD" w:rsidRDefault="00D5211C" w:rsidP="007A6915">
      <w:pPr>
        <w:spacing w:line="360" w:lineRule="auto"/>
        <w:ind w:leftChars="100" w:left="21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 xml:space="preserve">A. 珊瑚虫属于腔肠动物                      B．珊瑚虫身体呈两侧对称 </w:t>
      </w:r>
    </w:p>
    <w:p w14:paraId="2456EB76" w14:textId="77777777" w:rsidR="00B219DD" w:rsidRDefault="00D5211C" w:rsidP="007A6915">
      <w:pPr>
        <w:spacing w:line="360" w:lineRule="auto"/>
        <w:ind w:leftChars="100" w:left="21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 xml:space="preserve">C．珊瑚虫的食物进入和残渣排出均通过口      D．珊瑚虫的体表有刺细胞    </w:t>
      </w:r>
    </w:p>
    <w:p w14:paraId="3593D44D" w14:textId="77777777" w:rsidR="00B219DD" w:rsidRDefault="00D5211C" w:rsidP="007A6915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2.蛔虫具有很多与寄生生活相适应的特点，下列叙述不正确的是</w:t>
      </w:r>
    </w:p>
    <w:p w14:paraId="03445DED" w14:textId="77777777" w:rsidR="00B219DD" w:rsidRDefault="00D5211C" w:rsidP="007A6915">
      <w:pPr>
        <w:spacing w:line="360" w:lineRule="auto"/>
        <w:ind w:leftChars="100" w:left="21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A. 生殖器官发达，生殖能力强                B．运动器官发达，运动能力强</w:t>
      </w:r>
    </w:p>
    <w:p w14:paraId="70D3F94D" w14:textId="77777777" w:rsidR="00B219DD" w:rsidRDefault="00D5211C" w:rsidP="007A6915">
      <w:pPr>
        <w:spacing w:line="360" w:lineRule="auto"/>
        <w:ind w:leftChars="100" w:left="21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C．消化管结构简单，</w:t>
      </w:r>
      <w:proofErr w:type="gramStart"/>
      <w:r>
        <w:rPr>
          <w:rFonts w:ascii="宋体" w:eastAsia="宋体" w:hAnsi="宋体" w:hint="eastAsia"/>
        </w:rPr>
        <w:t>肠仅由</w:t>
      </w:r>
      <w:proofErr w:type="gramEnd"/>
      <w:r>
        <w:rPr>
          <w:rFonts w:ascii="宋体" w:eastAsia="宋体" w:hAnsi="宋体" w:hint="eastAsia"/>
        </w:rPr>
        <w:t>一层细胞构成      D．身体表面包裹着一层密</w:t>
      </w:r>
      <w:proofErr w:type="gramStart"/>
      <w:r>
        <w:rPr>
          <w:rFonts w:ascii="宋体" w:eastAsia="宋体" w:hAnsi="宋体" w:hint="eastAsia"/>
        </w:rPr>
        <w:t>不</w:t>
      </w:r>
      <w:proofErr w:type="gramEnd"/>
      <w:r>
        <w:rPr>
          <w:rFonts w:ascii="宋体" w:eastAsia="宋体" w:hAnsi="宋体" w:hint="eastAsia"/>
        </w:rPr>
        <w:t>透水的角质层</w:t>
      </w:r>
    </w:p>
    <w:p w14:paraId="4B752B19" w14:textId="77777777" w:rsidR="00B219DD" w:rsidRDefault="00D5211C" w:rsidP="007A6915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3.在观察蚯蚓的过程中，应经常用浸水的湿棉球轻轻擦拭蚯蚓的体表，使其体表保持湿润，</w:t>
      </w:r>
    </w:p>
    <w:p w14:paraId="69034D80" w14:textId="77777777" w:rsidR="00B219DD" w:rsidRDefault="00D5211C" w:rsidP="007A6915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这是因为</w:t>
      </w:r>
    </w:p>
    <w:p w14:paraId="3EC10529" w14:textId="77777777" w:rsidR="00B219DD" w:rsidRDefault="00D5211C" w:rsidP="007A6915">
      <w:pPr>
        <w:spacing w:line="360" w:lineRule="auto"/>
        <w:ind w:leftChars="100" w:left="21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 xml:space="preserve">A. 蚯蚓需要不断从水中获取营养              </w:t>
      </w:r>
    </w:p>
    <w:p w14:paraId="0DEFD1AF" w14:textId="77777777" w:rsidR="00B219DD" w:rsidRDefault="00D5211C" w:rsidP="007A6915">
      <w:pPr>
        <w:spacing w:line="360" w:lineRule="auto"/>
        <w:ind w:leftChars="100" w:left="21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B．去除灰尘，以免阻塞呼吸通道</w:t>
      </w:r>
    </w:p>
    <w:p w14:paraId="444BED9B" w14:textId="77777777" w:rsidR="00B219DD" w:rsidRDefault="00D5211C" w:rsidP="007A6915">
      <w:pPr>
        <w:spacing w:line="360" w:lineRule="auto"/>
        <w:ind w:leftChars="100" w:left="21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C．干燥环境中体内水分会过分蒸发，导致蚯蚓失水过多</w:t>
      </w:r>
    </w:p>
    <w:p w14:paraId="2FE734A4" w14:textId="77777777" w:rsidR="00B219DD" w:rsidRDefault="00D5211C" w:rsidP="007A6915">
      <w:pPr>
        <w:spacing w:line="360" w:lineRule="auto"/>
        <w:ind w:leftChars="100" w:left="21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D．蚯蚓没有呼吸系统，要靠分泌黏液、保持湿润的体壁来完成呼吸</w:t>
      </w:r>
    </w:p>
    <w:p w14:paraId="53DB4F8B" w14:textId="77777777" w:rsidR="00B219DD" w:rsidRDefault="00D5211C" w:rsidP="007A6915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4.河蚌、文蛤、扇贝等双壳类动物的呼吸器官及运动器官是</w:t>
      </w:r>
    </w:p>
    <w:p w14:paraId="1F876AC7" w14:textId="77777777" w:rsidR="00B219DD" w:rsidRDefault="00D5211C" w:rsidP="007A6915">
      <w:pPr>
        <w:spacing w:line="360" w:lineRule="auto"/>
        <w:ind w:firstLineChars="100" w:firstLine="21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A. 鳃和足       B．肺和足      C．气管和刚毛      D．鳃和疣足</w:t>
      </w:r>
    </w:p>
    <w:p w14:paraId="2918219F" w14:textId="77777777" w:rsidR="00B219DD" w:rsidRDefault="00D5211C" w:rsidP="007A6915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5．蝗虫能适于陆地生活，其形态结构特点有（   ）</w:t>
      </w:r>
    </w:p>
    <w:p w14:paraId="1DCE95A0" w14:textId="77777777" w:rsidR="00B219DD" w:rsidRDefault="00D5211C" w:rsidP="007A6915">
      <w:pPr>
        <w:spacing w:line="360" w:lineRule="auto"/>
        <w:ind w:leftChars="100" w:left="21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①气门用于呼吸</w:t>
      </w:r>
      <w:r>
        <w:rPr>
          <w:rFonts w:ascii="宋体" w:eastAsia="宋体" w:hAnsi="宋体" w:hint="eastAsia"/>
        </w:rPr>
        <w:tab/>
      </w:r>
      <w:r>
        <w:rPr>
          <w:rFonts w:ascii="宋体" w:eastAsia="宋体" w:hAnsi="宋体" w:hint="eastAsia"/>
        </w:rPr>
        <w:tab/>
      </w:r>
      <w:r>
        <w:rPr>
          <w:rFonts w:ascii="宋体" w:eastAsia="宋体" w:hAnsi="宋体" w:hint="eastAsia"/>
        </w:rPr>
        <w:tab/>
      </w:r>
      <w:r>
        <w:rPr>
          <w:rFonts w:ascii="宋体" w:eastAsia="宋体" w:hAnsi="宋体" w:hint="eastAsia"/>
        </w:rPr>
        <w:tab/>
      </w:r>
      <w:r>
        <w:rPr>
          <w:rFonts w:ascii="宋体" w:eastAsia="宋体" w:hAnsi="宋体" w:hint="eastAsia"/>
        </w:rPr>
        <w:tab/>
        <w:t>②胸部有三对足、两对</w:t>
      </w:r>
      <w:proofErr w:type="gramStart"/>
      <w:r>
        <w:rPr>
          <w:rFonts w:ascii="宋体" w:eastAsia="宋体" w:hAnsi="宋体" w:hint="eastAsia"/>
        </w:rPr>
        <w:t>翅</w:t>
      </w:r>
      <w:proofErr w:type="gramEnd"/>
    </w:p>
    <w:p w14:paraId="194ECBD5" w14:textId="77777777" w:rsidR="00B219DD" w:rsidRDefault="00D5211C" w:rsidP="007A6915">
      <w:pPr>
        <w:spacing w:line="360" w:lineRule="auto"/>
        <w:ind w:leftChars="100" w:left="21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③有外骨骼，防止水分蒸发</w:t>
      </w:r>
      <w:r>
        <w:rPr>
          <w:rFonts w:ascii="宋体" w:eastAsia="宋体" w:hAnsi="宋体" w:hint="eastAsia"/>
        </w:rPr>
        <w:tab/>
      </w:r>
      <w:r>
        <w:rPr>
          <w:rFonts w:ascii="宋体" w:eastAsia="宋体" w:hAnsi="宋体" w:hint="eastAsia"/>
        </w:rPr>
        <w:tab/>
        <w:t>④视力较弱，有一对单眼</w:t>
      </w:r>
    </w:p>
    <w:p w14:paraId="7EEE6066" w14:textId="77777777" w:rsidR="00B219DD" w:rsidRDefault="00D5211C" w:rsidP="007A6915">
      <w:pPr>
        <w:spacing w:line="360" w:lineRule="auto"/>
        <w:ind w:leftChars="100" w:left="21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A.①②③④</w:t>
      </w:r>
      <w:r>
        <w:rPr>
          <w:rFonts w:ascii="宋体" w:eastAsia="宋体" w:hAnsi="宋体" w:hint="eastAsia"/>
        </w:rPr>
        <w:tab/>
        <w:t>B. ①②③</w:t>
      </w:r>
      <w:r>
        <w:rPr>
          <w:rFonts w:ascii="宋体" w:eastAsia="宋体" w:hAnsi="宋体" w:hint="eastAsia"/>
        </w:rPr>
        <w:tab/>
        <w:t>C. ①②④</w:t>
      </w:r>
      <w:r>
        <w:rPr>
          <w:rFonts w:ascii="宋体" w:eastAsia="宋体" w:hAnsi="宋体" w:hint="eastAsia"/>
        </w:rPr>
        <w:tab/>
        <w:t>D. ①③④</w:t>
      </w:r>
    </w:p>
    <w:p w14:paraId="19F527D6" w14:textId="77777777" w:rsidR="00B219DD" w:rsidRDefault="00D5211C" w:rsidP="007A6915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6.扬子鳄是我国特有的淡水</w:t>
      </w:r>
      <w:proofErr w:type="gramStart"/>
      <w:r>
        <w:rPr>
          <w:rFonts w:ascii="宋体" w:eastAsia="宋体" w:hAnsi="宋体" w:hint="eastAsia"/>
        </w:rPr>
        <w:t>鳄</w:t>
      </w:r>
      <w:proofErr w:type="gramEnd"/>
      <w:r>
        <w:rPr>
          <w:rFonts w:ascii="宋体" w:eastAsia="宋体" w:hAnsi="宋体" w:hint="eastAsia"/>
        </w:rPr>
        <w:t>，是世界上濒临灭绝的动物。我国把扬子鳄列为一级保护动物，并建立了扬子鳄自然保护区和人工养殖场。下列各项叙述中，与扬子鳄的特征与习性相符的是</w:t>
      </w:r>
    </w:p>
    <w:p w14:paraId="6D05FD1A" w14:textId="77777777" w:rsidR="00B219DD" w:rsidRDefault="00D5211C" w:rsidP="007A6915">
      <w:pPr>
        <w:spacing w:line="360" w:lineRule="auto"/>
        <w:ind w:leftChars="100" w:left="210"/>
        <w:rPr>
          <w:rFonts w:ascii="宋体" w:eastAsia="宋体" w:hAnsi="宋体"/>
        </w:rPr>
      </w:pPr>
      <w:bookmarkStart w:id="0" w:name="OLE_LINK3"/>
      <w:bookmarkStart w:id="1" w:name="OLE_LINK4"/>
      <w:r>
        <w:rPr>
          <w:rFonts w:ascii="宋体" w:eastAsia="宋体" w:hAnsi="宋体" w:hint="eastAsia"/>
        </w:rPr>
        <w:t xml:space="preserve">A. 需要皮肤辅助呼吸                     B．必须生活在水环境中     </w:t>
      </w:r>
    </w:p>
    <w:p w14:paraId="19CBCFC6" w14:textId="77777777" w:rsidR="00B219DD" w:rsidRDefault="00D5211C" w:rsidP="007A6915">
      <w:pPr>
        <w:spacing w:line="360" w:lineRule="auto"/>
        <w:ind w:leftChars="100" w:left="21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C．依靠肺与外界进行气体交换             D．体表分泌黏液</w:t>
      </w:r>
    </w:p>
    <w:bookmarkEnd w:id="0"/>
    <w:bookmarkEnd w:id="1"/>
    <w:p w14:paraId="3AEEA630" w14:textId="77777777" w:rsidR="00B219DD" w:rsidRDefault="00D5211C" w:rsidP="007A6915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7.小</w:t>
      </w:r>
      <w:proofErr w:type="gramStart"/>
      <w:r>
        <w:rPr>
          <w:rFonts w:ascii="宋体" w:eastAsia="宋体" w:hAnsi="宋体" w:hint="eastAsia"/>
        </w:rPr>
        <w:t>明同学</w:t>
      </w:r>
      <w:proofErr w:type="gramEnd"/>
      <w:r>
        <w:rPr>
          <w:rFonts w:ascii="宋体" w:eastAsia="宋体" w:hAnsi="宋体" w:hint="eastAsia"/>
        </w:rPr>
        <w:t>对鸟体温恒定的原因进行了如下解释，其中不正确的是</w:t>
      </w:r>
    </w:p>
    <w:p w14:paraId="706A4F4F" w14:textId="77777777" w:rsidR="00B219DD" w:rsidRDefault="00D5211C" w:rsidP="007A6915">
      <w:pPr>
        <w:spacing w:line="360" w:lineRule="auto"/>
        <w:ind w:leftChars="100" w:left="21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A. 鸟所生活的环境温差不大</w:t>
      </w:r>
    </w:p>
    <w:p w14:paraId="39717BAA" w14:textId="77777777" w:rsidR="00B219DD" w:rsidRDefault="00D5211C" w:rsidP="007A6915">
      <w:pPr>
        <w:spacing w:line="360" w:lineRule="auto"/>
        <w:ind w:leftChars="100" w:left="21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B．羽毛有保温作用</w:t>
      </w:r>
    </w:p>
    <w:p w14:paraId="51A20D3C" w14:textId="77777777" w:rsidR="00B219DD" w:rsidRDefault="00D5211C" w:rsidP="007A6915">
      <w:pPr>
        <w:spacing w:line="360" w:lineRule="auto"/>
        <w:ind w:leftChars="100" w:left="21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 xml:space="preserve">C．有良好的产热和散热的结构         </w:t>
      </w:r>
    </w:p>
    <w:p w14:paraId="50E2A6E4" w14:textId="77777777" w:rsidR="00B219DD" w:rsidRDefault="00D5211C" w:rsidP="007A6915">
      <w:pPr>
        <w:spacing w:line="360" w:lineRule="auto"/>
        <w:ind w:leftChars="100" w:left="21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D．鸟的食量大，消化能力强，呼吸作用旺盛，产生的热量多</w:t>
      </w:r>
    </w:p>
    <w:p w14:paraId="2229487B" w14:textId="77777777" w:rsidR="00B219DD" w:rsidRDefault="00D5211C" w:rsidP="007A6915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8.家鸽的骨具有很多与飞行生活相适应的特点，下列叙述不正确的是</w:t>
      </w:r>
    </w:p>
    <w:p w14:paraId="24CE4D62" w14:textId="77777777" w:rsidR="00B219DD" w:rsidRDefault="00D5211C" w:rsidP="007A6915">
      <w:pPr>
        <w:spacing w:line="360" w:lineRule="auto"/>
        <w:ind w:leftChars="100" w:left="21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 xml:space="preserve">A. 骨很薄                              B．骨很轻     </w:t>
      </w:r>
    </w:p>
    <w:p w14:paraId="197B7302" w14:textId="77777777" w:rsidR="00B219DD" w:rsidRDefault="00D5211C" w:rsidP="007A6915">
      <w:pPr>
        <w:spacing w:line="360" w:lineRule="auto"/>
        <w:ind w:leftChars="100" w:left="21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C．骨都很小                            D．有的</w:t>
      </w:r>
      <w:proofErr w:type="gramStart"/>
      <w:r>
        <w:rPr>
          <w:rFonts w:ascii="宋体" w:eastAsia="宋体" w:hAnsi="宋体" w:hint="eastAsia"/>
        </w:rPr>
        <w:t>骨内部</w:t>
      </w:r>
      <w:proofErr w:type="gramEnd"/>
      <w:r>
        <w:rPr>
          <w:rFonts w:ascii="宋体" w:eastAsia="宋体" w:hAnsi="宋体" w:hint="eastAsia"/>
        </w:rPr>
        <w:t>中空</w:t>
      </w:r>
    </w:p>
    <w:p w14:paraId="2FF7D55D" w14:textId="77777777" w:rsidR="00B219DD" w:rsidRDefault="00D5211C" w:rsidP="007A6915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9.下列关于哺乳动物的叙述，正确的是</w:t>
      </w:r>
    </w:p>
    <w:p w14:paraId="51C12F1E" w14:textId="77777777" w:rsidR="00B219DD" w:rsidRDefault="00D5211C" w:rsidP="007A6915">
      <w:pPr>
        <w:spacing w:line="360" w:lineRule="auto"/>
        <w:ind w:leftChars="100" w:left="21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 xml:space="preserve">A. 体表被毛，有利于吸引异性和求偶      B．胎生可以提高产仔数量    </w:t>
      </w:r>
    </w:p>
    <w:p w14:paraId="7B398609" w14:textId="77777777" w:rsidR="00B219DD" w:rsidRDefault="00D5211C" w:rsidP="007A6915">
      <w:pPr>
        <w:spacing w:line="360" w:lineRule="auto"/>
        <w:ind w:leftChars="100" w:left="21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C．胎生、哺乳有利于提高后代成活率      D．哺乳动物只有门齿和犬齿的分化</w:t>
      </w:r>
      <w:r>
        <w:rPr>
          <w:rFonts w:ascii="宋体" w:eastAsia="宋体" w:hAnsi="宋体"/>
        </w:rPr>
        <w:tab/>
      </w:r>
    </w:p>
    <w:p w14:paraId="68D7F5F0" w14:textId="77777777" w:rsidR="00B219DD" w:rsidRDefault="00D5211C" w:rsidP="007A6915">
      <w:pPr>
        <w:spacing w:line="360" w:lineRule="auto"/>
        <w:ind w:left="210" w:hangingChars="100" w:hanging="210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anchor distT="0" distB="0" distL="114300" distR="114300" simplePos="0" relativeHeight="252778496" behindDoc="0" locked="0" layoutInCell="1" allowOverlap="1" wp14:anchorId="3FCC731B" wp14:editId="552AAEE8">
            <wp:simplePos x="0" y="0"/>
            <wp:positionH relativeFrom="column">
              <wp:posOffset>4422140</wp:posOffset>
            </wp:positionH>
            <wp:positionV relativeFrom="paragraph">
              <wp:posOffset>319405</wp:posOffset>
            </wp:positionV>
            <wp:extent cx="2087245" cy="2057400"/>
            <wp:effectExtent l="0" t="0" r="8255" b="0"/>
            <wp:wrapSquare wrapText="bothSides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hint="eastAsia"/>
        </w:rPr>
        <w:t>10.（2018昌平）</w:t>
      </w:r>
      <w:r>
        <w:rPr>
          <w:rFonts w:ascii="宋体" w:eastAsia="宋体" w:hAnsi="宋体"/>
        </w:rPr>
        <w:t>同学们野外动物实习后，运用所学知识将所观察到的大部分动物放在进化树相应的类群位置，如图所示。将不认识的动物分别编号为①、②、③，并对其特征进行了列表比较。请回答问题：</w:t>
      </w:r>
    </w:p>
    <w:p w14:paraId="4002DCF7" w14:textId="77777777" w:rsidR="00B219DD" w:rsidRDefault="00D5211C" w:rsidP="007A6915">
      <w:pPr>
        <w:spacing w:line="360" w:lineRule="auto"/>
        <w:ind w:left="315" w:hangingChars="150" w:hanging="31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（1）</w:t>
      </w:r>
      <w:r>
        <w:rPr>
          <w:rFonts w:ascii="宋体" w:eastAsia="宋体" w:hAnsi="宋体"/>
        </w:rPr>
        <w:t>图1中</w:t>
      </w:r>
      <w:r>
        <w:rPr>
          <w:rFonts w:ascii="宋体" w:eastAsia="宋体" w:hAnsi="宋体" w:hint="eastAsia"/>
        </w:rPr>
        <w:t>的</w:t>
      </w:r>
      <w:r>
        <w:rPr>
          <w:rFonts w:ascii="宋体" w:eastAsia="宋体" w:hAnsi="宋体"/>
        </w:rPr>
        <w:t>蜜蜂</w:t>
      </w:r>
      <w:r>
        <w:rPr>
          <w:rFonts w:ascii="宋体" w:eastAsia="宋体" w:hAnsi="宋体" w:hint="eastAsia"/>
        </w:rPr>
        <w:t>有着强大的运动能力，与之相适应的特征有：</w:t>
      </w:r>
      <w:r>
        <w:rPr>
          <w:rFonts w:ascii="宋体" w:eastAsia="宋体" w:hAnsi="宋体"/>
        </w:rPr>
        <w:t>身体分________</w:t>
      </w:r>
      <w:r>
        <w:rPr>
          <w:rFonts w:ascii="宋体" w:eastAsia="宋体" w:hAnsi="宋体" w:hint="eastAsia"/>
        </w:rPr>
        <w:t>且分部</w:t>
      </w:r>
      <w:r>
        <w:rPr>
          <w:rFonts w:ascii="宋体" w:eastAsia="宋体" w:hAnsi="宋体"/>
        </w:rPr>
        <w:t>，胸部有两对翅和三对分节的________</w:t>
      </w:r>
      <w:r>
        <w:rPr>
          <w:rFonts w:ascii="宋体" w:eastAsia="宋体" w:hAnsi="宋体" w:hint="eastAsia"/>
        </w:rPr>
        <w:t>等</w:t>
      </w:r>
      <w:r>
        <w:rPr>
          <w:rFonts w:ascii="宋体" w:eastAsia="宋体" w:hAnsi="宋体"/>
        </w:rPr>
        <w:t>。</w:t>
      </w:r>
      <w:r>
        <w:rPr>
          <w:rFonts w:ascii="宋体" w:eastAsia="宋体" w:hAnsi="宋体" w:hint="eastAsia"/>
        </w:rPr>
        <w:t>蜜蜂</w:t>
      </w:r>
      <w:r>
        <w:rPr>
          <w:rFonts w:ascii="宋体" w:eastAsia="宋体" w:hAnsi="宋体"/>
        </w:rPr>
        <w:t>体表</w:t>
      </w:r>
      <w:r>
        <w:rPr>
          <w:rFonts w:ascii="宋体" w:eastAsia="宋体" w:hAnsi="宋体" w:hint="eastAsia"/>
        </w:rPr>
        <w:t>还</w:t>
      </w:r>
      <w:r>
        <w:rPr>
          <w:rFonts w:ascii="宋体" w:eastAsia="宋体" w:hAnsi="宋体"/>
        </w:rPr>
        <w:t>有</w:t>
      </w:r>
      <w:r>
        <w:rPr>
          <w:rFonts w:ascii="宋体" w:eastAsia="宋体" w:hAnsi="宋体" w:hint="eastAsia"/>
        </w:rPr>
        <w:t>外骨骼</w:t>
      </w:r>
      <w:r>
        <w:rPr>
          <w:rFonts w:ascii="宋体" w:eastAsia="宋体" w:hAnsi="宋体"/>
        </w:rPr>
        <w:t>，能防止体内________散失。</w:t>
      </w:r>
    </w:p>
    <w:p w14:paraId="48E3D555" w14:textId="77777777" w:rsidR="00B219DD" w:rsidRDefault="00D5211C" w:rsidP="007A6915">
      <w:pPr>
        <w:spacing w:line="360" w:lineRule="auto"/>
        <w:ind w:left="315" w:hangingChars="150" w:hanging="31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（2）</w:t>
      </w:r>
      <w:r>
        <w:rPr>
          <w:rFonts w:ascii="宋体" w:eastAsia="宋体" w:hAnsi="宋体"/>
        </w:rPr>
        <w:t>比较下表中三种动物特征，分别找出它们</w:t>
      </w:r>
      <w:r>
        <w:rPr>
          <w:rFonts w:ascii="宋体" w:eastAsia="宋体" w:hAnsi="宋体" w:hint="eastAsia"/>
        </w:rPr>
        <w:t>在进化树（图1）中</w:t>
      </w:r>
      <w:r>
        <w:rPr>
          <w:rFonts w:ascii="宋体" w:eastAsia="宋体" w:hAnsi="宋体"/>
        </w:rPr>
        <w:t>甲、乙、丙处的位置：</w:t>
      </w:r>
    </w:p>
    <w:p w14:paraId="677C0368" w14:textId="19E61623" w:rsidR="00B219DD" w:rsidRDefault="00D5211C" w:rsidP="007A6915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/>
        </w:rPr>
        <w:t>动物①位于________处；动物</w:t>
      </w:r>
      <w:r>
        <w:rPr>
          <w:rFonts w:ascii="宋体" w:eastAsia="宋体" w:hAnsi="宋体" w:hint="eastAsia"/>
        </w:rPr>
        <w:t>②</w:t>
      </w:r>
      <w:r>
        <w:rPr>
          <w:rFonts w:ascii="宋体" w:eastAsia="宋体" w:hAnsi="宋体"/>
        </w:rPr>
        <w:t>位于________处</w:t>
      </w:r>
      <w:r>
        <w:rPr>
          <w:rFonts w:ascii="宋体" w:eastAsia="宋体" w:hAnsi="宋体" w:hint="eastAsia"/>
        </w:rPr>
        <w:t xml:space="preserve">；  </w:t>
      </w:r>
      <w:r>
        <w:rPr>
          <w:rFonts w:ascii="宋体" w:eastAsia="宋体" w:hAnsi="宋体"/>
        </w:rPr>
        <w:t>动物③位于________处。</w:t>
      </w:r>
    </w:p>
    <w:tbl>
      <w:tblPr>
        <w:tblStyle w:val="a6"/>
        <w:tblpPr w:leftFromText="180" w:rightFromText="180" w:vertAnchor="text" w:horzAnchor="margin" w:tblpXSpec="center" w:tblpY="133"/>
        <w:tblOverlap w:val="never"/>
        <w:tblW w:w="7997" w:type="dxa"/>
        <w:jc w:val="center"/>
        <w:tblLayout w:type="fixed"/>
        <w:tblLook w:val="04A0" w:firstRow="1" w:lastRow="0" w:firstColumn="1" w:lastColumn="0" w:noHBand="0" w:noVBand="1"/>
      </w:tblPr>
      <w:tblGrid>
        <w:gridCol w:w="1680"/>
        <w:gridCol w:w="1654"/>
        <w:gridCol w:w="1764"/>
        <w:gridCol w:w="2899"/>
      </w:tblGrid>
      <w:tr w:rsidR="00B219DD" w14:paraId="6A6C2FC0" w14:textId="77777777" w:rsidTr="007A6915">
        <w:trPr>
          <w:trHeight w:val="1262"/>
          <w:jc w:val="center"/>
        </w:trPr>
        <w:tc>
          <w:tcPr>
            <w:tcW w:w="1680" w:type="dxa"/>
            <w:vAlign w:val="center"/>
          </w:tcPr>
          <w:p w14:paraId="1B9B8B58" w14:textId="77777777" w:rsidR="00B219DD" w:rsidRDefault="00D5211C" w:rsidP="007A6915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动物种类</w:t>
            </w:r>
          </w:p>
        </w:tc>
        <w:tc>
          <w:tcPr>
            <w:tcW w:w="1654" w:type="dxa"/>
            <w:vAlign w:val="center"/>
          </w:tcPr>
          <w:p w14:paraId="393D6B49" w14:textId="77777777" w:rsidR="00B219DD" w:rsidRDefault="00D5211C" w:rsidP="007A6915">
            <w:pPr>
              <w:spacing w:line="360" w:lineRule="auto"/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/>
                <w:noProof/>
              </w:rPr>
              <w:drawing>
                <wp:anchor distT="0" distB="0" distL="114300" distR="114300" simplePos="0" relativeHeight="252013568" behindDoc="1" locked="0" layoutInCell="1" allowOverlap="1" wp14:anchorId="468C1B4C" wp14:editId="364E48B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-1270</wp:posOffset>
                  </wp:positionV>
                  <wp:extent cx="808355" cy="673735"/>
                  <wp:effectExtent l="0" t="0" r="0" b="0"/>
                  <wp:wrapNone/>
                  <wp:docPr id="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b="147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55" cy="67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64" w:type="dxa"/>
            <w:vAlign w:val="center"/>
          </w:tcPr>
          <w:p w14:paraId="0449B1D4" w14:textId="77777777" w:rsidR="00B219DD" w:rsidRDefault="00D5211C" w:rsidP="007A6915">
            <w:pPr>
              <w:spacing w:line="360" w:lineRule="auto"/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/>
                <w:noProof/>
              </w:rPr>
              <w:drawing>
                <wp:anchor distT="0" distB="0" distL="114300" distR="114300" simplePos="0" relativeHeight="252014592" behindDoc="1" locked="0" layoutInCell="1" allowOverlap="1" wp14:anchorId="053805F6" wp14:editId="68194112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-1270</wp:posOffset>
                  </wp:positionV>
                  <wp:extent cx="949325" cy="657225"/>
                  <wp:effectExtent l="0" t="0" r="3175" b="9525"/>
                  <wp:wrapNone/>
                  <wp:docPr id="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3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99" w:type="dxa"/>
          </w:tcPr>
          <w:p w14:paraId="1A37D17C" w14:textId="2AEBF80F" w:rsidR="00B219DD" w:rsidRDefault="007A6915" w:rsidP="007A6915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  <w:noProof/>
              </w:rPr>
              <w:drawing>
                <wp:anchor distT="0" distB="0" distL="114300" distR="114300" simplePos="0" relativeHeight="252015616" behindDoc="1" locked="0" layoutInCell="1" allowOverlap="1" wp14:anchorId="07BCC753" wp14:editId="789270DD">
                  <wp:simplePos x="0" y="0"/>
                  <wp:positionH relativeFrom="column">
                    <wp:posOffset>558800</wp:posOffset>
                  </wp:positionH>
                  <wp:positionV relativeFrom="paragraph">
                    <wp:posOffset>80645</wp:posOffset>
                  </wp:positionV>
                  <wp:extent cx="866775" cy="659130"/>
                  <wp:effectExtent l="0" t="0" r="9525" b="7620"/>
                  <wp:wrapNone/>
                  <wp:docPr id="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19DD" w14:paraId="7B29CA43" w14:textId="77777777" w:rsidTr="007A6915">
        <w:trPr>
          <w:jc w:val="center"/>
        </w:trPr>
        <w:tc>
          <w:tcPr>
            <w:tcW w:w="1680" w:type="dxa"/>
            <w:vAlign w:val="center"/>
          </w:tcPr>
          <w:p w14:paraId="5370D14F" w14:textId="77777777" w:rsidR="00B219DD" w:rsidRDefault="00D5211C" w:rsidP="007A6915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身体对称方式</w:t>
            </w:r>
          </w:p>
        </w:tc>
        <w:tc>
          <w:tcPr>
            <w:tcW w:w="1654" w:type="dxa"/>
            <w:vAlign w:val="center"/>
          </w:tcPr>
          <w:p w14:paraId="2A1AA781" w14:textId="77777777" w:rsidR="00B219DD" w:rsidRDefault="00D5211C" w:rsidP="007A6915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辐射对称</w:t>
            </w:r>
          </w:p>
        </w:tc>
        <w:tc>
          <w:tcPr>
            <w:tcW w:w="1764" w:type="dxa"/>
            <w:vAlign w:val="center"/>
          </w:tcPr>
          <w:p w14:paraId="5B98D79A" w14:textId="77777777" w:rsidR="00B219DD" w:rsidRDefault="00D5211C" w:rsidP="007A6915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两侧对称</w:t>
            </w:r>
          </w:p>
        </w:tc>
        <w:tc>
          <w:tcPr>
            <w:tcW w:w="2899" w:type="dxa"/>
            <w:vAlign w:val="center"/>
          </w:tcPr>
          <w:p w14:paraId="119423B0" w14:textId="77777777" w:rsidR="00B219DD" w:rsidRDefault="00D5211C" w:rsidP="007A6915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两侧对称</w:t>
            </w:r>
          </w:p>
        </w:tc>
      </w:tr>
      <w:tr w:rsidR="00B219DD" w14:paraId="00F1AB54" w14:textId="77777777" w:rsidTr="007A6915">
        <w:trPr>
          <w:jc w:val="center"/>
        </w:trPr>
        <w:tc>
          <w:tcPr>
            <w:tcW w:w="1680" w:type="dxa"/>
            <w:vAlign w:val="center"/>
          </w:tcPr>
          <w:p w14:paraId="0D415671" w14:textId="77777777" w:rsidR="00B219DD" w:rsidRDefault="00D5211C" w:rsidP="007A6915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身体分节情况</w:t>
            </w:r>
          </w:p>
        </w:tc>
        <w:tc>
          <w:tcPr>
            <w:tcW w:w="1654" w:type="dxa"/>
            <w:vAlign w:val="center"/>
          </w:tcPr>
          <w:p w14:paraId="1E9DE852" w14:textId="77777777" w:rsidR="00B219DD" w:rsidRDefault="00D5211C" w:rsidP="007A6915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/>
              </w:rPr>
              <w:t>不</w:t>
            </w:r>
            <w:proofErr w:type="gramEnd"/>
            <w:r>
              <w:rPr>
                <w:rFonts w:ascii="宋体" w:eastAsia="宋体" w:hAnsi="宋体"/>
              </w:rPr>
              <w:t>分节</w:t>
            </w:r>
          </w:p>
        </w:tc>
        <w:tc>
          <w:tcPr>
            <w:tcW w:w="1764" w:type="dxa"/>
            <w:vAlign w:val="center"/>
          </w:tcPr>
          <w:p w14:paraId="2AE65F44" w14:textId="77777777" w:rsidR="00B219DD" w:rsidRDefault="00D5211C" w:rsidP="007A6915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/>
              </w:rPr>
              <w:t>不</w:t>
            </w:r>
            <w:proofErr w:type="gramEnd"/>
            <w:r>
              <w:rPr>
                <w:rFonts w:ascii="宋体" w:eastAsia="宋体" w:hAnsi="宋体"/>
              </w:rPr>
              <w:t>分节</w:t>
            </w:r>
          </w:p>
        </w:tc>
        <w:tc>
          <w:tcPr>
            <w:tcW w:w="2899" w:type="dxa"/>
            <w:vAlign w:val="center"/>
          </w:tcPr>
          <w:p w14:paraId="62E1867F" w14:textId="77777777" w:rsidR="00B219DD" w:rsidRDefault="00D5211C" w:rsidP="007A6915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分节</w:t>
            </w:r>
          </w:p>
        </w:tc>
      </w:tr>
      <w:tr w:rsidR="00B219DD" w14:paraId="1A8E4551" w14:textId="77777777" w:rsidTr="007A6915">
        <w:trPr>
          <w:trHeight w:val="348"/>
          <w:jc w:val="center"/>
        </w:trPr>
        <w:tc>
          <w:tcPr>
            <w:tcW w:w="1680" w:type="dxa"/>
            <w:vAlign w:val="center"/>
          </w:tcPr>
          <w:p w14:paraId="52466C4A" w14:textId="77777777" w:rsidR="00B219DD" w:rsidRDefault="00D5211C" w:rsidP="007A6915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消化器官分化</w:t>
            </w:r>
          </w:p>
        </w:tc>
        <w:tc>
          <w:tcPr>
            <w:tcW w:w="1654" w:type="dxa"/>
            <w:vAlign w:val="center"/>
          </w:tcPr>
          <w:p w14:paraId="72B52441" w14:textId="77777777" w:rsidR="00B219DD" w:rsidRDefault="00D5211C" w:rsidP="007A6915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口、消化腔</w:t>
            </w:r>
          </w:p>
        </w:tc>
        <w:tc>
          <w:tcPr>
            <w:tcW w:w="1764" w:type="dxa"/>
            <w:vAlign w:val="center"/>
          </w:tcPr>
          <w:p w14:paraId="2A3CC0F5" w14:textId="77777777" w:rsidR="00B219DD" w:rsidRDefault="00D5211C" w:rsidP="007A6915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口、咽、肠</w:t>
            </w:r>
          </w:p>
        </w:tc>
        <w:tc>
          <w:tcPr>
            <w:tcW w:w="2899" w:type="dxa"/>
            <w:vAlign w:val="center"/>
          </w:tcPr>
          <w:p w14:paraId="77C34DD8" w14:textId="77777777" w:rsidR="00B219DD" w:rsidRDefault="00D5211C" w:rsidP="007A6915">
            <w:pPr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口、咽、食道、胃、肠、肛门</w:t>
            </w:r>
          </w:p>
        </w:tc>
      </w:tr>
    </w:tbl>
    <w:p w14:paraId="5F05F2FD" w14:textId="77777777" w:rsidR="00B219DD" w:rsidRDefault="00B219DD" w:rsidP="007A6915">
      <w:pPr>
        <w:spacing w:line="360" w:lineRule="auto"/>
        <w:rPr>
          <w:rFonts w:ascii="Times New Roman" w:eastAsia="宋体" w:hAnsi="Times New Roman" w:cs="Times New Roman"/>
          <w:color w:val="000000" w:themeColor="text1"/>
          <w:szCs w:val="21"/>
        </w:rPr>
      </w:pPr>
    </w:p>
    <w:p w14:paraId="0247C774" w14:textId="77777777" w:rsidR="00B219DD" w:rsidRDefault="00B219DD" w:rsidP="007A6915">
      <w:pPr>
        <w:spacing w:line="360" w:lineRule="auto"/>
        <w:rPr>
          <w:rFonts w:ascii="Times New Roman" w:eastAsia="宋体" w:hAnsi="Times New Roman" w:cs="Times New Roman"/>
          <w:color w:val="000000" w:themeColor="text1"/>
          <w:szCs w:val="21"/>
        </w:rPr>
      </w:pPr>
    </w:p>
    <w:p w14:paraId="16BB6411" w14:textId="77777777" w:rsidR="00B219DD" w:rsidRDefault="00B219DD" w:rsidP="007A6915">
      <w:pPr>
        <w:spacing w:line="360" w:lineRule="auto"/>
        <w:rPr>
          <w:rFonts w:ascii="Times New Roman" w:eastAsia="宋体" w:hAnsi="Times New Roman" w:cs="Times New Roman"/>
          <w:color w:val="000000" w:themeColor="text1"/>
          <w:szCs w:val="21"/>
        </w:rPr>
      </w:pPr>
    </w:p>
    <w:p w14:paraId="2DFA9920" w14:textId="77777777" w:rsidR="00B219DD" w:rsidRDefault="00B219DD" w:rsidP="007A6915">
      <w:pPr>
        <w:spacing w:line="360" w:lineRule="auto"/>
        <w:rPr>
          <w:rFonts w:ascii="Times New Roman" w:eastAsia="宋体" w:hAnsi="Times New Roman" w:cs="Times New Roman"/>
          <w:color w:val="000000" w:themeColor="text1"/>
          <w:szCs w:val="21"/>
        </w:rPr>
      </w:pPr>
    </w:p>
    <w:p w14:paraId="01D12CE8" w14:textId="77777777" w:rsidR="00B219DD" w:rsidRDefault="00B219DD" w:rsidP="007A6915">
      <w:pPr>
        <w:spacing w:line="360" w:lineRule="auto"/>
        <w:rPr>
          <w:rFonts w:ascii="Times New Roman" w:eastAsia="宋体" w:hAnsi="Times New Roman" w:cs="Times New Roman"/>
          <w:color w:val="000000" w:themeColor="text1"/>
          <w:szCs w:val="21"/>
        </w:rPr>
      </w:pPr>
    </w:p>
    <w:p w14:paraId="50B4704F" w14:textId="77777777" w:rsidR="00B219DD" w:rsidRDefault="00B219DD" w:rsidP="007A6915">
      <w:pPr>
        <w:spacing w:line="360" w:lineRule="auto"/>
        <w:rPr>
          <w:rFonts w:ascii="Times New Roman" w:eastAsia="宋体" w:hAnsi="Times New Roman" w:cs="Times New Roman"/>
          <w:color w:val="000000" w:themeColor="text1"/>
          <w:szCs w:val="21"/>
        </w:rPr>
      </w:pPr>
    </w:p>
    <w:p w14:paraId="3545711A" w14:textId="77777777" w:rsidR="00B219DD" w:rsidRDefault="00B219DD" w:rsidP="007A6915">
      <w:pPr>
        <w:spacing w:line="360" w:lineRule="auto"/>
        <w:rPr>
          <w:rFonts w:ascii="Times New Roman" w:eastAsia="宋体" w:hAnsi="Times New Roman" w:cs="Times New Roman"/>
          <w:color w:val="000000" w:themeColor="text1"/>
          <w:szCs w:val="21"/>
        </w:rPr>
      </w:pPr>
    </w:p>
    <w:p w14:paraId="50C51D5C" w14:textId="77777777" w:rsidR="00B219DD" w:rsidRDefault="00D5211C" w:rsidP="007A6915">
      <w:pPr>
        <w:spacing w:line="360" w:lineRule="auto"/>
        <w:ind w:left="315" w:hangingChars="150" w:hanging="31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（3）图1中的鸟类是善于飞翔的________（变/恒）温动物。心脏的结构如图2中的________（填字母），这样的结构使动、静脉血完全分开，血液运氧能力_______。鸟类</w:t>
      </w:r>
      <w:proofErr w:type="gramStart"/>
      <w:r>
        <w:rPr>
          <w:rFonts w:ascii="宋体" w:eastAsia="宋体" w:hAnsi="宋体" w:hint="eastAsia"/>
        </w:rPr>
        <w:t>的肺还连通</w:t>
      </w:r>
      <w:proofErr w:type="gramEnd"/>
      <w:r>
        <w:rPr>
          <w:rFonts w:ascii="宋体" w:eastAsia="宋体" w:hAnsi="宋体" w:hint="eastAsia"/>
        </w:rPr>
        <w:t>有气囊，可以进行双重呼吸来获取更多的氧气，如图2中的_______（填字母）。</w:t>
      </w:r>
    </w:p>
    <w:p w14:paraId="3504278B" w14:textId="5C8E23B0" w:rsidR="00B219DD" w:rsidRDefault="007A6915" w:rsidP="007A6915">
      <w:pPr>
        <w:spacing w:line="360" w:lineRule="auto"/>
        <w:ind w:left="315" w:hangingChars="150" w:hanging="315"/>
        <w:rPr>
          <w:rFonts w:ascii="宋体" w:eastAsia="宋体" w:hAnsi="宋体"/>
        </w:rPr>
      </w:pPr>
      <w:r>
        <w:rPr>
          <w:noProof/>
        </w:rPr>
        <w:drawing>
          <wp:anchor distT="0" distB="0" distL="114300" distR="114300" simplePos="0" relativeHeight="252779520" behindDoc="0" locked="0" layoutInCell="1" allowOverlap="1" wp14:anchorId="1A7EFDF2" wp14:editId="5B5F4D0D">
            <wp:simplePos x="0" y="0"/>
            <wp:positionH relativeFrom="column">
              <wp:posOffset>616096</wp:posOffset>
            </wp:positionH>
            <wp:positionV relativeFrom="paragraph">
              <wp:posOffset>674224</wp:posOffset>
            </wp:positionV>
            <wp:extent cx="4649470" cy="974725"/>
            <wp:effectExtent l="0" t="0" r="0" b="0"/>
            <wp:wrapTopAndBottom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211C">
        <w:rPr>
          <w:rFonts w:ascii="宋体" w:eastAsia="宋体" w:hAnsi="宋体" w:hint="eastAsia"/>
        </w:rPr>
        <w:t>（4）图1中的蟾蜍，幼体生活在水中，用_______呼吸，成体水陆两栖，用肺呼吸。蟾蜍肺的结构如图2中的_______（填字母），气体交换能力弱，所以需要_______进行辅助呼吸。</w:t>
      </w:r>
    </w:p>
    <w:p w14:paraId="7B6DC028" w14:textId="3884DFE5" w:rsidR="00B219DD" w:rsidRDefault="00B219DD" w:rsidP="007A6915">
      <w:pPr>
        <w:spacing w:line="360" w:lineRule="auto"/>
        <w:rPr>
          <w:rFonts w:ascii="宋体" w:hAnsi="宋体"/>
        </w:rPr>
      </w:pPr>
    </w:p>
    <w:sectPr w:rsidR="00B219DD">
      <w:footerReference w:type="default" r:id="rId12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B13CBA" w14:textId="77777777" w:rsidR="00192C14" w:rsidRDefault="00192C14">
      <w:r>
        <w:separator/>
      </w:r>
    </w:p>
  </w:endnote>
  <w:endnote w:type="continuationSeparator" w:id="0">
    <w:p w14:paraId="34E3CC15" w14:textId="77777777" w:rsidR="00192C14" w:rsidRDefault="00192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BC2459" w14:textId="77777777" w:rsidR="00B219DD" w:rsidRDefault="00D5211C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F33D9CE" wp14:editId="0337B63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28D2FF" w14:textId="77777777" w:rsidR="00B219DD" w:rsidRDefault="00D5211C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33D9CE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" filled="f" fillcolor="white [3201]" stroked="f" strokeweight=".5pt">
              <v:textbox style="mso-fit-shape-to-text:t" inset="0,0,0,0">
                <w:txbxContent>
                  <w:p w14:paraId="6428D2FF" w14:textId="77777777" w:rsidR="00B219DD" w:rsidRDefault="00D5211C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5B34AD" w14:textId="77777777" w:rsidR="00192C14" w:rsidRDefault="00192C14">
      <w:r>
        <w:separator/>
      </w:r>
    </w:p>
  </w:footnote>
  <w:footnote w:type="continuationSeparator" w:id="0">
    <w:p w14:paraId="3EBB54FA" w14:textId="77777777" w:rsidR="00192C14" w:rsidRDefault="00192C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459"/>
    <w:rsid w:val="00074459"/>
    <w:rsid w:val="00124EFA"/>
    <w:rsid w:val="001320C8"/>
    <w:rsid w:val="00192C14"/>
    <w:rsid w:val="00284E3A"/>
    <w:rsid w:val="002F6210"/>
    <w:rsid w:val="006F1111"/>
    <w:rsid w:val="007A6915"/>
    <w:rsid w:val="0094645D"/>
    <w:rsid w:val="00A82916"/>
    <w:rsid w:val="00AF5F36"/>
    <w:rsid w:val="00B219DD"/>
    <w:rsid w:val="00D354ED"/>
    <w:rsid w:val="00D5211C"/>
    <w:rsid w:val="00F00436"/>
    <w:rsid w:val="00FC256D"/>
    <w:rsid w:val="06725F3F"/>
    <w:rsid w:val="0EEA5D5B"/>
    <w:rsid w:val="117F1B40"/>
    <w:rsid w:val="129C37AB"/>
    <w:rsid w:val="13AA2DD1"/>
    <w:rsid w:val="158A7157"/>
    <w:rsid w:val="162B3BC7"/>
    <w:rsid w:val="17CA7383"/>
    <w:rsid w:val="19C244E2"/>
    <w:rsid w:val="1EB3674A"/>
    <w:rsid w:val="3B3B424D"/>
    <w:rsid w:val="3B9C403C"/>
    <w:rsid w:val="3CE4137E"/>
    <w:rsid w:val="462F6E2E"/>
    <w:rsid w:val="4963083D"/>
    <w:rsid w:val="4BE64FD7"/>
    <w:rsid w:val="4CF00136"/>
    <w:rsid w:val="4FBB29A1"/>
    <w:rsid w:val="56B33AA5"/>
    <w:rsid w:val="5B2C6410"/>
    <w:rsid w:val="5C5D423C"/>
    <w:rsid w:val="5E4E1C35"/>
    <w:rsid w:val="61730C8A"/>
    <w:rsid w:val="62C76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85648BE"/>
  <w15:docId w15:val="{4136C012-A56C-4C0E-B351-3089473DA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semiHidden/>
    <w:unhideWhenUsed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uiPriority w:val="99"/>
    <w:semiHidden/>
    <w:unhideWhenUsed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277</Words>
  <Characters>1581</Characters>
  <Application>Microsoft Office Word</Application>
  <DocSecurity>0</DocSecurity>
  <Lines>13</Lines>
  <Paragraphs>3</Paragraphs>
  <ScaleCrop>false</ScaleCrop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elsa liu</dc:creator>
  <cp:lastModifiedBy>elsa liu</cp:lastModifiedBy>
  <cp:revision>3</cp:revision>
  <dcterms:created xsi:type="dcterms:W3CDTF">2020-01-31T06:46:00Z</dcterms:created>
  <dcterms:modified xsi:type="dcterms:W3CDTF">2020-04-28T09:19:00Z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