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2F" w:rsidRPr="00952656" w:rsidRDefault="00E359A1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E359A1">
        <w:rPr>
          <w:rFonts w:asciiTheme="minorEastAsia" w:hAnsiTheme="minorEastAsia" w:cs="黑体" w:hint="eastAsia"/>
          <w:b/>
          <w:bCs/>
          <w:sz w:val="28"/>
          <w:szCs w:val="28"/>
        </w:rPr>
        <w:t>高二年级生物</w:t>
      </w:r>
      <w:r w:rsidR="00117846">
        <w:rPr>
          <w:rFonts w:asciiTheme="minorEastAsia" w:hAnsiTheme="minorEastAsia" w:cs="黑体" w:hint="eastAsia"/>
          <w:b/>
          <w:bCs/>
          <w:sz w:val="28"/>
          <w:szCs w:val="28"/>
        </w:rPr>
        <w:t>学</w:t>
      </w:r>
      <w:r w:rsidRPr="00E359A1">
        <w:rPr>
          <w:rFonts w:asciiTheme="minorEastAsia" w:hAnsiTheme="minorEastAsia" w:cs="黑体" w:hint="eastAsia"/>
          <w:b/>
          <w:bCs/>
          <w:sz w:val="28"/>
          <w:szCs w:val="28"/>
        </w:rPr>
        <w:t>第11课时《选修3专题2动物细胞工程（1）》</w:t>
      </w:r>
    </w:p>
    <w:p w:rsidR="00604E6F" w:rsidRPr="00952656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952656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</w:t>
      </w:r>
      <w:r w:rsidR="00C06BED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简述动物细胞培养的过程</w:t>
      </w:r>
      <w:r w:rsidR="006732E2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，理解技术流程的理论依据。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</w:t>
      </w:r>
      <w:r w:rsidR="006732E2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结合内环境等相关理论，解释动物细胞</w:t>
      </w:r>
      <w:r w:rsidR="00C06BED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培养条件等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</w:t>
      </w:r>
      <w:r w:rsidR="00C06BED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根据实际情境，使用动物细胞培养技术分析、解决问题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C06BED" w:rsidRDefault="00CA0F57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BC52F2">
        <w:rPr>
          <w:rFonts w:asciiTheme="minorEastAsia" w:hAnsiTheme="minorEastAsia" w:cs="华文楷体" w:hint="eastAsia"/>
          <w:sz w:val="28"/>
          <w:szCs w:val="28"/>
        </w:rPr>
        <w:t>动物细胞培养的依据是什么？</w:t>
      </w:r>
    </w:p>
    <w:p w:rsidR="00CA0F57" w:rsidRDefault="006732E2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</w:t>
      </w:r>
      <w:r>
        <w:rPr>
          <w:rFonts w:asciiTheme="minorEastAsia" w:hAnsiTheme="minorEastAsia" w:cs="华文楷体"/>
          <w:sz w:val="28"/>
          <w:szCs w:val="28"/>
        </w:rPr>
        <w:t>.</w:t>
      </w:r>
      <w:r w:rsidR="00BC52F2">
        <w:rPr>
          <w:rFonts w:asciiTheme="minorEastAsia" w:hAnsiTheme="minorEastAsia" w:cs="华文楷体" w:hint="eastAsia"/>
          <w:sz w:val="28"/>
          <w:szCs w:val="28"/>
        </w:rPr>
        <w:t>动物细胞培养的流程有几个关键步骤？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</w:t>
      </w:r>
      <w:r w:rsidRPr="00F54216"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动物细胞培养取材时，一般是取胚胎组织或幼龄动物的组织或器官，请解释原因？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（2）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为何动物细胞培养过程将组织分散成单个细胞的呢？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（3）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胰蛋白酶的作用是什么呢？由此可说明细胞间的物质是什么成份？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（4）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能够用胃蛋白酶代替胰蛋白酶吗？为什么？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（5）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贴附性细胞培养瓶内表面为何要光滑、无毒？</w:t>
      </w:r>
    </w:p>
    <w:p w:rsid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（6）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培养瓶中的细胞培养到什么时候就不再分裂、增殖？</w:t>
      </w:r>
    </w:p>
    <w:p w:rsidR="00F54216" w:rsidRPr="00F54216" w:rsidRDefault="00F54216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（7）</w:t>
      </w:r>
      <w:r w:rsidRPr="00F54216">
        <w:rPr>
          <w:rFonts w:asciiTheme="minorEastAsia" w:hAnsiTheme="minorEastAsia" w:cs="华文楷体" w:hint="eastAsia"/>
          <w:sz w:val="28"/>
          <w:szCs w:val="28"/>
        </w:rPr>
        <w:t>如果此时细胞数量并未达到人们的需求，应该怎样办？</w:t>
      </w:r>
    </w:p>
    <w:p w:rsidR="00BC52F2" w:rsidRDefault="00E359A1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3.</w:t>
      </w:r>
      <w:r w:rsidR="00BC52F2">
        <w:rPr>
          <w:rFonts w:asciiTheme="minorEastAsia" w:hAnsiTheme="minorEastAsia" w:cs="华文楷体" w:hint="eastAsia"/>
          <w:sz w:val="28"/>
          <w:szCs w:val="28"/>
        </w:rPr>
        <w:t>动物细胞培养的条件</w:t>
      </w:r>
      <w:r>
        <w:rPr>
          <w:rFonts w:asciiTheme="minorEastAsia" w:hAnsiTheme="minorEastAsia" w:cs="华文楷体" w:hint="eastAsia"/>
          <w:sz w:val="28"/>
          <w:szCs w:val="28"/>
        </w:rPr>
        <w:t>主要有哪几个方面？</w:t>
      </w:r>
    </w:p>
    <w:p w:rsidR="00E359A1" w:rsidRPr="00CA0F57" w:rsidRDefault="00E359A1" w:rsidP="006732E2">
      <w:pPr>
        <w:ind w:left="1" w:hanging="1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4.</w:t>
      </w:r>
      <w:r>
        <w:rPr>
          <w:rFonts w:asciiTheme="minorEastAsia" w:hAnsiTheme="minorEastAsia" w:cs="华文楷体" w:hint="eastAsia"/>
          <w:sz w:val="28"/>
          <w:szCs w:val="28"/>
        </w:rPr>
        <w:t>设计一个实验流程，证明某种药物具有致癌作用。</w:t>
      </w:r>
    </w:p>
    <w:p w:rsidR="00604E6F" w:rsidRPr="00952656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lastRenderedPageBreak/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与拓展</w:t>
      </w:r>
      <w:r w:rsidR="00117846">
        <w:rPr>
          <w:rFonts w:asciiTheme="minorEastAsia" w:hAnsiTheme="minorEastAsia" w:hint="eastAsia"/>
          <w:sz w:val="28"/>
          <w:szCs w:val="28"/>
        </w:rPr>
        <w:t>资源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117846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CB" w:rsidRDefault="00E31BCB" w:rsidP="00D114DD">
      <w:r>
        <w:separator/>
      </w:r>
    </w:p>
  </w:endnote>
  <w:endnote w:type="continuationSeparator" w:id="0">
    <w:p w:rsidR="00E31BCB" w:rsidRDefault="00E31BCB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CB" w:rsidRDefault="00E31BCB" w:rsidP="00D114DD">
      <w:r>
        <w:separator/>
      </w:r>
    </w:p>
  </w:footnote>
  <w:footnote w:type="continuationSeparator" w:id="0">
    <w:p w:rsidR="00E31BCB" w:rsidRDefault="00E31BCB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0578"/>
    <w:rsid w:val="00033192"/>
    <w:rsid w:val="00096E7D"/>
    <w:rsid w:val="00117846"/>
    <w:rsid w:val="00152DD7"/>
    <w:rsid w:val="0018674B"/>
    <w:rsid w:val="0018724A"/>
    <w:rsid w:val="001C43D4"/>
    <w:rsid w:val="001D2D1A"/>
    <w:rsid w:val="00210FF7"/>
    <w:rsid w:val="002158E9"/>
    <w:rsid w:val="002305AA"/>
    <w:rsid w:val="002E5279"/>
    <w:rsid w:val="002E57B6"/>
    <w:rsid w:val="00351C7E"/>
    <w:rsid w:val="0038036D"/>
    <w:rsid w:val="00397C31"/>
    <w:rsid w:val="003A11EF"/>
    <w:rsid w:val="00415257"/>
    <w:rsid w:val="00446030"/>
    <w:rsid w:val="004619B8"/>
    <w:rsid w:val="00466CF4"/>
    <w:rsid w:val="00493D88"/>
    <w:rsid w:val="004B0314"/>
    <w:rsid w:val="004C14F2"/>
    <w:rsid w:val="004C538C"/>
    <w:rsid w:val="004D0165"/>
    <w:rsid w:val="00547865"/>
    <w:rsid w:val="005826ED"/>
    <w:rsid w:val="00595CE8"/>
    <w:rsid w:val="005A3977"/>
    <w:rsid w:val="00604E6F"/>
    <w:rsid w:val="006732E2"/>
    <w:rsid w:val="00692ED9"/>
    <w:rsid w:val="006C5CE0"/>
    <w:rsid w:val="006F07BA"/>
    <w:rsid w:val="00724BAB"/>
    <w:rsid w:val="007A17F1"/>
    <w:rsid w:val="007D519D"/>
    <w:rsid w:val="007E2536"/>
    <w:rsid w:val="0085586A"/>
    <w:rsid w:val="008F4FB9"/>
    <w:rsid w:val="00930E8C"/>
    <w:rsid w:val="00952656"/>
    <w:rsid w:val="00967A30"/>
    <w:rsid w:val="009B12C5"/>
    <w:rsid w:val="009D1BF4"/>
    <w:rsid w:val="009E4C5A"/>
    <w:rsid w:val="00B2535B"/>
    <w:rsid w:val="00B61A81"/>
    <w:rsid w:val="00B653C9"/>
    <w:rsid w:val="00B97246"/>
    <w:rsid w:val="00BC52F2"/>
    <w:rsid w:val="00C06BED"/>
    <w:rsid w:val="00C512A8"/>
    <w:rsid w:val="00C678E3"/>
    <w:rsid w:val="00CA0F57"/>
    <w:rsid w:val="00CF6579"/>
    <w:rsid w:val="00D114DD"/>
    <w:rsid w:val="00D32C2F"/>
    <w:rsid w:val="00D748E0"/>
    <w:rsid w:val="00E31BCB"/>
    <w:rsid w:val="00E359A1"/>
    <w:rsid w:val="00E53675"/>
    <w:rsid w:val="00EA1EC4"/>
    <w:rsid w:val="00EB5F6D"/>
    <w:rsid w:val="00F26801"/>
    <w:rsid w:val="00F54216"/>
    <w:rsid w:val="00F779DE"/>
    <w:rsid w:val="00F8790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5</cp:revision>
  <dcterms:created xsi:type="dcterms:W3CDTF">2020-04-26T10:08:00Z</dcterms:created>
  <dcterms:modified xsi:type="dcterms:W3CDTF">2020-04-28T15:01:00Z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