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高二年级历史第32课时《春秋战国时期的经济重点问题突破》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1．从下列图片可以得出有关春秋战国时期的正确信息是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149225</wp:posOffset>
            </wp:positionV>
            <wp:extent cx="4286250" cy="13906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①已经使用铁农具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②牛耕逐步推广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③农具种类增加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④冶铁业发展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下列能反映秦汉时期已经出现租佃关系的是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A．“为田开阡陌封疆”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B．“耕豪民之田，见税十五”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“不抑兼并”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D．“上米贸银，别以下中者抵租”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3.明末思想家顾炎武在《吴中纪事》中指出：“富民有田而贫者多佃之，秋收之后，所得各居其半。”这反映了当时农村经济中的主要经营方式是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千耦其耘式经营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田庄式经营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自耕农式经营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租佃式经营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.《吕氏春秋·上农》在描述农耕之利时不无夸张地说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一个农夫耕种肥</w:t>
      </w:r>
      <w:r>
        <w:rPr>
          <w:rFonts w:hint="eastAsia" w:ascii="宋体" w:hAnsi="宋体" w:eastAsia="宋体" w:cs="宋体"/>
          <w:sz w:val="24"/>
          <w:szCs w:val="24"/>
        </w:rPr>
        <w:t>沃的土地可以养活九口人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耕种一般的土地也能养活五口人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战国时期农业收益的增加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A.导致畜力与铁制农具的使用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B.抑制了手工业和商业的发展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C.促进了个体小农经济的形成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D.阻碍了大土地所有制的成长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.右图为汉代画像砖中的农事图。此图可以用来说明当时 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97155</wp:posOffset>
            </wp:positionV>
            <wp:extent cx="2258695" cy="1627505"/>
            <wp:effectExtent l="0" t="0" r="8255" b="0"/>
            <wp:wrapSquare wrapText="bothSides"/>
            <wp:docPr id="3" name="图片 3" descr="text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7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A.个体农户的生产劳作状态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B.精耕细作农业的不断发展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C.土地公有制下的集体劳作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D.大地主田庄上的生产情形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.“其制两柄上弯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高可三尺</w:t>
      </w:r>
      <w:r>
        <w:rPr>
          <w:rFonts w:hint="eastAsia" w:ascii="宋体" w:hAnsi="宋体" w:eastAsia="宋体" w:cs="宋体"/>
          <w:sz w:val="24"/>
          <w:szCs w:val="24"/>
        </w:rPr>
        <w:t>……其所盛种粒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各下通足窍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仍旁挟两辕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可容一牛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用一人牵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傍一人执耧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且行且摇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种乃自下。”这段话描述的农具是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176020"/>
            <wp:effectExtent l="0" t="0" r="2540" b="5080"/>
            <wp:docPr id="2" name="图片 2" descr="text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xtimage8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.乾隆时江南地主“所居在城或他州异县,地亩山场皆委之佃户”。苏州</w:t>
      </w:r>
      <w:r>
        <w:rPr>
          <w:rFonts w:hint="eastAsia" w:ascii="宋体" w:hAnsi="宋体" w:eastAsia="宋体" w:cs="宋体"/>
          <w:sz w:val="24"/>
          <w:szCs w:val="24"/>
        </w:rPr>
        <w:t>甚至出现“土著安业者田不满百亩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余皆佃农也。上田半归于郡城之富户”。由此可知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A.土地所有权变更极为频繁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B.农业生产利润微不足道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C.个体农耕为主要生产形式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D.农业中商品化生产普遍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543550" cy="17837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0372" cy="178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上表为唐代后期敦煌某地土地占有情况统计表。据此可知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当时该地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A.自耕农经济盛行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B.土地集中现象突出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C.均田制破坏严重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D.农业生产效率提高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.宋代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有田产的“主户”只占民户总数20%左右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其余大都是四处租种土</w:t>
      </w:r>
      <w:r>
        <w:rPr>
          <w:rFonts w:hint="eastAsia" w:ascii="宋体" w:hAnsi="宋体" w:eastAsia="宋体" w:cs="宋体"/>
          <w:sz w:val="24"/>
          <w:szCs w:val="24"/>
        </w:rPr>
        <w:t>地的“客户”。导致这种状况的重要因素是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A.经济严重衰退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B.土地政策调整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C.坊市制度崩溃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D.政府管理失控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.在古代史家的笔下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大江之南的乡村社会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“家给人足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居则有室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佃则</w:t>
      </w:r>
      <w:r>
        <w:rPr>
          <w:rFonts w:hint="eastAsia" w:ascii="宋体" w:hAnsi="宋体" w:eastAsia="宋体" w:cs="宋体"/>
          <w:sz w:val="24"/>
          <w:szCs w:val="24"/>
        </w:rPr>
        <w:t>有田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薪则有山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艺则有圃……婚媾依时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闾阎安堵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妇人纺织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男子桑蓬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臧获服劳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比邻敦睦”。该材料反映的农业经济状况是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A.土地过度集中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B.有田者无力可耕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C.小农户个体经营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D.地权与劳动者契合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10"/>
    <w:rsid w:val="000332EA"/>
    <w:rsid w:val="00195021"/>
    <w:rsid w:val="005B7FEE"/>
    <w:rsid w:val="0068095B"/>
    <w:rsid w:val="006A7233"/>
    <w:rsid w:val="006D6610"/>
    <w:rsid w:val="007C01F7"/>
    <w:rsid w:val="00B42138"/>
    <w:rsid w:val="00B50807"/>
    <w:rsid w:val="00CF2196"/>
    <w:rsid w:val="00D66102"/>
    <w:rsid w:val="00F66FA8"/>
    <w:rsid w:val="00F80BFD"/>
    <w:rsid w:val="501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1025</Characters>
  <Lines>8</Lines>
  <Paragraphs>2</Paragraphs>
  <TotalTime>73</TotalTime>
  <ScaleCrop>false</ScaleCrop>
  <LinksUpToDate>false</LinksUpToDate>
  <CharactersWithSpaces>1202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2020-04-17T16:14:00Z</dcterms:created>
  <dc:creator>g</dc:creator>
  <cp:lastModifiedBy>徐海滨</cp:lastModifiedBy>
  <dcterms:modified xsi:type="dcterms:W3CDTF">2020-04-20T04:00:50Z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