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高二年级化学第11课时《电解的原理》基础作业答案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FF0000"/>
          <w:sz w:val="21"/>
          <w:szCs w:val="21"/>
        </w:rPr>
        <w:t>【解析】</w:t>
      </w:r>
      <w:r>
        <w:rPr>
          <w:rFonts w:hint="eastAsia" w:ascii="楷体" w:hAnsi="楷体" w:eastAsia="楷体" w:cs="楷体"/>
          <w:sz w:val="21"/>
          <w:szCs w:val="21"/>
        </w:rPr>
        <w:t>　要使反应2HCl＋2Ag＝2AgCl↓＋H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↑能进行，只能通过电解装置来实现，B是原电池装置(Fe作原电池的负极，Ag作原电池的正极)，其总反应为Fe＋2HCl＝FeCl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＋H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↑；D不是原电池，也不是电解池；A是电解装置，但Ag连接在电源的负极上，不会溶解，其实质是电解盐酸：2HCl</w:t>
      </w:r>
      <w:r>
        <w:rPr>
          <w:rFonts w:hint="eastAsia" w:ascii="楷体" w:hAnsi="楷体" w:eastAsia="楷体" w:cs="楷体"/>
          <w:sz w:val="21"/>
          <w:szCs w:val="21"/>
        </w:rPr>
        <w:fldChar w:fldCharType="begin"/>
      </w:r>
      <w:r>
        <w:rPr>
          <w:rFonts w:hint="eastAsia" w:ascii="楷体" w:hAnsi="楷体" w:eastAsia="楷体" w:cs="楷体"/>
          <w:sz w:val="21"/>
          <w:szCs w:val="21"/>
        </w:rPr>
        <w:instrText xml:space="preserve">eq \o(</w:instrText>
      </w:r>
      <w:r>
        <w:rPr>
          <w:rFonts w:hint="eastAsia" w:ascii="楷体" w:hAnsi="楷体" w:eastAsia="楷体" w:cs="楷体"/>
          <w:spacing w:val="-16"/>
          <w:sz w:val="21"/>
          <w:szCs w:val="21"/>
        </w:rPr>
        <w:instrText xml:space="preserve">====</w:instrText>
      </w:r>
      <w:r>
        <w:rPr>
          <w:rFonts w:hint="eastAsia" w:ascii="楷体" w:hAnsi="楷体" w:eastAsia="楷体" w:cs="楷体"/>
          <w:sz w:val="21"/>
          <w:szCs w:val="21"/>
        </w:rPr>
        <w:instrText xml:space="preserve">=,\s\up7(电解))</w:instrText>
      </w:r>
      <w:r>
        <w:rPr>
          <w:rFonts w:hint="eastAsia" w:ascii="楷体" w:hAnsi="楷体" w:eastAsia="楷体" w:cs="楷体"/>
          <w:sz w:val="21"/>
          <w:szCs w:val="21"/>
        </w:rPr>
        <w:fldChar w:fldCharType="end"/>
      </w:r>
      <w:r>
        <w:rPr>
          <w:rFonts w:hint="eastAsia" w:ascii="楷体" w:hAnsi="楷体" w:eastAsia="楷体" w:cs="楷体"/>
          <w:sz w:val="21"/>
          <w:szCs w:val="21"/>
        </w:rPr>
        <w:t>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↑＋Cl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↑；C是电解装置，与电源正极连接的Ag失去电子：Ag－e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－</w:t>
      </w:r>
      <w:r>
        <w:rPr>
          <w:rFonts w:hint="eastAsia" w:ascii="楷体" w:hAnsi="楷体" w:eastAsia="楷体" w:cs="楷体"/>
          <w:sz w:val="21"/>
          <w:szCs w:val="21"/>
        </w:rPr>
        <w:t>＝Ag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＋</w:t>
      </w:r>
      <w:r>
        <w:rPr>
          <w:rFonts w:hint="eastAsia" w:ascii="楷体" w:hAnsi="楷体" w:eastAsia="楷体" w:cs="楷体"/>
          <w:sz w:val="21"/>
          <w:szCs w:val="21"/>
        </w:rPr>
        <w:t>，产生的Ag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＋</w:t>
      </w:r>
      <w:r>
        <w:rPr>
          <w:rFonts w:hint="eastAsia" w:ascii="楷体" w:hAnsi="楷体" w:eastAsia="楷体" w:cs="楷体"/>
          <w:sz w:val="21"/>
          <w:szCs w:val="21"/>
        </w:rPr>
        <w:t>立即与溶液中的Cl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－</w:t>
      </w:r>
      <w:r>
        <w:rPr>
          <w:rFonts w:hint="eastAsia" w:ascii="楷体" w:hAnsi="楷体" w:eastAsia="楷体" w:cs="楷体"/>
          <w:sz w:val="21"/>
          <w:szCs w:val="21"/>
        </w:rPr>
        <w:t>结合生成AgCl：Ag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＋</w:t>
      </w:r>
      <w:r>
        <w:rPr>
          <w:rFonts w:hint="eastAsia" w:ascii="楷体" w:hAnsi="楷体" w:eastAsia="楷体" w:cs="楷体"/>
          <w:sz w:val="21"/>
          <w:szCs w:val="21"/>
        </w:rPr>
        <w:t>＋Cl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－</w:t>
      </w:r>
      <w:r>
        <w:rPr>
          <w:rFonts w:hint="eastAsia" w:ascii="楷体" w:hAnsi="楷体" w:eastAsia="楷体" w:cs="楷体"/>
          <w:sz w:val="21"/>
          <w:szCs w:val="21"/>
        </w:rPr>
        <w:t>＝AgCl↓，溶液中的H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＋</w:t>
      </w:r>
      <w:r>
        <w:rPr>
          <w:rFonts w:hint="eastAsia" w:ascii="楷体" w:hAnsi="楷体" w:eastAsia="楷体" w:cs="楷体"/>
          <w:sz w:val="21"/>
          <w:szCs w:val="21"/>
        </w:rPr>
        <w:t>在与负极连接的Ag上获得电子产生H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：2H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＋</w:t>
      </w:r>
      <w:r>
        <w:rPr>
          <w:rFonts w:hint="eastAsia" w:ascii="楷体" w:hAnsi="楷体" w:eastAsia="楷体" w:cs="楷体"/>
          <w:sz w:val="21"/>
          <w:szCs w:val="21"/>
        </w:rPr>
        <w:t>＋2e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－</w:t>
      </w:r>
      <w:r>
        <w:rPr>
          <w:rFonts w:hint="eastAsia" w:ascii="楷体" w:hAnsi="楷体" w:eastAsia="楷体" w:cs="楷体"/>
          <w:sz w:val="21"/>
          <w:szCs w:val="21"/>
        </w:rPr>
        <w:t>＝H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↑，其总反应为：2HCl＋2Ag＝2AgCl↓＋H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↑。故选C。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9.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(1)HCl　阴极：2H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＋2e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＝H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↑、阳极：2Cl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－2e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＝Cl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　2HCl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instrText xml:space="preserve">====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=,\s\up7(电解))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↑＋Cl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(2)K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　阴极：4H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＋4e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＝2H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↑、阳极：4OH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－4e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＝2H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O＋O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(3)CuSO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　2CuSO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＋2H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instrText xml:space="preserve">====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=,\s\up7(电解))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2Cu＋O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↑＋2H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</w:p>
    <w:p>
      <w:pPr>
        <w:numPr>
          <w:ilvl w:val="0"/>
          <w:numId w:val="0"/>
        </w:numPr>
        <w:rPr>
          <w:rFonts w:hint="default" w:eastAsia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921E4"/>
    <w:multiLevelType w:val="singleLevel"/>
    <w:tmpl w:val="B8A921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34176"/>
    <w:rsid w:val="1FE63098"/>
    <w:rsid w:val="313D4441"/>
    <w:rsid w:val="3D656B99"/>
    <w:rsid w:val="3F0D740D"/>
    <w:rsid w:val="48425791"/>
    <w:rsid w:val="67034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2020-04-08T08:04:00Z</dcterms:created>
  <dc:creator>李克汉姆</dc:creator>
  <cp:lastModifiedBy>李克汉姆</cp:lastModifiedBy>
  <dcterms:modified xsi:type="dcterms:W3CDTF">2020-04-08T09:18:11Z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