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400" w:lineRule="exact"/>
        <w:jc w:val="center"/>
        <w:textAlignment w:val="center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9年级语文第</w:t>
      </w:r>
      <w:r>
        <w:rPr>
          <w:rFonts w:ascii="黑体" w:hAnsi="黑体" w:eastAsia="黑体" w:cs="Times New Roman"/>
          <w:color w:val="000000"/>
          <w:sz w:val="28"/>
          <w:szCs w:val="28"/>
        </w:rPr>
        <w:t>54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课时《羁旅客愁》拓展作业</w:t>
      </w:r>
    </w:p>
    <w:p>
      <w:pPr>
        <w:spacing w:line="400" w:lineRule="exact"/>
        <w:jc w:val="center"/>
        <w:rPr>
          <w:rFonts w:cs="Arial"/>
          <w:b/>
          <w:color w:val="000000"/>
          <w:szCs w:val="21"/>
        </w:rPr>
      </w:pPr>
      <w:r>
        <w:rPr>
          <w:rFonts w:hint="eastAsia" w:cs="Arial"/>
          <w:b/>
          <w:color w:val="000000"/>
          <w:szCs w:val="21"/>
        </w:rPr>
        <w:t xml:space="preserve">商山早行  </w:t>
      </w:r>
    </w:p>
    <w:p>
      <w:pPr>
        <w:spacing w:line="400" w:lineRule="exact"/>
        <w:jc w:val="center"/>
        <w:rPr>
          <w:rFonts w:cs="Arial"/>
          <w:color w:val="FFFFFF"/>
          <w:sz w:val="0"/>
          <w:szCs w:val="21"/>
        </w:rPr>
      </w:pPr>
      <w:r>
        <w:fldChar w:fldCharType="begin"/>
      </w:r>
      <w:r>
        <w:instrText xml:space="preserve"> HYPERLINK "https://www.baidu.com/s?tn=70000002_o2_hao_pg&amp;wd=%E6%B8%A9%E5%BA%AD%E7%AD%A0&amp;ie=utf-8&amp;rsv_cq=%E5%95%86%E5%B1%B1%E6%97%A9%E8%A1%8C&amp;rsv_dl=0_left_exactqa_detail_28217" \t "_blank" </w:instrText>
      </w:r>
      <w:r>
        <w:fldChar w:fldCharType="separate"/>
      </w:r>
      <w:r>
        <w:rPr>
          <w:rStyle w:val="13"/>
          <w:rFonts w:cs="Arial"/>
          <w:color w:val="000000"/>
          <w:szCs w:val="21"/>
        </w:rPr>
        <w:t>温庭筠</w:t>
      </w:r>
      <w:r>
        <w:rPr>
          <w:rStyle w:val="13"/>
          <w:rFonts w:cs="Arial"/>
          <w:color w:val="000000"/>
          <w:szCs w:val="21"/>
        </w:rPr>
        <w:fldChar w:fldCharType="end"/>
      </w:r>
    </w:p>
    <w:p>
      <w:pPr>
        <w:spacing w:line="400" w:lineRule="exact"/>
        <w:jc w:val="center"/>
        <w:rPr>
          <w:rFonts w:ascii="楷体" w:hAnsi="楷体" w:eastAsia="楷体" w:cs="Arial"/>
          <w:color w:val="000000"/>
          <w:sz w:val="24"/>
        </w:rPr>
      </w:pPr>
      <w:r>
        <w:rPr>
          <w:rFonts w:ascii="楷体" w:hAnsi="楷体" w:eastAsia="楷体" w:cs="Arial"/>
          <w:color w:val="000000"/>
          <w:sz w:val="24"/>
        </w:rPr>
        <w:t>晨起动征铎，客行悲故乡。鸡声茅店月，人迹板桥霜。</w:t>
      </w:r>
      <w:r>
        <w:rPr>
          <w:rFonts w:ascii="楷体" w:hAnsi="楷体" w:eastAsia="楷体" w:cs="Arial"/>
          <w:color w:val="000000"/>
          <w:sz w:val="24"/>
        </w:rPr>
        <w:br w:type="textWrapping"/>
      </w:r>
      <w:r>
        <w:rPr>
          <w:rFonts w:ascii="楷体" w:hAnsi="楷体" w:eastAsia="楷体" w:cs="Arial"/>
          <w:color w:val="000000"/>
          <w:sz w:val="24"/>
        </w:rPr>
        <w:t>槲叶落山路，枳花明驿墙。因思杜陵梦，凫雁满回塘。</w:t>
      </w:r>
    </w:p>
    <w:p>
      <w:pPr>
        <w:pStyle w:val="7"/>
        <w:spacing w:before="0" w:beforeAutospacing="0" w:after="0" w:afterAutospacing="0" w:line="400" w:lineRule="exact"/>
        <w:ind w:left="283" w:hanging="283" w:hangingChars="13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</w:t>
      </w:r>
      <w:r>
        <w:rPr>
          <w:color w:val="000000"/>
          <w:sz w:val="21"/>
          <w:szCs w:val="21"/>
        </w:rPr>
        <w:t>本诗在写法上虚实结合，如“人迹板桥霜”一句是眼前之景，为实写，“</w:t>
      </w:r>
      <w:r>
        <w:rPr>
          <w:rFonts w:hint="eastAsia"/>
          <w:color w:val="000000"/>
          <w:szCs w:val="21"/>
          <w:shd w:val="clear" w:color="auto" w:fill="FFFFFF"/>
        </w:rPr>
        <w:t>_</w:t>
      </w:r>
      <w:r>
        <w:rPr>
          <w:color w:val="000000"/>
          <w:szCs w:val="21"/>
          <w:shd w:val="clear" w:color="auto" w:fill="FFFFFF"/>
        </w:rPr>
        <w:t>________________________</w:t>
      </w:r>
      <w:bookmarkStart w:id="0" w:name="_GoBack"/>
      <w:bookmarkEnd w:id="0"/>
      <w:r>
        <w:rPr>
          <w:color w:val="000000"/>
          <w:sz w:val="21"/>
          <w:szCs w:val="21"/>
        </w:rPr>
        <w:t>”一句则为虚写。</w:t>
      </w:r>
    </w:p>
    <w:p>
      <w:pPr>
        <w:spacing w:line="400" w:lineRule="exact"/>
        <w:ind w:left="210" w:hanging="210" w:hangingChars="100"/>
        <w:jc w:val="left"/>
        <w:rPr>
          <w:rFonts w:hint="default" w:hAnsi="宋体" w:eastAsia="宋体" w:cs="宋体"/>
          <w:lang w:val="en-US" w:eastAsia="zh-CN"/>
        </w:rPr>
      </w:pPr>
      <w:r>
        <w:rPr>
          <w:rFonts w:hint="eastAsia" w:ascii="宋体" w:hAnsi="宋体" w:cs="Arial"/>
          <w:color w:val="000000"/>
          <w:szCs w:val="21"/>
          <w:shd w:val="clear" w:color="auto" w:fill="FFFFFF"/>
        </w:rPr>
        <w:t>2.</w:t>
      </w:r>
      <w:r>
        <w:rPr>
          <w:rFonts w:hint="eastAsia"/>
          <w:color w:val="000000"/>
          <w:szCs w:val="21"/>
          <w:shd w:val="clear" w:color="auto" w:fill="FFFFFF"/>
        </w:rPr>
        <w:t>诗人把“早”字巧妙地形象化、具体化，又与马致远的小令《天净沙·秋思》中“枯藤老树昏鸦，小桥流水人家，古道西风瘦马”名句有异曲同工之妙的诗句是_</w:t>
      </w:r>
      <w:r>
        <w:rPr>
          <w:color w:val="000000"/>
          <w:szCs w:val="21"/>
          <w:shd w:val="clear" w:color="auto" w:fill="FFFFFF"/>
        </w:rPr>
        <w:t>________________________</w:t>
      </w:r>
      <w:r>
        <w:rPr>
          <w:rFonts w:hint="eastAsia"/>
          <w:color w:val="000000"/>
          <w:szCs w:val="21"/>
          <w:shd w:val="clear" w:color="auto" w:fill="FFFFFF"/>
        </w:rPr>
        <w:t>。</w:t>
      </w:r>
      <w:r>
        <w:rPr>
          <w:rFonts w:hint="eastAsia"/>
          <w:color w:val="000000"/>
          <w:szCs w:val="21"/>
          <w:shd w:val="clear" w:color="auto" w:fill="FFFFFF"/>
          <w:lang w:val="en-US" w:eastAsia="zh-CN"/>
        </w:rPr>
        <w:t xml:space="preserve">        </w:t>
      </w:r>
    </w:p>
    <w:p>
      <w:pPr>
        <w:pStyle w:val="7"/>
        <w:shd w:val="clear" w:color="auto" w:fill="FFFFFF"/>
        <w:spacing w:before="0" w:beforeAutospacing="0" w:after="0" w:afterAutospacing="0" w:line="400" w:lineRule="exact"/>
        <w:rPr>
          <w:color w:val="000000"/>
          <w:sz w:val="21"/>
          <w:szCs w:val="21"/>
        </w:rPr>
      </w:pPr>
      <w:r>
        <w:rPr>
          <w:rFonts w:hint="eastAsia"/>
        </w:rPr>
        <w:t>3</w:t>
      </w:r>
      <w:r>
        <w:t>.</w:t>
      </w:r>
      <w:r>
        <w:rPr>
          <w:rFonts w:hint="eastAsia"/>
          <w:color w:val="000000"/>
          <w:sz w:val="21"/>
          <w:szCs w:val="21"/>
        </w:rPr>
        <w:t>说说这首诗的“目前之景”和“言外之意”，体会其中的“羁旅乡情”。</w:t>
      </w:r>
    </w:p>
    <w:p>
      <w:pPr>
        <w:spacing w:line="400" w:lineRule="exact"/>
        <w:ind w:firstLine="210" w:firstLineChars="100"/>
        <w:jc w:val="left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目前之景：_</w:t>
      </w:r>
      <w:r>
        <w:rPr>
          <w:color w:val="000000"/>
          <w:szCs w:val="21"/>
          <w:shd w:val="clear" w:color="auto" w:fill="FFFFFF"/>
        </w:rPr>
        <w:t>_______________________________________________________________</w:t>
      </w:r>
      <w:r>
        <w:rPr>
          <w:rFonts w:hint="eastAsia"/>
          <w:color w:val="000000"/>
          <w:szCs w:val="21"/>
          <w:shd w:val="clear" w:color="auto" w:fill="FFFFFF"/>
        </w:rPr>
        <w:t>。</w:t>
      </w:r>
    </w:p>
    <w:p>
      <w:pPr>
        <w:spacing w:line="400" w:lineRule="exact"/>
        <w:ind w:firstLine="210" w:firstLineChars="100"/>
        <w:jc w:val="left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言外之意：_</w:t>
      </w:r>
      <w:r>
        <w:rPr>
          <w:color w:val="000000"/>
          <w:szCs w:val="21"/>
          <w:shd w:val="clear" w:color="auto" w:fill="FFFFFF"/>
        </w:rPr>
        <w:t>_______________________________________________________________</w:t>
      </w:r>
      <w:r>
        <w:rPr>
          <w:rFonts w:hint="eastAsia"/>
          <w:color w:val="000000"/>
          <w:szCs w:val="21"/>
          <w:shd w:val="clear" w:color="auto" w:fill="FFFFFF"/>
        </w:rPr>
        <w:t>。</w:t>
      </w:r>
    </w:p>
    <w:p>
      <w:pPr>
        <w:pStyle w:val="16"/>
        <w:spacing w:line="400" w:lineRule="exact"/>
        <w:jc w:val="left"/>
        <w:textAlignment w:val="center"/>
        <w:rPr>
          <w:rFonts w:ascii="楷体" w:hAnsi="楷体" w:eastAsia="楷体"/>
          <w:color w:val="00000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altName w:val="Consola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184101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C4"/>
    <w:rsid w:val="000246D0"/>
    <w:rsid w:val="0007331B"/>
    <w:rsid w:val="000A0068"/>
    <w:rsid w:val="0011028E"/>
    <w:rsid w:val="001245A6"/>
    <w:rsid w:val="00150B3C"/>
    <w:rsid w:val="001A737A"/>
    <w:rsid w:val="001D020E"/>
    <w:rsid w:val="001D4497"/>
    <w:rsid w:val="00203F2C"/>
    <w:rsid w:val="00284BF1"/>
    <w:rsid w:val="002E7D7C"/>
    <w:rsid w:val="002F0063"/>
    <w:rsid w:val="003628E2"/>
    <w:rsid w:val="003752EA"/>
    <w:rsid w:val="003A172E"/>
    <w:rsid w:val="003A493E"/>
    <w:rsid w:val="0045345A"/>
    <w:rsid w:val="004B6017"/>
    <w:rsid w:val="0051724F"/>
    <w:rsid w:val="00574868"/>
    <w:rsid w:val="00576C92"/>
    <w:rsid w:val="005915D4"/>
    <w:rsid w:val="005C755A"/>
    <w:rsid w:val="005F75E3"/>
    <w:rsid w:val="00634A5D"/>
    <w:rsid w:val="00674B65"/>
    <w:rsid w:val="006B7B22"/>
    <w:rsid w:val="00704623"/>
    <w:rsid w:val="00722B66"/>
    <w:rsid w:val="00761776"/>
    <w:rsid w:val="00786262"/>
    <w:rsid w:val="007906A7"/>
    <w:rsid w:val="007B4299"/>
    <w:rsid w:val="007D0308"/>
    <w:rsid w:val="007D3957"/>
    <w:rsid w:val="007F064B"/>
    <w:rsid w:val="008611C4"/>
    <w:rsid w:val="008B723A"/>
    <w:rsid w:val="008C3483"/>
    <w:rsid w:val="008D7C07"/>
    <w:rsid w:val="008E6F0A"/>
    <w:rsid w:val="00912EC5"/>
    <w:rsid w:val="009215FA"/>
    <w:rsid w:val="00981205"/>
    <w:rsid w:val="009A102F"/>
    <w:rsid w:val="00A1663A"/>
    <w:rsid w:val="00A168B1"/>
    <w:rsid w:val="00A90962"/>
    <w:rsid w:val="00A93183"/>
    <w:rsid w:val="00AB66E7"/>
    <w:rsid w:val="00AD43B3"/>
    <w:rsid w:val="00B6701E"/>
    <w:rsid w:val="00B949C9"/>
    <w:rsid w:val="00C003D7"/>
    <w:rsid w:val="00C44D31"/>
    <w:rsid w:val="00C762C4"/>
    <w:rsid w:val="00C9130F"/>
    <w:rsid w:val="00D203E5"/>
    <w:rsid w:val="00D2438A"/>
    <w:rsid w:val="00D26DFF"/>
    <w:rsid w:val="00D54F99"/>
    <w:rsid w:val="00D62D81"/>
    <w:rsid w:val="00E32DEC"/>
    <w:rsid w:val="00E7779F"/>
    <w:rsid w:val="00E77DB5"/>
    <w:rsid w:val="00EA4666"/>
    <w:rsid w:val="00EA4E16"/>
    <w:rsid w:val="00EB4FE2"/>
    <w:rsid w:val="00F32A70"/>
    <w:rsid w:val="00F4400E"/>
    <w:rsid w:val="00F46524"/>
    <w:rsid w:val="00F67A88"/>
    <w:rsid w:val="00F81BBC"/>
    <w:rsid w:val="00FC2EA9"/>
    <w:rsid w:val="00FC62C6"/>
    <w:rsid w:val="04791D7B"/>
    <w:rsid w:val="16D94DC8"/>
    <w:rsid w:val="1FC517AD"/>
    <w:rsid w:val="261A6BE6"/>
    <w:rsid w:val="2FDD5048"/>
    <w:rsid w:val="376A7C1F"/>
    <w:rsid w:val="3CA83717"/>
    <w:rsid w:val="3CFA122B"/>
    <w:rsid w:val="415A75A1"/>
    <w:rsid w:val="4DBB72BF"/>
    <w:rsid w:val="4E4C5A09"/>
    <w:rsid w:val="53F23003"/>
    <w:rsid w:val="5507547C"/>
    <w:rsid w:val="5C66072A"/>
    <w:rsid w:val="5FBA5438"/>
    <w:rsid w:val="659B72B7"/>
    <w:rsid w:val="75B76266"/>
    <w:rsid w:val="7629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link w:val="1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rFonts w:cs="Times New Roman"/>
      <w:color w:val="CC0000"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正文文本 Char"/>
    <w:basedOn w:val="10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普通(网站) Char"/>
    <w:link w:val="7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503</Characters>
  <Lines>4</Lines>
  <Paragraphs>1</Paragraphs>
  <TotalTime>0</TotalTime>
  <ScaleCrop>false</ScaleCrop>
  <LinksUpToDate>false</LinksUpToDate>
  <CharactersWithSpaces>590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2020-04-24T23:58:00Z</dcterms:created>
  <dc:creator>wang li</dc:creator>
  <cp:lastModifiedBy>芳芳</cp:lastModifiedBy>
  <dcterms:modified xsi:type="dcterms:W3CDTF">2020-04-28T06:08:00Z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